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ED0559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61535C">
        <w:rPr>
          <w:rFonts w:ascii="Times New Roman" w:hAnsi="Times New Roman" w:cs="Times New Roman"/>
          <w:b/>
          <w:sz w:val="28"/>
          <w:szCs w:val="28"/>
        </w:rPr>
        <w:t xml:space="preserve">Земельно-имущественная палата 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35C" w:rsidRDefault="0061535C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757609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отношений </w:t>
      </w:r>
      <w:r w:rsidR="00ED0559">
        <w:rPr>
          <w:rFonts w:ascii="Times New Roman" w:hAnsi="Times New Roman" w:cs="Times New Roman"/>
          <w:sz w:val="28"/>
          <w:szCs w:val="28"/>
        </w:rPr>
        <w:t xml:space="preserve">МКУ </w:t>
      </w:r>
      <w:r w:rsidR="0061535C">
        <w:rPr>
          <w:rFonts w:ascii="Times New Roman" w:hAnsi="Times New Roman" w:cs="Times New Roman"/>
          <w:sz w:val="28"/>
          <w:szCs w:val="28"/>
        </w:rPr>
        <w:t xml:space="preserve">Земельно-имущественная </w:t>
      </w:r>
      <w:r w:rsidR="00ED0559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61535C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D948EF" w:rsidRPr="0061535C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757609">
        <w:rPr>
          <w:rFonts w:ascii="Times New Roman" w:hAnsi="Times New Roman" w:cs="Times New Roman"/>
          <w:sz w:val="28"/>
          <w:szCs w:val="28"/>
        </w:rPr>
        <w:t>а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757609">
        <w:rPr>
          <w:rFonts w:ascii="Times New Roman" w:hAnsi="Times New Roman" w:cs="Times New Roman"/>
          <w:b/>
          <w:sz w:val="28"/>
          <w:szCs w:val="28"/>
        </w:rPr>
        <w:t>Бабинец Оксана Юрьевна</w:t>
      </w:r>
      <w:r w:rsidR="001D4EAB" w:rsidRPr="0061535C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ED0559">
        <w:rPr>
          <w:rFonts w:ascii="Times New Roman" w:hAnsi="Times New Roman" w:cs="Times New Roman"/>
          <w:sz w:val="28"/>
          <w:szCs w:val="28"/>
        </w:rPr>
        <w:t xml:space="preserve">МКУ </w:t>
      </w:r>
      <w:r w:rsidR="0061535C">
        <w:rPr>
          <w:rFonts w:ascii="Times New Roman" w:hAnsi="Times New Roman" w:cs="Times New Roman"/>
          <w:sz w:val="28"/>
          <w:szCs w:val="28"/>
        </w:rPr>
        <w:t xml:space="preserve">Земельно-имущественная палата </w:t>
      </w:r>
      <w:r w:rsidR="00916BEA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1D4EAB"/>
    <w:rsid w:val="002E6CEB"/>
    <w:rsid w:val="00380CFE"/>
    <w:rsid w:val="003E29B3"/>
    <w:rsid w:val="003F224C"/>
    <w:rsid w:val="00420763"/>
    <w:rsid w:val="004C50E8"/>
    <w:rsid w:val="004D42C6"/>
    <w:rsid w:val="004D44D3"/>
    <w:rsid w:val="00531244"/>
    <w:rsid w:val="005432EA"/>
    <w:rsid w:val="005D5EA0"/>
    <w:rsid w:val="0061535C"/>
    <w:rsid w:val="00617C8F"/>
    <w:rsid w:val="00660864"/>
    <w:rsid w:val="00685418"/>
    <w:rsid w:val="0072287E"/>
    <w:rsid w:val="00757609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E86106"/>
    <w:rsid w:val="00ED0559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33</cp:revision>
  <dcterms:created xsi:type="dcterms:W3CDTF">2018-06-21T12:24:00Z</dcterms:created>
  <dcterms:modified xsi:type="dcterms:W3CDTF">2020-09-21T12:53:00Z</dcterms:modified>
</cp:coreProperties>
</file>