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C8749D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МКУ «Финансово-бюджетная палата </w:t>
      </w:r>
      <w:r w:rsidRPr="00A91A28">
        <w:rPr>
          <w:rFonts w:ascii="Times New Roman" w:hAnsi="Times New Roman" w:cs="Times New Roman"/>
          <w:b/>
          <w:sz w:val="28"/>
          <w:szCs w:val="28"/>
        </w:rPr>
        <w:t xml:space="preserve"> 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Татарстан»</w:t>
      </w:r>
    </w:p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1C488A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4C50E8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 xml:space="preserve">, на котором рассмотрены заявления кандидатов на участие в конкурсе на замещение вакантной должности муниципальной службы  - </w:t>
      </w:r>
      <w:r>
        <w:rPr>
          <w:rFonts w:ascii="Times New Roman" w:hAnsi="Times New Roman" w:cs="Times New Roman"/>
          <w:sz w:val="28"/>
          <w:szCs w:val="28"/>
        </w:rPr>
        <w:t>начальник отдела по взаимоотношениям с поселениями и предприятиями</w:t>
      </w:r>
      <w:r w:rsidR="00420763">
        <w:rPr>
          <w:rFonts w:ascii="Times New Roman" w:hAnsi="Times New Roman" w:cs="Times New Roman"/>
          <w:sz w:val="28"/>
          <w:szCs w:val="28"/>
        </w:rPr>
        <w:t xml:space="preserve"> МКУ «Финансово-бюджетная палата Елабужского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</w:t>
      </w:r>
      <w:proofErr w:type="gramStart"/>
      <w:r w:rsidR="00A91A28">
        <w:rPr>
          <w:rFonts w:ascii="Times New Roman" w:hAnsi="Times New Roman" w:cs="Times New Roman"/>
          <w:sz w:val="28"/>
          <w:szCs w:val="28"/>
        </w:rPr>
        <w:t>признан</w:t>
      </w:r>
      <w:r w:rsidR="0042076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91A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488A">
        <w:rPr>
          <w:rFonts w:ascii="Times New Roman" w:hAnsi="Times New Roman" w:cs="Times New Roman"/>
          <w:b/>
          <w:sz w:val="28"/>
          <w:szCs w:val="28"/>
        </w:rPr>
        <w:t>Шаихова</w:t>
      </w:r>
      <w:proofErr w:type="spellEnd"/>
      <w:r w:rsidR="001C48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488A">
        <w:rPr>
          <w:rFonts w:ascii="Times New Roman" w:hAnsi="Times New Roman" w:cs="Times New Roman"/>
          <w:b/>
          <w:sz w:val="28"/>
          <w:szCs w:val="28"/>
        </w:rPr>
        <w:t>Альфия</w:t>
      </w:r>
      <w:proofErr w:type="spellEnd"/>
      <w:r w:rsidR="001C48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488A">
        <w:rPr>
          <w:rFonts w:ascii="Times New Roman" w:hAnsi="Times New Roman" w:cs="Times New Roman"/>
          <w:b/>
          <w:sz w:val="28"/>
          <w:szCs w:val="28"/>
        </w:rPr>
        <w:t>Шамильевна</w:t>
      </w:r>
      <w:proofErr w:type="spellEnd"/>
      <w:r w:rsidR="00C835C7" w:rsidRPr="0072287E">
        <w:rPr>
          <w:rFonts w:ascii="Times New Roman" w:hAnsi="Times New Roman" w:cs="Times New Roman"/>
          <w:b/>
          <w:sz w:val="28"/>
          <w:szCs w:val="28"/>
        </w:rPr>
        <w:t>.</w:t>
      </w:r>
    </w:p>
    <w:p w:rsidR="00420763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420763">
        <w:rPr>
          <w:rFonts w:ascii="Times New Roman" w:hAnsi="Times New Roman" w:cs="Times New Roman"/>
          <w:sz w:val="28"/>
          <w:szCs w:val="28"/>
        </w:rPr>
        <w:t>МКУ «Финансово-бюджетная палата Елабужского муниципального района Республики Татарстан».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лицам, принявшим участие в конкурсе, могут быть возвращены по письменному заявлению по адресу: Республика Татарстан,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196BC3"/>
    <w:rsid w:val="001C488A"/>
    <w:rsid w:val="00380CFE"/>
    <w:rsid w:val="00420763"/>
    <w:rsid w:val="004C50E8"/>
    <w:rsid w:val="00617C8F"/>
    <w:rsid w:val="00660864"/>
    <w:rsid w:val="00685418"/>
    <w:rsid w:val="0072287E"/>
    <w:rsid w:val="009F5B18"/>
    <w:rsid w:val="00A91A28"/>
    <w:rsid w:val="00BB46E0"/>
    <w:rsid w:val="00C835C7"/>
    <w:rsid w:val="00C8749D"/>
    <w:rsid w:val="00CC1C72"/>
    <w:rsid w:val="00D948EF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11</cp:revision>
  <dcterms:created xsi:type="dcterms:W3CDTF">2018-06-21T12:24:00Z</dcterms:created>
  <dcterms:modified xsi:type="dcterms:W3CDTF">2019-01-15T04:29:00Z</dcterms:modified>
</cp:coreProperties>
</file>