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КАРАР</w:t>
      </w:r>
    </w:p>
    <w:p w:rsidR="00464DC8" w:rsidRPr="00464DC8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F0CE7" w:rsidRPr="00AA6791" w:rsidRDefault="00464DC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</w:t>
      </w:r>
      <w:r w:rsidR="00AA6791">
        <w:rPr>
          <w:rFonts w:ascii="Times New Roman" w:hAnsi="Times New Roman" w:cs="Times New Roman"/>
          <w:sz w:val="28"/>
          <w:szCs w:val="28"/>
          <w:lang w:val="tt-RU"/>
        </w:rPr>
        <w:t>16 апреля 2015г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tt-RU"/>
        </w:rPr>
        <w:tab/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</w:t>
      </w:r>
      <w:r w:rsidR="00AA6791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AA6791">
        <w:rPr>
          <w:rFonts w:ascii="Times New Roman" w:hAnsi="Times New Roman" w:cs="Times New Roman"/>
          <w:sz w:val="28"/>
          <w:szCs w:val="28"/>
          <w:lang w:val="tt-RU"/>
        </w:rPr>
        <w:t xml:space="preserve"> 513</w:t>
      </w:r>
    </w:p>
    <w:p w:rsidR="005D52F3" w:rsidRDefault="005D52F3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5D52F3" w:rsidRDefault="005D52F3" w:rsidP="005D52F3">
      <w:pPr>
        <w:pStyle w:val="af0"/>
        <w:spacing w:after="0" w:line="100" w:lineRule="atLeast"/>
        <w:jc w:val="center"/>
      </w:pPr>
      <w:r>
        <w:rPr>
          <w:b/>
          <w:sz w:val="28"/>
          <w:szCs w:val="28"/>
        </w:rPr>
        <w:t>О внесении изменений в решение Совета Елабужского муниципального района от 19.02.2015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№ 490 «О передаче </w:t>
      </w:r>
      <w:proofErr w:type="gramStart"/>
      <w:r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b/>
          <w:sz w:val="28"/>
          <w:szCs w:val="28"/>
        </w:rPr>
        <w:t xml:space="preserve"> Елабужского муниципального района органам местного самоуправления сельских поселений Елабужского муниципального района»</w:t>
      </w:r>
    </w:p>
    <w:p w:rsidR="005D52F3" w:rsidRDefault="005D52F3" w:rsidP="005D52F3">
      <w:pPr>
        <w:pStyle w:val="af0"/>
        <w:spacing w:after="0" w:line="100" w:lineRule="atLeast"/>
        <w:jc w:val="center"/>
      </w:pPr>
    </w:p>
    <w:p w:rsidR="005D52F3" w:rsidRDefault="005D52F3" w:rsidP="005D52F3">
      <w:pPr>
        <w:pStyle w:val="ConsPlu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06.10.2003г №131-ФЗ «Об общих принципах организации местного самоуправления в Российской Федерации» и на основании решения Совета Елабужского муниципального района от 19.02.2015г №489 «О порядке заключения соглашений о передаче (принятии) части полномочий по решению вопросов местного значения между органами местного самоуправления района и органами местного самоуправления поселений», Совет Елабужского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52F3" w:rsidRPr="005D52F3" w:rsidRDefault="005D52F3" w:rsidP="005D52F3">
      <w:pPr>
        <w:pStyle w:val="af0"/>
        <w:spacing w:after="0" w:line="100" w:lineRule="atLeast"/>
        <w:ind w:left="-540" w:firstLine="540"/>
        <w:jc w:val="center"/>
      </w:pPr>
      <w:r w:rsidRPr="005D52F3">
        <w:rPr>
          <w:rFonts w:eastAsia="Times New Roman" w:cs="Times New Roman"/>
          <w:sz w:val="28"/>
          <w:szCs w:val="28"/>
        </w:rPr>
        <w:t>РЕШИЛ:</w:t>
      </w:r>
    </w:p>
    <w:p w:rsidR="005D52F3" w:rsidRDefault="005D52F3" w:rsidP="005D52F3">
      <w:pPr>
        <w:pStyle w:val="af0"/>
        <w:spacing w:after="0" w:line="100" w:lineRule="atLeast"/>
        <w:ind w:left="-540" w:firstLine="540"/>
        <w:jc w:val="both"/>
      </w:pPr>
    </w:p>
    <w:p w:rsidR="005D52F3" w:rsidRDefault="005D52F3" w:rsidP="005D52F3">
      <w:pPr>
        <w:pStyle w:val="af0"/>
        <w:spacing w:after="0" w:line="100" w:lineRule="atLeast"/>
        <w:ind w:firstLine="540"/>
        <w:jc w:val="both"/>
      </w:pPr>
      <w:r>
        <w:rPr>
          <w:rFonts w:cs="Times New Roman"/>
          <w:sz w:val="28"/>
          <w:szCs w:val="28"/>
        </w:rPr>
        <w:t>1. Передать часть полномочий по решению вопросов местного значения, решаемых органами местного самоуправления района на территориях сельских поселений, входящих в состав Елабужского муниципального района органам местного самоуправления соответствующих сельских поселений:</w:t>
      </w:r>
    </w:p>
    <w:p w:rsidR="005D52F3" w:rsidRDefault="005D52F3" w:rsidP="005D52F3">
      <w:pPr>
        <w:pStyle w:val="af0"/>
        <w:spacing w:after="0" w:line="100" w:lineRule="atLeast"/>
        <w:ind w:firstLine="540"/>
        <w:jc w:val="both"/>
      </w:pPr>
      <w:r>
        <w:rPr>
          <w:rFonts w:cs="Times New Roman"/>
          <w:sz w:val="28"/>
          <w:szCs w:val="28"/>
        </w:rPr>
        <w:t xml:space="preserve">  - утверждение генеральных планов поселения (документов территориального планирования), утверждение местных нормативов градостроительного проектирования поселений, утверждение правил землепользования и застройки поселений и проведение публичных слушаний по указанным вопросам.</w:t>
      </w:r>
    </w:p>
    <w:p w:rsidR="005D52F3" w:rsidRDefault="005D52F3" w:rsidP="005D52F3">
      <w:pPr>
        <w:pStyle w:val="af0"/>
        <w:spacing w:after="0" w:line="100" w:lineRule="atLeast"/>
        <w:ind w:firstLine="540"/>
        <w:jc w:val="both"/>
      </w:pPr>
      <w:r>
        <w:rPr>
          <w:rFonts w:cs="Times New Roman"/>
          <w:sz w:val="28"/>
          <w:szCs w:val="28"/>
        </w:rPr>
        <w:t>2. Организационному отделу  Совета Елабужского муниципального района направить настоящее решение в адрес Советов сельских поселений, входящих в состав Елабужского муниципального района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целях </w:t>
      </w:r>
      <w:proofErr w:type="gramStart"/>
      <w:r>
        <w:rPr>
          <w:rFonts w:cs="Times New Roman"/>
          <w:sz w:val="28"/>
          <w:szCs w:val="28"/>
        </w:rPr>
        <w:t>рассмотрения вопроса принятия части полномочий</w:t>
      </w:r>
      <w:proofErr w:type="gramEnd"/>
      <w:r>
        <w:rPr>
          <w:rFonts w:cs="Times New Roman"/>
          <w:sz w:val="28"/>
          <w:szCs w:val="28"/>
        </w:rPr>
        <w:t xml:space="preserve"> по решению вопросов местного значения. </w:t>
      </w:r>
    </w:p>
    <w:p w:rsidR="005D52F3" w:rsidRDefault="005D52F3" w:rsidP="005D52F3">
      <w:pPr>
        <w:pStyle w:val="af0"/>
        <w:spacing w:after="0" w:line="100" w:lineRule="atLeast"/>
        <w:ind w:firstLine="540"/>
        <w:jc w:val="both"/>
      </w:pPr>
      <w:r>
        <w:rPr>
          <w:rFonts w:cs="Times New Roman"/>
          <w:sz w:val="28"/>
          <w:szCs w:val="28"/>
        </w:rPr>
        <w:t>3. Финансово-бюджетной палате Елабужского муниципального района при наличии решения соответствующего сельского поселения предусмотреть в бюджете района передаваемые межбюджетные трансферты на осуществление части полномочий по решению вопросов местного значения.</w:t>
      </w:r>
    </w:p>
    <w:p w:rsidR="005D52F3" w:rsidRDefault="005D52F3" w:rsidP="005D52F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правопорядку и депутатской этике.</w:t>
      </w:r>
    </w:p>
    <w:p w:rsidR="005D52F3" w:rsidRDefault="005D52F3" w:rsidP="005D52F3">
      <w:pPr>
        <w:pStyle w:val="af0"/>
        <w:spacing w:after="0" w:line="100" w:lineRule="atLeast"/>
        <w:ind w:left="-567"/>
        <w:jc w:val="both"/>
      </w:pPr>
    </w:p>
    <w:p w:rsidR="005D52F3" w:rsidRPr="00F941B7" w:rsidRDefault="005D52F3" w:rsidP="005D52F3">
      <w:pPr>
        <w:pStyle w:val="af0"/>
        <w:spacing w:after="0" w:line="100" w:lineRule="atLeast"/>
        <w:ind w:left="-567"/>
        <w:jc w:val="both"/>
        <w:rPr>
          <w:rFonts w:cs="Times New Roman"/>
          <w:sz w:val="16"/>
          <w:szCs w:val="16"/>
          <w:lang w:val="tt-RU"/>
        </w:rPr>
      </w:pPr>
      <w:r>
        <w:rPr>
          <w:rFonts w:eastAsia="Times New Roman" w:cs="Times New Roman"/>
          <w:b/>
          <w:sz w:val="28"/>
          <w:szCs w:val="28"/>
        </w:rPr>
        <w:t xml:space="preserve">       Председатель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</w:t>
      </w:r>
      <w:r>
        <w:rPr>
          <w:rFonts w:eastAsia="Times New Roman" w:cs="Times New Roman"/>
          <w:b/>
          <w:sz w:val="28"/>
          <w:szCs w:val="28"/>
        </w:rPr>
        <w:t>Г.Е.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eastAsia="Times New Roman" w:cs="Times New Roman"/>
          <w:b/>
          <w:sz w:val="28"/>
          <w:szCs w:val="28"/>
        </w:rPr>
        <w:t>Емельянов</w:t>
      </w:r>
    </w:p>
    <w:sectPr w:rsidR="005D52F3" w:rsidRPr="00F941B7" w:rsidSect="005D52F3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36F86"/>
    <w:rsid w:val="00593290"/>
    <w:rsid w:val="005D52F3"/>
    <w:rsid w:val="005E0DAD"/>
    <w:rsid w:val="00614C8E"/>
    <w:rsid w:val="00626174"/>
    <w:rsid w:val="006571A8"/>
    <w:rsid w:val="006D15F8"/>
    <w:rsid w:val="00764F77"/>
    <w:rsid w:val="00795093"/>
    <w:rsid w:val="00840937"/>
    <w:rsid w:val="008501E6"/>
    <w:rsid w:val="00937CC2"/>
    <w:rsid w:val="00963FD8"/>
    <w:rsid w:val="00971CDC"/>
    <w:rsid w:val="009926E7"/>
    <w:rsid w:val="00A96A47"/>
    <w:rsid w:val="00AA6791"/>
    <w:rsid w:val="00B6078D"/>
    <w:rsid w:val="00C9144E"/>
    <w:rsid w:val="00D54CCC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6750-2950-4A59-A64C-AD961A23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</cp:lastModifiedBy>
  <cp:revision>10</cp:revision>
  <cp:lastPrinted>2015-04-17T11:39:00Z</cp:lastPrinted>
  <dcterms:created xsi:type="dcterms:W3CDTF">2015-02-02T14:16:00Z</dcterms:created>
  <dcterms:modified xsi:type="dcterms:W3CDTF">2015-04-17T11:41:00Z</dcterms:modified>
</cp:coreProperties>
</file>