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24CCE" w:rsidRPr="00464DC8" w:rsidTr="00464DC8">
        <w:tc>
          <w:tcPr>
            <w:tcW w:w="4219" w:type="dxa"/>
          </w:tcPr>
          <w:p w:rsidR="00124CCE" w:rsidRPr="00F75F4E" w:rsidRDefault="00626174" w:rsidP="00E052A9">
            <w:pPr>
              <w:pStyle w:val="a6"/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СОВЕТ</w:t>
            </w:r>
            <w:r w:rsidR="00124CCE" w:rsidRPr="00F75F4E">
              <w:rPr>
                <w:szCs w:val="28"/>
              </w:rPr>
              <w:t xml:space="preserve"> ЕЛАБУЖСКОГО </w:t>
            </w:r>
            <w:proofErr w:type="gramStart"/>
            <w:r w:rsidR="00124CCE" w:rsidRPr="00F75F4E">
              <w:rPr>
                <w:szCs w:val="28"/>
              </w:rPr>
              <w:t>МУНИЦИПАЛЬНОГО</w:t>
            </w:r>
            <w:proofErr w:type="gramEnd"/>
          </w:p>
          <w:p w:rsidR="00124CCE" w:rsidRPr="00F75F4E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124CCE" w:rsidRPr="00C9144E" w:rsidRDefault="00124CCE" w:rsidP="00272608">
            <w:pPr>
              <w:pStyle w:val="a8"/>
              <w:spacing w:line="300" w:lineRule="exact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</w:t>
            </w:r>
            <w:r w:rsidR="00C9144E"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</w:t>
            </w:r>
          </w:p>
        </w:tc>
        <w:tc>
          <w:tcPr>
            <w:tcW w:w="1266" w:type="dxa"/>
          </w:tcPr>
          <w:p w:rsidR="00124CCE" w:rsidRDefault="00124CCE" w:rsidP="00464DC8">
            <w:pPr>
              <w:ind w:right="-158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124CCE" w:rsidRPr="00F75F4E" w:rsidRDefault="00124CCE" w:rsidP="00E052A9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626174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</w:t>
            </w:r>
            <w:r w:rsidR="00464DC8"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</w:t>
            </w:r>
          </w:p>
          <w:p w:rsidR="00124CCE" w:rsidRPr="00F75F4E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626174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</w:t>
            </w:r>
            <w:r w:rsidR="0062617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 СОВЕТЫ</w:t>
            </w:r>
          </w:p>
          <w:p w:rsidR="00124CCE" w:rsidRPr="00C9144E" w:rsidRDefault="00124CCE" w:rsidP="00272608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9144E" w:rsidRPr="00464DC8" w:rsidTr="00A96A47">
        <w:trPr>
          <w:trHeight w:val="80"/>
        </w:trPr>
        <w:tc>
          <w:tcPr>
            <w:tcW w:w="10031" w:type="dxa"/>
            <w:gridSpan w:val="3"/>
          </w:tcPr>
          <w:p w:rsidR="00C9144E" w:rsidRPr="00ED18CE" w:rsidRDefault="00F941B7" w:rsidP="00464DC8">
            <w:pPr>
              <w:pStyle w:val="a9"/>
              <w:tabs>
                <w:tab w:val="left" w:pos="708"/>
              </w:tabs>
              <w:spacing w:line="220" w:lineRule="exact"/>
              <w:jc w:val="center"/>
              <w:rPr>
                <w:color w:val="000000" w:themeColor="text1"/>
                <w:lang w:val="be-BY"/>
              </w:rPr>
            </w:pPr>
            <w:r w:rsidRPr="00ED18CE">
              <w:rPr>
                <w:color w:val="000000"/>
                <w:lang w:val="be-BY"/>
              </w:rPr>
              <w:t xml:space="preserve"> </w:t>
            </w:r>
          </w:p>
        </w:tc>
      </w:tr>
    </w:tbl>
    <w:p w:rsidR="001F0CE7" w:rsidRDefault="00464DC8" w:rsidP="00464DC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64DC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</w:t>
      </w:r>
      <w:r w:rsidR="00A96A4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РЕШЕНИЕ</w:t>
      </w:r>
      <w:r w:rsidRPr="00464DC8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="00A96A4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КАРАР</w:t>
      </w:r>
    </w:p>
    <w:p w:rsidR="00464DC8" w:rsidRPr="00464DC8" w:rsidRDefault="00464DC8" w:rsidP="00464DC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F0CE7" w:rsidRPr="005D47DC" w:rsidRDefault="00464DC8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16"/>
          <w:szCs w:val="16"/>
          <w:lang w:val="tt-RU"/>
        </w:rPr>
        <w:t xml:space="preserve">                    </w:t>
      </w:r>
      <w:r w:rsidR="005D47DC">
        <w:rPr>
          <w:rFonts w:ascii="Times New Roman" w:hAnsi="Times New Roman" w:cs="Times New Roman"/>
          <w:sz w:val="28"/>
          <w:szCs w:val="28"/>
          <w:lang w:val="tt-RU"/>
        </w:rPr>
        <w:t>16 апреля 2015г</w:t>
      </w:r>
      <w:r>
        <w:rPr>
          <w:rFonts w:ascii="Times New Roman" w:hAnsi="Times New Roman" w:cs="Times New Roman"/>
          <w:sz w:val="16"/>
          <w:szCs w:val="16"/>
          <w:lang w:val="tt-RU"/>
        </w:rPr>
        <w:tab/>
      </w:r>
      <w:r w:rsidRPr="00464DC8">
        <w:rPr>
          <w:rFonts w:ascii="Times New Roman" w:hAnsi="Times New Roman" w:cs="Times New Roman"/>
          <w:sz w:val="28"/>
          <w:szCs w:val="28"/>
          <w:lang w:val="tt-RU"/>
        </w:rPr>
        <w:t>г.Елабуга</w:t>
      </w:r>
      <w:r>
        <w:rPr>
          <w:rFonts w:ascii="Times New Roman" w:hAnsi="Times New Roman" w:cs="Times New Roman"/>
          <w:sz w:val="16"/>
          <w:szCs w:val="16"/>
          <w:lang w:val="tt-RU"/>
        </w:rPr>
        <w:tab/>
        <w:t xml:space="preserve">     </w:t>
      </w:r>
      <w:r w:rsidR="00B6078D">
        <w:rPr>
          <w:rFonts w:ascii="Times New Roman" w:hAnsi="Times New Roman" w:cs="Times New Roman"/>
          <w:sz w:val="16"/>
          <w:szCs w:val="16"/>
          <w:lang w:val="tt-RU"/>
        </w:rPr>
        <w:t xml:space="preserve">   </w:t>
      </w:r>
      <w:r w:rsidR="005D47DC">
        <w:rPr>
          <w:rFonts w:ascii="Times New Roman" w:hAnsi="Times New Roman" w:cs="Times New Roman"/>
          <w:sz w:val="16"/>
          <w:szCs w:val="16"/>
          <w:lang w:val="tt-RU"/>
        </w:rPr>
        <w:t xml:space="preserve">                         </w:t>
      </w:r>
      <w:r w:rsidR="00B6078D">
        <w:rPr>
          <w:rFonts w:ascii="Times New Roman" w:hAnsi="Times New Roman" w:cs="Times New Roman"/>
          <w:sz w:val="16"/>
          <w:szCs w:val="16"/>
          <w:lang w:val="tt-RU"/>
        </w:rPr>
        <w:t xml:space="preserve">   </w:t>
      </w:r>
      <w:r w:rsidRPr="00464DC8">
        <w:rPr>
          <w:rFonts w:ascii="Times New Roman" w:hAnsi="Times New Roman" w:cs="Times New Roman"/>
          <w:sz w:val="28"/>
          <w:szCs w:val="28"/>
          <w:lang w:val="tt-RU"/>
        </w:rPr>
        <w:t>№</w:t>
      </w:r>
      <w:r w:rsidR="005D47DC">
        <w:rPr>
          <w:rFonts w:ascii="Times New Roman" w:hAnsi="Times New Roman" w:cs="Times New Roman"/>
          <w:sz w:val="28"/>
          <w:szCs w:val="28"/>
          <w:lang w:val="tt-RU"/>
        </w:rPr>
        <w:t>512</w:t>
      </w:r>
    </w:p>
    <w:p w:rsidR="00D544DC" w:rsidRDefault="00D544DC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  <w:lang w:val="tt-RU"/>
        </w:rPr>
      </w:pPr>
    </w:p>
    <w:p w:rsidR="00D544DC" w:rsidRDefault="00D544DC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  <w:lang w:val="tt-RU"/>
        </w:rPr>
      </w:pPr>
    </w:p>
    <w:p w:rsidR="00D544DC" w:rsidRDefault="00D544DC" w:rsidP="00D544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44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условиях оплаты труда руководителей муниципальных </w:t>
      </w:r>
    </w:p>
    <w:p w:rsidR="00D544DC" w:rsidRPr="00D544DC" w:rsidRDefault="00D544DC" w:rsidP="00D544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44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унитарных предприятий Елабужского муниципального района </w:t>
      </w:r>
    </w:p>
    <w:p w:rsidR="00D544DC" w:rsidRPr="00D544DC" w:rsidRDefault="00D544DC" w:rsidP="00D544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44DC">
        <w:rPr>
          <w:rFonts w:ascii="Times New Roman" w:hAnsi="Times New Roman" w:cs="Times New Roman"/>
          <w:b/>
          <w:color w:val="000000"/>
          <w:sz w:val="28"/>
          <w:szCs w:val="28"/>
        </w:rPr>
        <w:t>Республики Татарстан</w:t>
      </w:r>
    </w:p>
    <w:p w:rsidR="00D544DC" w:rsidRPr="00D544DC" w:rsidRDefault="00D544DC" w:rsidP="00D544DC">
      <w:pPr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 w:rsidRPr="00D544DC">
        <w:rPr>
          <w:rFonts w:ascii="Times New Roman" w:hAnsi="Times New Roman" w:cs="Times New Roman"/>
          <w:b/>
          <w:color w:val="323232"/>
          <w:sz w:val="28"/>
          <w:szCs w:val="28"/>
        </w:rPr>
        <w:t> </w:t>
      </w:r>
      <w:r w:rsidRPr="00D544DC">
        <w:rPr>
          <w:rFonts w:ascii="Times New Roman" w:hAnsi="Times New Roman" w:cs="Times New Roman"/>
          <w:color w:val="323232"/>
          <w:sz w:val="28"/>
          <w:szCs w:val="28"/>
        </w:rPr>
        <w:t> </w:t>
      </w:r>
    </w:p>
    <w:p w:rsidR="00D544DC" w:rsidRPr="00D544DC" w:rsidRDefault="00D544DC" w:rsidP="00D544D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4D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145 Трудового Кодекса Российской Федерации, в целях </w:t>
      </w:r>
      <w:proofErr w:type="gramStart"/>
      <w:r w:rsidRPr="00D544DC">
        <w:rPr>
          <w:rFonts w:ascii="Times New Roman" w:hAnsi="Times New Roman" w:cs="Times New Roman"/>
          <w:color w:val="000000"/>
          <w:sz w:val="28"/>
          <w:szCs w:val="28"/>
        </w:rPr>
        <w:t>упорядочения оплаты труда руководителей муниципальных унитарных предприятий</w:t>
      </w:r>
      <w:proofErr w:type="gramEnd"/>
      <w:r w:rsidRPr="00D544DC">
        <w:rPr>
          <w:rFonts w:ascii="Times New Roman" w:hAnsi="Times New Roman" w:cs="Times New Roman"/>
          <w:color w:val="000000"/>
          <w:sz w:val="28"/>
          <w:szCs w:val="28"/>
        </w:rPr>
        <w:t xml:space="preserve"> Елабужского муниципального района Республики Татарстан, Совет Елабужского муниципального района</w:t>
      </w:r>
    </w:p>
    <w:p w:rsidR="00D544DC" w:rsidRPr="00D544DC" w:rsidRDefault="00D544DC" w:rsidP="00D544DC">
      <w:pPr>
        <w:spacing w:after="0" w:line="240" w:lineRule="auto"/>
        <w:ind w:firstLine="900"/>
        <w:rPr>
          <w:rFonts w:ascii="Times New Roman" w:hAnsi="Times New Roman" w:cs="Times New Roman"/>
          <w:color w:val="000000"/>
          <w:sz w:val="28"/>
          <w:szCs w:val="28"/>
        </w:rPr>
      </w:pPr>
    </w:p>
    <w:p w:rsidR="00D544DC" w:rsidRPr="00D544DC" w:rsidRDefault="00D544DC" w:rsidP="00D544DC">
      <w:pPr>
        <w:spacing w:after="0" w:line="240" w:lineRule="auto"/>
        <w:jc w:val="center"/>
        <w:rPr>
          <w:rFonts w:ascii="Times New Roman" w:hAnsi="Times New Roman" w:cs="Times New Roman"/>
          <w:color w:val="323232"/>
          <w:sz w:val="28"/>
          <w:szCs w:val="28"/>
        </w:rPr>
      </w:pPr>
      <w:r w:rsidRPr="00D544DC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D544DC" w:rsidRPr="00D544DC" w:rsidRDefault="00D544DC" w:rsidP="00D544DC">
      <w:pPr>
        <w:spacing w:after="0" w:line="240" w:lineRule="auto"/>
        <w:ind w:firstLine="900"/>
        <w:jc w:val="center"/>
        <w:rPr>
          <w:rFonts w:ascii="Times New Roman" w:hAnsi="Times New Roman" w:cs="Times New Roman"/>
          <w:color w:val="323232"/>
          <w:sz w:val="28"/>
          <w:szCs w:val="28"/>
        </w:rPr>
      </w:pPr>
      <w:r w:rsidRPr="00D544DC">
        <w:rPr>
          <w:rFonts w:ascii="Times New Roman" w:hAnsi="Times New Roman" w:cs="Times New Roman"/>
          <w:color w:val="323232"/>
          <w:sz w:val="28"/>
          <w:szCs w:val="28"/>
        </w:rPr>
        <w:t> </w:t>
      </w:r>
    </w:p>
    <w:p w:rsidR="00D544DC" w:rsidRPr="00D544DC" w:rsidRDefault="00D544DC" w:rsidP="00D544D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4DC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прилагаемое </w:t>
      </w:r>
      <w:hyperlink r:id="rId8" w:anchor="Par20" w:history="1">
        <w:r w:rsidRPr="00D544DC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Положение</w:t>
        </w:r>
      </w:hyperlink>
      <w:r w:rsidRPr="00D544DC">
        <w:rPr>
          <w:rFonts w:ascii="Times New Roman" w:hAnsi="Times New Roman" w:cs="Times New Roman"/>
          <w:color w:val="000000"/>
          <w:sz w:val="28"/>
          <w:szCs w:val="28"/>
        </w:rPr>
        <w:t xml:space="preserve"> об условиях оплаты труда руководителей</w:t>
      </w:r>
      <w:r w:rsidRPr="00D544DC">
        <w:rPr>
          <w:rFonts w:ascii="Times New Roman" w:hAnsi="Times New Roman" w:cs="Times New Roman"/>
        </w:rPr>
        <w:t xml:space="preserve"> </w:t>
      </w:r>
      <w:r w:rsidRPr="00D544DC">
        <w:rPr>
          <w:rFonts w:ascii="Times New Roman" w:hAnsi="Times New Roman" w:cs="Times New Roman"/>
          <w:color w:val="000000"/>
          <w:sz w:val="28"/>
          <w:szCs w:val="28"/>
        </w:rPr>
        <w:t>муниципальных унитарных предприятий Елабужского муниципального района Республики Татарстан (далее - Положение).</w:t>
      </w:r>
    </w:p>
    <w:p w:rsidR="00D544DC" w:rsidRPr="00D544DC" w:rsidRDefault="00D544DC" w:rsidP="00D544D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4DC">
        <w:rPr>
          <w:rFonts w:ascii="Times New Roman" w:hAnsi="Times New Roman" w:cs="Times New Roman"/>
          <w:color w:val="000000"/>
          <w:sz w:val="28"/>
          <w:szCs w:val="28"/>
        </w:rPr>
        <w:t>Земельно-имущественной палате Елабужского муниципального района, осуществляющей полномочия учредителя  (собственника имущества) муниципальных унитарных предприятий:</w:t>
      </w:r>
    </w:p>
    <w:p w:rsidR="00D544DC" w:rsidRPr="00D544DC" w:rsidRDefault="00D544DC" w:rsidP="00D544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4DC">
        <w:rPr>
          <w:rFonts w:ascii="Times New Roman" w:hAnsi="Times New Roman" w:cs="Times New Roman"/>
          <w:color w:val="000000"/>
          <w:sz w:val="28"/>
          <w:szCs w:val="28"/>
        </w:rPr>
        <w:t xml:space="preserve">при заключении  трудовых договоров с руководителями муниципальных унитарных предприятий руководствоваться </w:t>
      </w:r>
      <w:hyperlink r:id="rId9" w:anchor="Par20" w:history="1">
        <w:r w:rsidRPr="00D544DC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Положением</w:t>
        </w:r>
      </w:hyperlink>
      <w:r w:rsidRPr="00D544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44DC" w:rsidRPr="00D544DC" w:rsidRDefault="00D544DC" w:rsidP="00D544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4DC">
        <w:rPr>
          <w:rFonts w:ascii="Times New Roman" w:hAnsi="Times New Roman" w:cs="Times New Roman"/>
          <w:color w:val="000000"/>
          <w:sz w:val="28"/>
          <w:szCs w:val="28"/>
        </w:rPr>
        <w:t xml:space="preserve">в 6-месячный срок осуществить </w:t>
      </w:r>
      <w:proofErr w:type="gramStart"/>
      <w:r w:rsidRPr="00D544DC"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 мероприятия по внесению изменений в трудовые договоры с руководителями муниципальных унитарных предприятий с целью</w:t>
      </w:r>
      <w:proofErr w:type="gramEnd"/>
      <w:r w:rsidRPr="00D544DC">
        <w:rPr>
          <w:rFonts w:ascii="Times New Roman" w:hAnsi="Times New Roman" w:cs="Times New Roman"/>
          <w:color w:val="000000"/>
          <w:sz w:val="28"/>
          <w:szCs w:val="28"/>
        </w:rPr>
        <w:t xml:space="preserve"> их приведения в соответствие с </w:t>
      </w:r>
      <w:hyperlink r:id="rId10" w:anchor="Par20" w:history="1">
        <w:r w:rsidRPr="00D544DC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Положением</w:t>
        </w:r>
      </w:hyperlink>
      <w:r w:rsidRPr="00D544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44DC" w:rsidRPr="00D544DC" w:rsidRDefault="00D544DC" w:rsidP="00D544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4DC">
        <w:rPr>
          <w:rFonts w:ascii="Times New Roman" w:hAnsi="Times New Roman" w:cs="Times New Roman"/>
          <w:color w:val="000000"/>
          <w:sz w:val="28"/>
          <w:szCs w:val="28"/>
        </w:rPr>
        <w:t xml:space="preserve">в 3-месячный срок со дня вступления в силу настоящего решения привести свои распорядительные акты в соответствие с </w:t>
      </w:r>
      <w:hyperlink r:id="rId11" w:anchor="Par20" w:history="1">
        <w:r w:rsidRPr="00D544DC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Положением</w:t>
        </w:r>
      </w:hyperlink>
      <w:r w:rsidRPr="00D544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44DC" w:rsidRPr="00D544DC" w:rsidRDefault="00D544DC" w:rsidP="00D544DC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D544D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D544D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544D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 комиссию по вопросам земельно-имущественных отношений и природопользования. </w:t>
      </w:r>
    </w:p>
    <w:p w:rsidR="00D544DC" w:rsidRPr="00D544DC" w:rsidRDefault="00D544DC" w:rsidP="00D544DC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D544DC">
        <w:rPr>
          <w:rFonts w:ascii="Times New Roman" w:hAnsi="Times New Roman" w:cs="Times New Roman"/>
          <w:color w:val="323232"/>
          <w:sz w:val="28"/>
          <w:szCs w:val="28"/>
        </w:rPr>
        <w:t> </w:t>
      </w:r>
    </w:p>
    <w:p w:rsidR="00D544DC" w:rsidRPr="00D544DC" w:rsidRDefault="00D544DC" w:rsidP="00D544DC">
      <w:pPr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 w:rsidRPr="00D544DC">
        <w:rPr>
          <w:rFonts w:ascii="Times New Roman" w:hAnsi="Times New Roman" w:cs="Times New Roman"/>
          <w:color w:val="323232"/>
          <w:sz w:val="28"/>
          <w:szCs w:val="28"/>
        </w:rPr>
        <w:t> </w:t>
      </w:r>
    </w:p>
    <w:p w:rsidR="00D544DC" w:rsidRDefault="00D544DC" w:rsidP="00D54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4DC">
        <w:rPr>
          <w:rFonts w:ascii="Times New Roman" w:hAnsi="Times New Roman" w:cs="Times New Roman"/>
          <w:b/>
          <w:sz w:val="28"/>
          <w:szCs w:val="28"/>
        </w:rPr>
        <w:t>Председатель                                                                                 Г.Е.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4DC">
        <w:rPr>
          <w:rFonts w:ascii="Times New Roman" w:hAnsi="Times New Roman" w:cs="Times New Roman"/>
          <w:b/>
          <w:sz w:val="28"/>
          <w:szCs w:val="28"/>
        </w:rPr>
        <w:t>Емельянов</w:t>
      </w:r>
    </w:p>
    <w:p w:rsidR="005D47DC" w:rsidRDefault="005D47DC" w:rsidP="00D54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47DC" w:rsidRDefault="005D47DC" w:rsidP="00D54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47DC" w:rsidRDefault="005D47DC" w:rsidP="00D54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47DC" w:rsidRDefault="005D47DC" w:rsidP="00D54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47DC" w:rsidRDefault="005D47DC" w:rsidP="00D54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47DC" w:rsidRDefault="005D47DC" w:rsidP="00D54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47DC" w:rsidRDefault="005D47DC" w:rsidP="00D54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47DC" w:rsidRDefault="005D47DC" w:rsidP="00D544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47DC" w:rsidRDefault="005D47DC" w:rsidP="005D4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47DC">
        <w:rPr>
          <w:rFonts w:ascii="Times New Roman" w:hAnsi="Times New Roman" w:cs="Times New Roman"/>
          <w:sz w:val="24"/>
          <w:szCs w:val="24"/>
        </w:rPr>
        <w:t>Приложение к решению Совета</w:t>
      </w:r>
    </w:p>
    <w:p w:rsidR="005D47DC" w:rsidRDefault="005D47DC" w:rsidP="005D4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Елабужского муниципального района</w:t>
      </w:r>
    </w:p>
    <w:p w:rsidR="005D47DC" w:rsidRPr="005D47DC" w:rsidRDefault="005D47DC" w:rsidP="005D4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 16 »  апреля  2015года</w:t>
      </w:r>
      <w:r w:rsidRPr="005D4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№ 512</w:t>
      </w:r>
      <w:bookmarkStart w:id="0" w:name="_GoBack"/>
      <w:bookmarkEnd w:id="0"/>
    </w:p>
    <w:p w:rsidR="005D47DC" w:rsidRPr="005D47DC" w:rsidRDefault="005D47DC" w:rsidP="005D47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47DC" w:rsidRPr="005D47DC" w:rsidRDefault="005D47DC" w:rsidP="005D47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47DC" w:rsidRPr="005D47DC" w:rsidRDefault="005D47DC" w:rsidP="005D47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12" w:anchor="Par20" w:history="1">
        <w:r w:rsidRPr="005D47DC">
          <w:rPr>
            <w:rStyle w:val="ab"/>
            <w:rFonts w:ascii="Times New Roman" w:hAnsi="Times New Roman" w:cs="Times New Roman"/>
            <w:b/>
            <w:color w:val="000000"/>
            <w:sz w:val="28"/>
            <w:szCs w:val="28"/>
            <w:u w:val="none"/>
          </w:rPr>
          <w:t>Положение</w:t>
        </w:r>
      </w:hyperlink>
      <w:r w:rsidRPr="005D47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D47DC" w:rsidRDefault="005D47DC" w:rsidP="005D47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47DC">
        <w:rPr>
          <w:rFonts w:ascii="Times New Roman" w:hAnsi="Times New Roman" w:cs="Times New Roman"/>
          <w:b/>
          <w:color w:val="000000"/>
          <w:sz w:val="28"/>
          <w:szCs w:val="28"/>
        </w:rPr>
        <w:t>об условиях оплаты труда руководителей</w:t>
      </w:r>
    </w:p>
    <w:p w:rsidR="005D47DC" w:rsidRDefault="005D47DC" w:rsidP="005D47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47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5D47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унитарных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5D47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предприятий </w:t>
      </w:r>
    </w:p>
    <w:p w:rsidR="005D47DC" w:rsidRPr="005D47DC" w:rsidRDefault="005D47DC" w:rsidP="005D47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47DC">
        <w:rPr>
          <w:rFonts w:ascii="Times New Roman" w:hAnsi="Times New Roman" w:cs="Times New Roman"/>
          <w:b/>
          <w:color w:val="000000"/>
          <w:sz w:val="28"/>
          <w:szCs w:val="28"/>
        </w:rPr>
        <w:t>Елабужского муниципального района Республики Татарстан</w:t>
      </w:r>
    </w:p>
    <w:p w:rsidR="005D47DC" w:rsidRPr="005D47DC" w:rsidRDefault="005D47DC" w:rsidP="005D47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47DC" w:rsidRPr="005D47DC" w:rsidRDefault="005D47DC" w:rsidP="005D47D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7D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</w:t>
      </w:r>
      <w:proofErr w:type="gramStart"/>
      <w:r w:rsidRPr="005D47DC">
        <w:rPr>
          <w:rFonts w:ascii="Times New Roman" w:hAnsi="Times New Roman" w:cs="Times New Roman"/>
          <w:color w:val="000000"/>
          <w:sz w:val="28"/>
          <w:szCs w:val="28"/>
        </w:rPr>
        <w:t>устанавливает условия</w:t>
      </w:r>
      <w:proofErr w:type="gramEnd"/>
      <w:r w:rsidRPr="005D47DC">
        <w:rPr>
          <w:rFonts w:ascii="Times New Roman" w:hAnsi="Times New Roman" w:cs="Times New Roman"/>
          <w:color w:val="000000"/>
          <w:sz w:val="28"/>
          <w:szCs w:val="28"/>
        </w:rPr>
        <w:t xml:space="preserve"> оплаты труда руководителей муниципальных унитарных предприятий (далее - МУП) при заключении с ними трудовых договоров, а также предельный уровень соотношения средней заработной платы руководителей, заместителей руководителей и главных бухгалтеров МУП и средней заработной платы работников списочного состава МУП.</w:t>
      </w:r>
    </w:p>
    <w:p w:rsidR="005D47DC" w:rsidRPr="005D47DC" w:rsidRDefault="005D47DC" w:rsidP="005D47D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7DC">
        <w:rPr>
          <w:rFonts w:ascii="Times New Roman" w:hAnsi="Times New Roman" w:cs="Times New Roman"/>
          <w:color w:val="000000"/>
          <w:sz w:val="28"/>
          <w:szCs w:val="28"/>
        </w:rPr>
        <w:t>Оплата труда руководителей МУП включает должностной оклад и выплаты стимулирующего и компенсационного характера.</w:t>
      </w:r>
    </w:p>
    <w:p w:rsidR="005D47DC" w:rsidRPr="005D47DC" w:rsidRDefault="005D47DC" w:rsidP="005D47D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D47DC">
        <w:rPr>
          <w:rFonts w:ascii="Times New Roman" w:hAnsi="Times New Roman" w:cs="Times New Roman"/>
          <w:color w:val="000000"/>
          <w:sz w:val="28"/>
          <w:szCs w:val="28"/>
        </w:rPr>
        <w:t>Размер должностного оклада МУП определяется органом местного самоуправления либо организацией, осуществляющей полномочия учредителя (собственника имущества) (далее - Учредитель), после согласования с Палатой перспективного и социально-экономического развития Елабужского муниципального района, Финансово-бюджетной палатой Елабужского муниципального района и Исполнительным комитетом Елабужского муниципального района в зависимости от сложности труда, масштаба управления и особенностей деятельности и значимости МУП.</w:t>
      </w:r>
      <w:proofErr w:type="gramEnd"/>
    </w:p>
    <w:p w:rsidR="005D47DC" w:rsidRPr="005D47DC" w:rsidRDefault="005D47DC" w:rsidP="005D47D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7DC">
        <w:rPr>
          <w:rFonts w:ascii="Times New Roman" w:hAnsi="Times New Roman" w:cs="Times New Roman"/>
          <w:color w:val="000000"/>
          <w:sz w:val="28"/>
          <w:szCs w:val="28"/>
        </w:rPr>
        <w:t xml:space="preserve">Выплаты компенсационного характера устанавливаются для руководителей МУП согласно порядку и размерам, предусмотренным Трудовым </w:t>
      </w:r>
      <w:hyperlink r:id="rId13" w:history="1">
        <w:r w:rsidRPr="005D47DC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 w:rsidRPr="005D47DC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и иными распорядительными актами Учредителя, содержащими нормы трудового права.</w:t>
      </w:r>
    </w:p>
    <w:p w:rsidR="005D47DC" w:rsidRPr="005D47DC" w:rsidRDefault="005D47DC" w:rsidP="005D47D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D47DC">
        <w:rPr>
          <w:rFonts w:ascii="Times New Roman" w:hAnsi="Times New Roman" w:cs="Times New Roman"/>
          <w:color w:val="000000"/>
          <w:sz w:val="28"/>
          <w:szCs w:val="28"/>
        </w:rPr>
        <w:t>Для поощрения руководителей МУП устанавливаются выплаты стимулирующего характера, которые осуществляются по результатам достижения МУП показателей экономической эффективности его деятельности, утвержденных Учредителем, после согласования с Палатой перспективного и социально-экономического развития Елабужского муниципального района, Финансово-бюджетной палатой Елабужского муниципального района и Исполнительным комитетом Елабужского муниципального района  за соответствующий период с учетом личного вклада руководителя МУП в осуществление основных задач и функций, определенных уставом</w:t>
      </w:r>
      <w:proofErr w:type="gramEnd"/>
      <w:r w:rsidRPr="005D47DC">
        <w:rPr>
          <w:rFonts w:ascii="Times New Roman" w:hAnsi="Times New Roman" w:cs="Times New Roman"/>
          <w:color w:val="000000"/>
          <w:sz w:val="28"/>
          <w:szCs w:val="28"/>
        </w:rPr>
        <w:t xml:space="preserve"> МУП.</w:t>
      </w:r>
    </w:p>
    <w:p w:rsidR="005D47DC" w:rsidRPr="005D47DC" w:rsidRDefault="005D47DC" w:rsidP="005D4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7DC">
        <w:rPr>
          <w:rFonts w:ascii="Times New Roman" w:hAnsi="Times New Roman" w:cs="Times New Roman"/>
          <w:color w:val="000000"/>
          <w:sz w:val="28"/>
          <w:szCs w:val="28"/>
        </w:rPr>
        <w:t>Размер и периодичность выплат стимулирующего характера определяются учредителем с учетом достижения показателей экономической эффективности деятельности МУП.</w:t>
      </w:r>
    </w:p>
    <w:p w:rsidR="005D47DC" w:rsidRPr="005D47DC" w:rsidRDefault="005D47DC" w:rsidP="005D47D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7DC">
        <w:rPr>
          <w:rFonts w:ascii="Times New Roman" w:hAnsi="Times New Roman" w:cs="Times New Roman"/>
          <w:color w:val="000000"/>
          <w:sz w:val="28"/>
          <w:szCs w:val="28"/>
        </w:rPr>
        <w:t xml:space="preserve">Предельный уровень соотношения средней заработной платы руководителей, их заместителей и главных бухгалтеров МУП и средней заработной платы работников списочного состава МУП (без учета </w:t>
      </w:r>
      <w:r w:rsidRPr="005D47D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руководителя, заместителей руководителя и главного бухгалтера) устанавливается учредителем в кратности от 1 до 6.</w:t>
      </w:r>
    </w:p>
    <w:p w:rsidR="005D47DC" w:rsidRPr="005D47DC" w:rsidRDefault="005D47DC" w:rsidP="005D4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7DC">
        <w:rPr>
          <w:rFonts w:ascii="Times New Roman" w:hAnsi="Times New Roman" w:cs="Times New Roman"/>
          <w:color w:val="000000"/>
          <w:sz w:val="28"/>
          <w:szCs w:val="28"/>
        </w:rPr>
        <w:t>Соотношение средней заработной платы руководителей, их заместителей и главных бухгалтеров МУП и средней заработной платы работников списочного состава МУП рассчитывается за календарный год.</w:t>
      </w:r>
    </w:p>
    <w:p w:rsidR="005D47DC" w:rsidRPr="005D47DC" w:rsidRDefault="005D47DC" w:rsidP="005D4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7DC">
        <w:rPr>
          <w:rFonts w:ascii="Times New Roman" w:hAnsi="Times New Roman" w:cs="Times New Roman"/>
          <w:color w:val="000000"/>
          <w:sz w:val="28"/>
          <w:szCs w:val="28"/>
        </w:rPr>
        <w:t>Средняя заработная плата на МУП рассчитывается путем деления фонда начисленной заработной платы работников списочного состава (без учета руководителя, заместителей руководителя и главного бухгалтера) на среднюю численность указанных работников за календарный год.</w:t>
      </w:r>
    </w:p>
    <w:p w:rsidR="005D47DC" w:rsidRPr="005D47DC" w:rsidRDefault="005D47DC" w:rsidP="005D47D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7DC">
        <w:rPr>
          <w:rFonts w:ascii="Times New Roman" w:hAnsi="Times New Roman" w:cs="Times New Roman"/>
          <w:color w:val="000000"/>
          <w:sz w:val="28"/>
          <w:szCs w:val="28"/>
        </w:rPr>
        <w:t>При возложении обязанностей руководителя МУП на заместителя руководителя или иного работника этого МУП размер доплаты устанавливается по соглашению сторон трудового договора.</w:t>
      </w:r>
    </w:p>
    <w:p w:rsidR="005D47DC" w:rsidRPr="005D47DC" w:rsidRDefault="005D47DC" w:rsidP="005D47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47DC" w:rsidRPr="005D47DC" w:rsidRDefault="005D47DC" w:rsidP="005D4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47DC" w:rsidRPr="005D47DC" w:rsidRDefault="005D47DC" w:rsidP="005D4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47DC" w:rsidRPr="005D47DC" w:rsidRDefault="005D47DC" w:rsidP="005D4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47DC" w:rsidRPr="005D47DC" w:rsidRDefault="005D47DC" w:rsidP="005D4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44DC" w:rsidRPr="005D47DC" w:rsidRDefault="00D544DC" w:rsidP="005D4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44DC" w:rsidRDefault="00D544DC" w:rsidP="00D544DC">
      <w:pPr>
        <w:rPr>
          <w:b/>
          <w:sz w:val="28"/>
          <w:szCs w:val="28"/>
        </w:rPr>
      </w:pPr>
    </w:p>
    <w:p w:rsidR="00D544DC" w:rsidRDefault="00D544DC" w:rsidP="00D544DC">
      <w:pPr>
        <w:rPr>
          <w:b/>
          <w:sz w:val="28"/>
          <w:szCs w:val="28"/>
        </w:rPr>
      </w:pPr>
    </w:p>
    <w:p w:rsidR="00D544DC" w:rsidRPr="00F941B7" w:rsidRDefault="00D544DC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  <w:lang w:val="tt-RU"/>
        </w:rPr>
      </w:pPr>
    </w:p>
    <w:sectPr w:rsidR="00D544DC" w:rsidRPr="00F941B7" w:rsidSect="005D47DC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243BE"/>
    <w:multiLevelType w:val="hybridMultilevel"/>
    <w:tmpl w:val="8C02BBFC"/>
    <w:lvl w:ilvl="0" w:tplc="0D863C7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F5BF7"/>
    <w:multiLevelType w:val="hybridMultilevel"/>
    <w:tmpl w:val="52783240"/>
    <w:lvl w:ilvl="0" w:tplc="32DC7D52">
      <w:start w:val="1"/>
      <w:numFmt w:val="decimal"/>
      <w:lvlText w:val="%1."/>
      <w:lvlJc w:val="left"/>
      <w:pPr>
        <w:ind w:left="1737" w:hanging="117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CCE"/>
    <w:rsid w:val="00124CCE"/>
    <w:rsid w:val="001F0CE7"/>
    <w:rsid w:val="001F7510"/>
    <w:rsid w:val="0024510E"/>
    <w:rsid w:val="00272608"/>
    <w:rsid w:val="002C5148"/>
    <w:rsid w:val="002C66BE"/>
    <w:rsid w:val="003540D4"/>
    <w:rsid w:val="003878CD"/>
    <w:rsid w:val="003A1EA1"/>
    <w:rsid w:val="00403D91"/>
    <w:rsid w:val="00464DC8"/>
    <w:rsid w:val="00497261"/>
    <w:rsid w:val="00536F86"/>
    <w:rsid w:val="00593290"/>
    <w:rsid w:val="005D47DC"/>
    <w:rsid w:val="005E0DAD"/>
    <w:rsid w:val="00614C8E"/>
    <w:rsid w:val="00626174"/>
    <w:rsid w:val="006571A8"/>
    <w:rsid w:val="006D15F8"/>
    <w:rsid w:val="00764F77"/>
    <w:rsid w:val="00795093"/>
    <w:rsid w:val="00840937"/>
    <w:rsid w:val="008501E6"/>
    <w:rsid w:val="00937CC2"/>
    <w:rsid w:val="00963FD8"/>
    <w:rsid w:val="00971CDC"/>
    <w:rsid w:val="009926E7"/>
    <w:rsid w:val="00A96A47"/>
    <w:rsid w:val="00B6078D"/>
    <w:rsid w:val="00C9144E"/>
    <w:rsid w:val="00D544DC"/>
    <w:rsid w:val="00D54CCC"/>
    <w:rsid w:val="00E052A9"/>
    <w:rsid w:val="00E33AFE"/>
    <w:rsid w:val="00E81662"/>
    <w:rsid w:val="00EC7C4F"/>
    <w:rsid w:val="00ED18CE"/>
    <w:rsid w:val="00EF282E"/>
    <w:rsid w:val="00EF2D34"/>
    <w:rsid w:val="00F171C3"/>
    <w:rsid w:val="00F47D1E"/>
    <w:rsid w:val="00F75F4E"/>
    <w:rsid w:val="00F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paragraph" w:customStyle="1" w:styleId="af">
    <w:name w:val="Знак"/>
    <w:basedOn w:val="a"/>
    <w:rsid w:val="006261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org.MUNICIPALEMR\&#1056;&#1072;&#1073;&#1086;&#1095;&#1080;&#1081;%20&#1089;&#1090;&#1086;&#1083;\&#1057;&#1045;&#1057;&#1057;&#1048;&#1048;%2016%20&#1072;&#1087;&#1088;&#1077;&#1083;&#1103;%202015&#1075;\&#1040;&#1088;&#1093;&#1080;&#1074;%2048-&#1086;&#1081;%20&#1089;&#1077;&#1089;&#1080;&#1080;%20&#1056;&#1072;&#1081;&#1089;&#1086;&#1074;&#1077;&#1090;&#1072;\&#1056;&#1077;&#1096;&#1077;&#1085;&#1080;&#1103;%2048%20&#1089;&#1077;&#1089;&#1080;&#1080;%20&#1089;&#1086;&#1074;&#1077;&#1090;&#1072;%20&#1045;&#1052;&#1056;%2016.04.2015&#1075;\&#1056;&#1077;&#1096;&#1077;&#1085;&#1080;&#1077;%20&#1087;&#1086;%20&#1054;&#1087;&#1083;.&#1090;&#1088;.&#1088;&#1091;&#1082;-&#1083;&#1077;&#1081;%20&#1052;&#1059;&#1055;.doc" TargetMode="External"/><Relationship Id="rId13" Type="http://schemas.openxmlformats.org/officeDocument/2006/relationships/hyperlink" Target="consultantplus://offline/ref=A376E63F424EEBD50519231B1B594CEE9318CD00CD64B9E2A95F32ED81ABv8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file:///C:\Documents%20and%20Settings\org.MUNICIPALEMR\&#1056;&#1072;&#1073;&#1086;&#1095;&#1080;&#1081;%20&#1089;&#1090;&#1086;&#1083;\&#1057;&#1045;&#1057;&#1057;&#1048;&#1048;%2016%20&#1072;&#1087;&#1088;&#1077;&#1083;&#1103;%202015&#1075;\&#1040;&#1088;&#1093;&#1080;&#1074;%2048-&#1086;&#1081;%20&#1089;&#1077;&#1089;&#1080;&#1080;%20&#1056;&#1072;&#1081;&#1089;&#1086;&#1074;&#1077;&#1090;&#1072;\&#1056;&#1077;&#1096;&#1077;&#1085;&#1080;&#1103;%2048%20&#1089;&#1077;&#1089;&#1080;&#1080;%20&#1089;&#1086;&#1074;&#1077;&#1090;&#1072;%20&#1045;&#1052;&#1056;%2016.04.2015&#1075;\&#1056;&#1077;&#1096;&#1077;&#1085;&#1080;&#1077;%20&#1087;&#1086;%20&#1054;&#1087;&#1083;.&#1090;&#1088;.&#1088;&#1091;&#1082;-&#1083;&#1077;&#1081;%20&#1052;&#1059;&#1055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org.MUNICIPALEMR\&#1056;&#1072;&#1073;&#1086;&#1095;&#1080;&#1081;%20&#1089;&#1090;&#1086;&#1083;\&#1057;&#1045;&#1057;&#1057;&#1048;&#1048;%2016%20&#1072;&#1087;&#1088;&#1077;&#1083;&#1103;%202015&#1075;\&#1040;&#1088;&#1093;&#1080;&#1074;%2048-&#1086;&#1081;%20&#1089;&#1077;&#1089;&#1080;&#1080;%20&#1056;&#1072;&#1081;&#1089;&#1086;&#1074;&#1077;&#1090;&#1072;\&#1056;&#1077;&#1096;&#1077;&#1085;&#1080;&#1103;%2048%20&#1089;&#1077;&#1089;&#1080;&#1080;%20&#1089;&#1086;&#1074;&#1077;&#1090;&#1072;%20&#1045;&#1052;&#1056;%2016.04.2015&#1075;\&#1056;&#1077;&#1096;&#1077;&#1085;&#1080;&#1077;%20&#1087;&#1086;%20&#1054;&#1087;&#1083;.&#1090;&#1088;.&#1088;&#1091;&#1082;-&#1083;&#1077;&#1081;%20&#1052;&#1059;&#1055;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org.MUNICIPALEMR\&#1056;&#1072;&#1073;&#1086;&#1095;&#1080;&#1081;%20&#1089;&#1090;&#1086;&#1083;\&#1057;&#1045;&#1057;&#1057;&#1048;&#1048;%2016%20&#1072;&#1087;&#1088;&#1077;&#1083;&#1103;%202015&#1075;\&#1040;&#1088;&#1093;&#1080;&#1074;%2048-&#1086;&#1081;%20&#1089;&#1077;&#1089;&#1080;&#1080;%20&#1056;&#1072;&#1081;&#1089;&#1086;&#1074;&#1077;&#1090;&#1072;\&#1056;&#1077;&#1096;&#1077;&#1085;&#1080;&#1103;%2048%20&#1089;&#1077;&#1089;&#1080;&#1080;%20&#1089;&#1086;&#1074;&#1077;&#1090;&#1072;%20&#1045;&#1052;&#1056;%2016.04.2015&#1075;\&#1056;&#1077;&#1096;&#1077;&#1085;&#1080;&#1077;%20&#1087;&#1086;%20&#1054;&#1087;&#1083;.&#1090;&#1088;.&#1088;&#1091;&#1082;-&#1083;&#1077;&#1081;%20&#1052;&#1059;&#1055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org.MUNICIPALEMR\&#1056;&#1072;&#1073;&#1086;&#1095;&#1080;&#1081;%20&#1089;&#1090;&#1086;&#1083;\&#1057;&#1045;&#1057;&#1057;&#1048;&#1048;%2016%20&#1072;&#1087;&#1088;&#1077;&#1083;&#1103;%202015&#1075;\&#1040;&#1088;&#1093;&#1080;&#1074;%2048-&#1086;&#1081;%20&#1089;&#1077;&#1089;&#1080;&#1080;%20&#1056;&#1072;&#1081;&#1089;&#1086;&#1074;&#1077;&#1090;&#1072;\&#1056;&#1077;&#1096;&#1077;&#1085;&#1080;&#1103;%2048%20&#1089;&#1077;&#1089;&#1080;&#1080;%20&#1089;&#1086;&#1074;&#1077;&#1090;&#1072;%20&#1045;&#1052;&#1056;%2016.04.2015&#1075;\&#1056;&#1077;&#1096;&#1077;&#1085;&#1080;&#1077;%20&#1087;&#1086;%20&#1054;&#1087;&#1083;.&#1090;&#1088;.&#1088;&#1091;&#1082;-&#1083;&#1077;&#1081;%20&#1052;&#1059;&#1055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8F35E-60AE-461F-9C9B-09623B95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PomGlavi</dc:creator>
  <cp:keywords/>
  <dc:description/>
  <cp:lastModifiedBy>Org</cp:lastModifiedBy>
  <cp:revision>10</cp:revision>
  <cp:lastPrinted>2015-04-17T11:21:00Z</cp:lastPrinted>
  <dcterms:created xsi:type="dcterms:W3CDTF">2015-02-02T14:16:00Z</dcterms:created>
  <dcterms:modified xsi:type="dcterms:W3CDTF">2015-04-17T11:23:00Z</dcterms:modified>
</cp:coreProperties>
</file>