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24CCE" w:rsidRPr="00464DC8" w:rsidTr="00464DC8">
        <w:tc>
          <w:tcPr>
            <w:tcW w:w="4219" w:type="dxa"/>
          </w:tcPr>
          <w:p w:rsidR="00124CCE" w:rsidRPr="00F75F4E" w:rsidRDefault="00626174" w:rsidP="00E052A9">
            <w:pPr>
              <w:pStyle w:val="a6"/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СОВЕТ</w:t>
            </w:r>
            <w:r w:rsidR="00124CCE" w:rsidRPr="00F75F4E">
              <w:rPr>
                <w:szCs w:val="28"/>
              </w:rPr>
              <w:t xml:space="preserve"> ЕЛАБУЖСКОГО </w:t>
            </w:r>
            <w:proofErr w:type="gramStart"/>
            <w:r w:rsidR="00124CCE" w:rsidRPr="00F75F4E">
              <w:rPr>
                <w:szCs w:val="28"/>
              </w:rPr>
              <w:t>МУНИЦИПАЛЬНОГО</w:t>
            </w:r>
            <w:proofErr w:type="gramEnd"/>
          </w:p>
          <w:p w:rsidR="00124CCE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124CCE" w:rsidRPr="00C9144E" w:rsidRDefault="00124CCE" w:rsidP="00272608">
            <w:pPr>
              <w:pStyle w:val="a8"/>
              <w:spacing w:line="300" w:lineRule="exact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</w:t>
            </w:r>
            <w:r w:rsidR="00C9144E"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</w:t>
            </w:r>
          </w:p>
        </w:tc>
        <w:tc>
          <w:tcPr>
            <w:tcW w:w="1266" w:type="dxa"/>
          </w:tcPr>
          <w:p w:rsidR="00124CCE" w:rsidRDefault="00124CCE" w:rsidP="00464DC8">
            <w:pPr>
              <w:ind w:right="-158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124CCE" w:rsidRPr="00F75F4E" w:rsidRDefault="00124CCE" w:rsidP="00E052A9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626174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</w:t>
            </w:r>
            <w:r w:rsidR="00464DC8"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</w:p>
          <w:p w:rsidR="00124CCE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626174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</w:t>
            </w:r>
            <w:r w:rsidR="0062617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 СОВЕТЫ</w:t>
            </w:r>
          </w:p>
          <w:p w:rsidR="00124CCE" w:rsidRPr="00C9144E" w:rsidRDefault="00124CCE" w:rsidP="00272608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9144E" w:rsidRPr="00464DC8" w:rsidTr="00A96A47">
        <w:trPr>
          <w:trHeight w:val="80"/>
        </w:trPr>
        <w:tc>
          <w:tcPr>
            <w:tcW w:w="10031" w:type="dxa"/>
            <w:gridSpan w:val="3"/>
          </w:tcPr>
          <w:p w:rsidR="00C9144E" w:rsidRPr="00ED18CE" w:rsidRDefault="00F941B7" w:rsidP="00464DC8">
            <w:pPr>
              <w:pStyle w:val="a9"/>
              <w:tabs>
                <w:tab w:val="left" w:pos="708"/>
              </w:tabs>
              <w:spacing w:line="220" w:lineRule="exact"/>
              <w:jc w:val="center"/>
              <w:rPr>
                <w:color w:val="000000" w:themeColor="text1"/>
                <w:lang w:val="be-BY"/>
              </w:rPr>
            </w:pPr>
            <w:r w:rsidRPr="00ED18CE">
              <w:rPr>
                <w:color w:val="000000"/>
                <w:lang w:val="be-BY"/>
              </w:rPr>
              <w:t xml:space="preserve"> </w:t>
            </w:r>
          </w:p>
        </w:tc>
      </w:tr>
    </w:tbl>
    <w:p w:rsidR="001F0CE7" w:rsidRDefault="00464DC8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</w:t>
      </w:r>
      <w:r w:rsidR="00A96A4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РЕШЕНИЕ</w:t>
      </w: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="00A96A4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КАРАР</w:t>
      </w:r>
    </w:p>
    <w:p w:rsidR="00464DC8" w:rsidRPr="00464DC8" w:rsidRDefault="00464DC8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F0CE7" w:rsidRPr="00393435" w:rsidRDefault="00464DC8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16"/>
          <w:szCs w:val="16"/>
          <w:lang w:val="tt-RU"/>
        </w:rPr>
        <w:t xml:space="preserve">                   </w:t>
      </w:r>
      <w:r w:rsidR="00393435" w:rsidRPr="00393435">
        <w:rPr>
          <w:rFonts w:ascii="Times New Roman" w:hAnsi="Times New Roman" w:cs="Times New Roman"/>
          <w:sz w:val="28"/>
          <w:szCs w:val="28"/>
          <w:lang w:val="tt-RU"/>
        </w:rPr>
        <w:t>16 апреля 2015г</w:t>
      </w:r>
      <w:r>
        <w:rPr>
          <w:rFonts w:ascii="Times New Roman" w:hAnsi="Times New Roman" w:cs="Times New Roman"/>
          <w:sz w:val="16"/>
          <w:szCs w:val="16"/>
          <w:lang w:val="tt-RU"/>
        </w:rPr>
        <w:tab/>
      </w:r>
      <w:r w:rsidRPr="00464DC8">
        <w:rPr>
          <w:rFonts w:ascii="Times New Roman" w:hAnsi="Times New Roman" w:cs="Times New Roman"/>
          <w:sz w:val="28"/>
          <w:szCs w:val="28"/>
          <w:lang w:val="tt-RU"/>
        </w:rPr>
        <w:t>г.Елабуга</w:t>
      </w:r>
      <w:r>
        <w:rPr>
          <w:rFonts w:ascii="Times New Roman" w:hAnsi="Times New Roman" w:cs="Times New Roman"/>
          <w:sz w:val="16"/>
          <w:szCs w:val="16"/>
          <w:lang w:val="tt-RU"/>
        </w:rPr>
        <w:tab/>
        <w:t xml:space="preserve">     </w:t>
      </w:r>
      <w:r w:rsidR="00B6078D">
        <w:rPr>
          <w:rFonts w:ascii="Times New Roman" w:hAnsi="Times New Roman" w:cs="Times New Roman"/>
          <w:sz w:val="16"/>
          <w:szCs w:val="16"/>
          <w:lang w:val="tt-RU"/>
        </w:rPr>
        <w:t xml:space="preserve">      </w:t>
      </w:r>
      <w:r w:rsidR="00393435">
        <w:rPr>
          <w:rFonts w:ascii="Times New Roman" w:hAnsi="Times New Roman" w:cs="Times New Roman"/>
          <w:sz w:val="16"/>
          <w:szCs w:val="16"/>
          <w:lang w:val="tt-RU"/>
        </w:rPr>
        <w:t xml:space="preserve">                             </w:t>
      </w:r>
      <w:r w:rsidRPr="00464DC8">
        <w:rPr>
          <w:rFonts w:ascii="Times New Roman" w:hAnsi="Times New Roman" w:cs="Times New Roman"/>
          <w:sz w:val="28"/>
          <w:szCs w:val="28"/>
          <w:lang w:val="tt-RU"/>
        </w:rPr>
        <w:t>№</w:t>
      </w:r>
      <w:r w:rsidR="00393435">
        <w:rPr>
          <w:rFonts w:ascii="Times New Roman" w:hAnsi="Times New Roman" w:cs="Times New Roman"/>
          <w:sz w:val="28"/>
          <w:szCs w:val="28"/>
          <w:lang w:val="tt-RU"/>
        </w:rPr>
        <w:t xml:space="preserve"> 505</w:t>
      </w:r>
    </w:p>
    <w:p w:rsidR="00393435" w:rsidRDefault="00393435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</w:p>
    <w:p w:rsidR="00393435" w:rsidRDefault="00393435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</w:p>
    <w:p w:rsidR="00393435" w:rsidRDefault="00393435" w:rsidP="00393435">
      <w:pPr>
        <w:pStyle w:val="5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Елабужского муниципального района от 29 марта 2013 года № 306 «Об утверждении Положения о представ</w:t>
      </w:r>
      <w:r>
        <w:rPr>
          <w:b/>
          <w:sz w:val="28"/>
          <w:szCs w:val="28"/>
        </w:rPr>
        <w:softHyphen/>
        <w:t>лении лицом, поступающим на должность руководителя муниципального  учрежде</w:t>
      </w:r>
      <w:r>
        <w:rPr>
          <w:b/>
          <w:sz w:val="28"/>
          <w:szCs w:val="28"/>
        </w:rPr>
        <w:softHyphen/>
        <w:t>ния Елабужского муниципального района, и руководи</w:t>
      </w:r>
      <w:r>
        <w:rPr>
          <w:b/>
          <w:sz w:val="28"/>
          <w:szCs w:val="28"/>
        </w:rPr>
        <w:softHyphen/>
        <w:t>телем муниципального учреждения Елабужского муниципального района сведений о доходах, об имуществе и обязательствах имущест</w:t>
      </w:r>
      <w:r>
        <w:rPr>
          <w:b/>
          <w:sz w:val="28"/>
          <w:szCs w:val="28"/>
        </w:rPr>
        <w:softHyphen/>
        <w:t>венного характера»</w:t>
      </w:r>
    </w:p>
    <w:p w:rsidR="00393435" w:rsidRDefault="00393435" w:rsidP="00393435">
      <w:pPr>
        <w:pStyle w:val="5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393435" w:rsidRDefault="00393435" w:rsidP="00393435">
      <w:pPr>
        <w:pStyle w:val="5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275 Трудового кодекса Российской Федерации, п. 2 постановления Правительства РФ № 208 от 13.03.2013г. «Об утверждении Правил представления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</w:t>
      </w:r>
      <w:r>
        <w:rPr>
          <w:sz w:val="28"/>
          <w:szCs w:val="28"/>
        </w:rPr>
        <w:t>и несовершеннолетних детей», п.</w:t>
      </w:r>
      <w:r>
        <w:rPr>
          <w:sz w:val="28"/>
          <w:szCs w:val="28"/>
        </w:rPr>
        <w:t>2 Указа Президента РФ №460 от 23.06.2014</w:t>
      </w:r>
      <w:r>
        <w:rPr>
          <w:sz w:val="28"/>
          <w:szCs w:val="28"/>
        </w:rPr>
        <w:t>г.</w:t>
      </w:r>
      <w:r>
        <w:rPr>
          <w:sz w:val="28"/>
          <w:szCs w:val="28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 Совет Елабужского муниципального района </w:t>
      </w:r>
    </w:p>
    <w:p w:rsidR="00393435" w:rsidRDefault="00393435" w:rsidP="00393435">
      <w:pPr>
        <w:pStyle w:val="51"/>
        <w:shd w:val="clear" w:color="auto" w:fill="auto"/>
        <w:spacing w:after="0" w:line="240" w:lineRule="auto"/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93435" w:rsidRDefault="00393435" w:rsidP="00393435">
      <w:pPr>
        <w:pStyle w:val="51"/>
        <w:shd w:val="clear" w:color="auto" w:fill="auto"/>
        <w:spacing w:after="0" w:line="240" w:lineRule="auto"/>
        <w:ind w:firstLine="700"/>
        <w:jc w:val="center"/>
        <w:rPr>
          <w:sz w:val="28"/>
          <w:szCs w:val="28"/>
        </w:rPr>
      </w:pPr>
    </w:p>
    <w:p w:rsidR="00393435" w:rsidRDefault="00393435" w:rsidP="00393435">
      <w:pPr>
        <w:pStyle w:val="5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Внести изменения в Решение Совета Елабужского муниципального района от 29 марта 2013 года  № 306 «Об утверждении Положения о представ</w:t>
      </w:r>
      <w:r>
        <w:rPr>
          <w:sz w:val="28"/>
          <w:szCs w:val="28"/>
        </w:rPr>
        <w:softHyphen/>
        <w:t>лении лицом, поступающим на должность руководителя муниципального  учрежде</w:t>
      </w:r>
      <w:r>
        <w:rPr>
          <w:sz w:val="28"/>
          <w:szCs w:val="28"/>
        </w:rPr>
        <w:softHyphen/>
        <w:t>ния Елабужского муниципального района, и руководи</w:t>
      </w:r>
      <w:r>
        <w:rPr>
          <w:sz w:val="28"/>
          <w:szCs w:val="28"/>
        </w:rPr>
        <w:softHyphen/>
        <w:t>телем муниципального учреждения Елабужского муниципального района сведений о доходах, об имуществе и обязательствах имущест</w:t>
      </w:r>
      <w:r>
        <w:rPr>
          <w:sz w:val="28"/>
          <w:szCs w:val="28"/>
        </w:rPr>
        <w:softHyphen/>
        <w:t>венного характера», изложив пункт 1 в новой прилагаемой редакции:</w:t>
      </w:r>
      <w:proofErr w:type="gramEnd"/>
    </w:p>
    <w:p w:rsidR="00393435" w:rsidRDefault="00393435" w:rsidP="00393435">
      <w:pPr>
        <w:pStyle w:val="51"/>
        <w:shd w:val="clear" w:color="auto" w:fill="auto"/>
        <w:tabs>
          <w:tab w:val="left" w:pos="97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«1.Утвердить:</w:t>
      </w:r>
    </w:p>
    <w:p w:rsidR="00393435" w:rsidRDefault="00393435" w:rsidP="00393435">
      <w:pPr>
        <w:pStyle w:val="5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представлении лицом, поступающим на должность руководителя муниципального учреждения Елабужского муниципального района, и руководителем </w:t>
      </w:r>
      <w:r>
        <w:rPr>
          <w:rStyle w:val="58"/>
          <w:szCs w:val="28"/>
        </w:rPr>
        <w:t xml:space="preserve">муниципального учреждения </w:t>
      </w:r>
      <w:r>
        <w:rPr>
          <w:sz w:val="28"/>
          <w:szCs w:val="28"/>
        </w:rPr>
        <w:t>Елабужского муниципального района сведений о доходах, об имуществе и обязательствах имущественного характера (приложение № 1).</w:t>
      </w:r>
    </w:p>
    <w:p w:rsidR="00393435" w:rsidRDefault="00393435" w:rsidP="00393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лица, поступающие на должность руководителя муниципального учреждения Елабужского муниципального района, руководитель муниципального учреждения Елабужского муниципального района обязаны 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 по </w:t>
      </w:r>
      <w:hyperlink r:id="rId8" w:history="1">
        <w:r w:rsidRPr="00393435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/>
          <w:sz w:val="28"/>
          <w:szCs w:val="28"/>
        </w:rPr>
        <w:t xml:space="preserve"> справки, утвержденной Президентом Российской Федерации, за исключением раздела «Сведения о расходах»</w:t>
      </w:r>
      <w:proofErr w:type="gramEnd"/>
    </w:p>
    <w:p w:rsidR="00393435" w:rsidRPr="00393435" w:rsidRDefault="00393435" w:rsidP="00393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3435">
        <w:rPr>
          <w:rFonts w:ascii="Times New Roman" w:hAnsi="Times New Roman" w:cs="Times New Roman"/>
          <w:sz w:val="28"/>
          <w:szCs w:val="28"/>
        </w:rPr>
        <w:t>2.</w:t>
      </w:r>
      <w:r w:rsidRPr="00393435">
        <w:rPr>
          <w:sz w:val="28"/>
          <w:szCs w:val="28"/>
        </w:rPr>
        <w:t xml:space="preserve"> </w:t>
      </w:r>
      <w:r w:rsidRPr="00393435">
        <w:rPr>
          <w:rFonts w:ascii="Times New Roman" w:hAnsi="Times New Roman"/>
          <w:sz w:val="28"/>
          <w:szCs w:val="28"/>
        </w:rPr>
        <w:t xml:space="preserve">Внести изменения в Положение о представлении лицом, поступающим на должность руководителя муниципального учреждения Елабужского муниципального района, и руководителем </w:t>
      </w:r>
      <w:r w:rsidRPr="00393435">
        <w:rPr>
          <w:rStyle w:val="58"/>
          <w:sz w:val="28"/>
          <w:szCs w:val="28"/>
        </w:rPr>
        <w:t xml:space="preserve">муниципального учреждения  </w:t>
      </w:r>
      <w:r w:rsidRPr="00393435">
        <w:rPr>
          <w:rFonts w:ascii="Times New Roman" w:hAnsi="Times New Roman"/>
          <w:sz w:val="28"/>
          <w:szCs w:val="28"/>
        </w:rPr>
        <w:t>Елабужского муниципального района сведений о доходах, об имуществе и обязательствах имущественного характера, дополнив его пунктом 8 следующего содержания:</w:t>
      </w:r>
    </w:p>
    <w:p w:rsidR="00393435" w:rsidRDefault="00393435" w:rsidP="00393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"Интернет" на официальном сайте муниципального образования»</w:t>
      </w:r>
      <w:r>
        <w:rPr>
          <w:rFonts w:ascii="Times New Roman" w:hAnsi="Times New Roman"/>
          <w:sz w:val="28"/>
          <w:szCs w:val="28"/>
        </w:rPr>
        <w:t>.</w:t>
      </w:r>
    </w:p>
    <w:p w:rsidR="00393435" w:rsidRDefault="00393435" w:rsidP="00393435">
      <w:pPr>
        <w:pStyle w:val="51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Исполнительному комитету Елабужского муниципального района, осуществляющему функции и полномочия учредителя муниципальных бюджетных и автономных  учреждений Елабужского муниципального района  в 3-дневный срок довести до сведения руководителей подведомственных  учреждений требования настоящего решения. </w:t>
      </w:r>
    </w:p>
    <w:p w:rsidR="00393435" w:rsidRDefault="00393435" w:rsidP="00393435">
      <w:pPr>
        <w:pStyle w:val="51"/>
        <w:numPr>
          <w:ilvl w:val="0"/>
          <w:numId w:val="1"/>
        </w:numPr>
        <w:shd w:val="clear" w:color="auto" w:fill="auto"/>
        <w:spacing w:after="0" w:line="240" w:lineRule="auto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Отменить Решение Совета Елабужского муниципального района от 19.02.2015г №488 «О внесении изменений в решение Совета Елабужского муниципального </w:t>
      </w:r>
      <w:r>
        <w:rPr>
          <w:sz w:val="28"/>
          <w:szCs w:val="28"/>
        </w:rPr>
        <w:t>района от 29 марта 2013 года  №</w:t>
      </w:r>
      <w:bookmarkStart w:id="0" w:name="_GoBack"/>
      <w:bookmarkEnd w:id="0"/>
      <w:r>
        <w:rPr>
          <w:sz w:val="28"/>
          <w:szCs w:val="28"/>
        </w:rPr>
        <w:t>306 «Об утверждении Положения о представ</w:t>
      </w:r>
      <w:r>
        <w:rPr>
          <w:sz w:val="28"/>
          <w:szCs w:val="28"/>
        </w:rPr>
        <w:softHyphen/>
        <w:t>лении лицом, поступающим на должность руководителя муниципального  учрежде</w:t>
      </w:r>
      <w:r>
        <w:rPr>
          <w:sz w:val="28"/>
          <w:szCs w:val="28"/>
        </w:rPr>
        <w:softHyphen/>
        <w:t>ния Елабужского муниципального района, и руководи</w:t>
      </w:r>
      <w:r>
        <w:rPr>
          <w:sz w:val="28"/>
          <w:szCs w:val="28"/>
        </w:rPr>
        <w:softHyphen/>
        <w:t>телем муниципального учреждения Елабужского муниципального района сведений о доходах, об имуществе и обязательствах имущест</w:t>
      </w:r>
      <w:r>
        <w:rPr>
          <w:sz w:val="28"/>
          <w:szCs w:val="28"/>
        </w:rPr>
        <w:softHyphen/>
        <w:t>венного характера».</w:t>
      </w:r>
      <w:proofErr w:type="gramEnd"/>
    </w:p>
    <w:p w:rsidR="00393435" w:rsidRDefault="00393435" w:rsidP="00393435">
      <w:pPr>
        <w:pStyle w:val="5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подлежит официальному опубликованию.</w:t>
      </w:r>
    </w:p>
    <w:p w:rsidR="00393435" w:rsidRDefault="00393435" w:rsidP="00393435">
      <w:pPr>
        <w:pStyle w:val="5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депутатскую комиссию по вопросам муниципального устройства, правопорядку и депутатской этике.</w:t>
      </w:r>
    </w:p>
    <w:p w:rsidR="00393435" w:rsidRDefault="00393435" w:rsidP="00393435">
      <w:pPr>
        <w:pStyle w:val="51"/>
        <w:shd w:val="clear" w:color="auto" w:fill="auto"/>
        <w:spacing w:after="0" w:line="240" w:lineRule="auto"/>
        <w:ind w:firstLine="708"/>
        <w:jc w:val="both"/>
      </w:pPr>
    </w:p>
    <w:p w:rsidR="00393435" w:rsidRDefault="00393435" w:rsidP="00393435">
      <w:pPr>
        <w:pStyle w:val="51"/>
        <w:shd w:val="clear" w:color="auto" w:fill="auto"/>
        <w:spacing w:after="0" w:line="240" w:lineRule="auto"/>
        <w:ind w:firstLine="708"/>
        <w:jc w:val="both"/>
      </w:pPr>
    </w:p>
    <w:p w:rsidR="00393435" w:rsidRDefault="00393435" w:rsidP="00393435">
      <w:pPr>
        <w:pStyle w:val="51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Председатель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Г.Е. Емельянов</w:t>
      </w:r>
    </w:p>
    <w:p w:rsidR="00393435" w:rsidRPr="00F941B7" w:rsidRDefault="00393435" w:rsidP="00393435">
      <w:pPr>
        <w:tabs>
          <w:tab w:val="left" w:pos="4185"/>
          <w:tab w:val="left" w:pos="639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tt-RU"/>
        </w:rPr>
      </w:pPr>
    </w:p>
    <w:sectPr w:rsidR="00393435" w:rsidRPr="00F941B7" w:rsidSect="00D54CC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CB7"/>
    <w:multiLevelType w:val="hybridMultilevel"/>
    <w:tmpl w:val="9D94A7A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CCE"/>
    <w:rsid w:val="00124CCE"/>
    <w:rsid w:val="001F0CE7"/>
    <w:rsid w:val="001F7510"/>
    <w:rsid w:val="0024510E"/>
    <w:rsid w:val="00272608"/>
    <w:rsid w:val="002C5148"/>
    <w:rsid w:val="002C66BE"/>
    <w:rsid w:val="003540D4"/>
    <w:rsid w:val="003878CD"/>
    <w:rsid w:val="00393435"/>
    <w:rsid w:val="003A1EA1"/>
    <w:rsid w:val="00403D91"/>
    <w:rsid w:val="00464DC8"/>
    <w:rsid w:val="00497261"/>
    <w:rsid w:val="00536F86"/>
    <w:rsid w:val="00593290"/>
    <w:rsid w:val="005E0DAD"/>
    <w:rsid w:val="00614C8E"/>
    <w:rsid w:val="00626174"/>
    <w:rsid w:val="006571A8"/>
    <w:rsid w:val="006D15F8"/>
    <w:rsid w:val="00764F77"/>
    <w:rsid w:val="00795093"/>
    <w:rsid w:val="00840937"/>
    <w:rsid w:val="008501E6"/>
    <w:rsid w:val="00937CC2"/>
    <w:rsid w:val="00963FD8"/>
    <w:rsid w:val="00971CDC"/>
    <w:rsid w:val="009926E7"/>
    <w:rsid w:val="00A96A47"/>
    <w:rsid w:val="00B6078D"/>
    <w:rsid w:val="00C9144E"/>
    <w:rsid w:val="00D54CCC"/>
    <w:rsid w:val="00E052A9"/>
    <w:rsid w:val="00E33AFE"/>
    <w:rsid w:val="00E81662"/>
    <w:rsid w:val="00EC7C4F"/>
    <w:rsid w:val="00ED18CE"/>
    <w:rsid w:val="00EF282E"/>
    <w:rsid w:val="00EF2D34"/>
    <w:rsid w:val="00F171C3"/>
    <w:rsid w:val="00F47D1E"/>
    <w:rsid w:val="00F75F4E"/>
    <w:rsid w:val="00F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paragraph" w:customStyle="1" w:styleId="af">
    <w:name w:val="Знак"/>
    <w:basedOn w:val="a"/>
    <w:rsid w:val="006261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5">
    <w:name w:val="Основной текст (5)_"/>
    <w:basedOn w:val="a0"/>
    <w:link w:val="51"/>
    <w:uiPriority w:val="99"/>
    <w:locked/>
    <w:rsid w:val="0039343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93435"/>
    <w:pPr>
      <w:shd w:val="clear" w:color="auto" w:fill="FFFFFF"/>
      <w:spacing w:after="24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58">
    <w:name w:val="Основной текст (5)8"/>
    <w:basedOn w:val="5"/>
    <w:uiPriority w:val="99"/>
    <w:rsid w:val="00393435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C62F7FD38DB7F11807117160DC64153FA3B2063A7B8B6A284F39D5B9E3FF87C5F6F27B2752C262439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7635-9490-46B4-A319-DF201059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PomGlavi</dc:creator>
  <cp:keywords/>
  <dc:description/>
  <cp:lastModifiedBy>Org</cp:lastModifiedBy>
  <cp:revision>9</cp:revision>
  <cp:lastPrinted>2015-04-17T12:23:00Z</cp:lastPrinted>
  <dcterms:created xsi:type="dcterms:W3CDTF">2015-02-02T14:16:00Z</dcterms:created>
  <dcterms:modified xsi:type="dcterms:W3CDTF">2015-04-17T12:27:00Z</dcterms:modified>
</cp:coreProperties>
</file>