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E8" w:rsidRPr="008E1B08" w:rsidRDefault="00751049" w:rsidP="001B79E8">
      <w:pPr>
        <w:jc w:val="right"/>
        <w:rPr>
          <w:rFonts w:ascii="Times New Roman" w:hAnsi="Times New Roman"/>
          <w:sz w:val="28"/>
          <w:szCs w:val="28"/>
        </w:rPr>
      </w:pPr>
      <w:r w:rsidRPr="00751049">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p>
    <w:tbl>
      <w:tblPr>
        <w:tblW w:w="10213" w:type="dxa"/>
        <w:tblBorders>
          <w:bottom w:val="single" w:sz="12" w:space="0" w:color="000000"/>
        </w:tblBorders>
        <w:tblLook w:val="04A0" w:firstRow="1" w:lastRow="0" w:firstColumn="1" w:lastColumn="0" w:noHBand="0" w:noVBand="1"/>
      </w:tblPr>
      <w:tblGrid>
        <w:gridCol w:w="4219"/>
        <w:gridCol w:w="1266"/>
        <w:gridCol w:w="4728"/>
      </w:tblGrid>
      <w:tr w:rsidR="001B79E8" w:rsidRPr="001B79E8" w:rsidTr="001B79E8">
        <w:tc>
          <w:tcPr>
            <w:tcW w:w="4219" w:type="dxa"/>
            <w:tcBorders>
              <w:top w:val="nil"/>
              <w:left w:val="nil"/>
              <w:bottom w:val="nil"/>
              <w:right w:val="nil"/>
            </w:tcBorders>
            <w:hideMark/>
          </w:tcPr>
          <w:p w:rsidR="001B79E8" w:rsidRPr="001B79E8" w:rsidRDefault="001B79E8" w:rsidP="001B79E8">
            <w:pPr>
              <w:spacing w:after="0" w:line="240" w:lineRule="auto"/>
              <w:jc w:val="center"/>
              <w:rPr>
                <w:rFonts w:ascii="Times New Roman" w:eastAsia="Times New Roman" w:hAnsi="Times New Roman" w:cs="Times New Roman"/>
                <w:bCs/>
                <w:color w:val="000000"/>
                <w:sz w:val="28"/>
                <w:szCs w:val="28"/>
                <w:lang w:eastAsia="ru-RU"/>
              </w:rPr>
            </w:pPr>
            <w:r w:rsidRPr="001B79E8">
              <w:rPr>
                <w:rFonts w:ascii="Times New Roman" w:eastAsia="Times New Roman" w:hAnsi="Times New Roman" w:cs="Times New Roman"/>
                <w:bCs/>
                <w:color w:val="000000"/>
                <w:sz w:val="28"/>
                <w:szCs w:val="28"/>
                <w:lang w:eastAsia="ru-RU"/>
              </w:rPr>
              <w:t>ЕЛАБУЖСКИЙ</w:t>
            </w:r>
          </w:p>
          <w:p w:rsidR="001B79E8" w:rsidRPr="001B79E8" w:rsidRDefault="001B79E8" w:rsidP="001B79E8">
            <w:pPr>
              <w:spacing w:after="0" w:line="240" w:lineRule="auto"/>
              <w:jc w:val="center"/>
              <w:rPr>
                <w:rFonts w:ascii="Times New Roman" w:eastAsia="Times New Roman" w:hAnsi="Times New Roman" w:cs="Times New Roman"/>
                <w:bCs/>
                <w:color w:val="000000"/>
                <w:sz w:val="28"/>
                <w:szCs w:val="28"/>
                <w:lang w:eastAsia="ru-RU"/>
              </w:rPr>
            </w:pPr>
            <w:r w:rsidRPr="001B79E8">
              <w:rPr>
                <w:rFonts w:ascii="Times New Roman" w:eastAsia="Times New Roman" w:hAnsi="Times New Roman" w:cs="Times New Roman"/>
                <w:bCs/>
                <w:color w:val="000000"/>
                <w:sz w:val="28"/>
                <w:szCs w:val="28"/>
                <w:lang w:eastAsia="ru-RU"/>
              </w:rPr>
              <w:t>ГОРОДСКОЙ</w:t>
            </w:r>
          </w:p>
          <w:p w:rsidR="001B79E8" w:rsidRPr="001B79E8" w:rsidRDefault="001B79E8" w:rsidP="001B79E8">
            <w:pPr>
              <w:tabs>
                <w:tab w:val="left" w:pos="945"/>
              </w:tabs>
              <w:spacing w:after="0" w:line="240" w:lineRule="auto"/>
              <w:jc w:val="center"/>
              <w:rPr>
                <w:rFonts w:ascii="Times New Roman" w:eastAsia="Calibri" w:hAnsi="Times New Roman" w:cs="Times New Roman"/>
                <w:color w:val="000000"/>
                <w:sz w:val="28"/>
                <w:szCs w:val="28"/>
                <w:lang w:val="tt-RU" w:eastAsia="ru-RU"/>
              </w:rPr>
            </w:pPr>
            <w:r w:rsidRPr="001B79E8">
              <w:rPr>
                <w:rFonts w:ascii="Times New Roman" w:eastAsia="Calibri" w:hAnsi="Times New Roman" w:cs="Times New Roman"/>
                <w:color w:val="000000"/>
                <w:sz w:val="28"/>
                <w:szCs w:val="28"/>
                <w:lang w:val="tt-RU" w:eastAsia="ru-RU"/>
              </w:rPr>
              <w:t>СОВЕТ</w:t>
            </w:r>
          </w:p>
          <w:p w:rsidR="001B79E8" w:rsidRPr="001B79E8" w:rsidRDefault="001B79E8" w:rsidP="001B79E8">
            <w:pPr>
              <w:spacing w:after="0" w:line="300" w:lineRule="exact"/>
              <w:ind w:right="-148"/>
              <w:rPr>
                <w:rFonts w:ascii="Times New Roman" w:eastAsia="Times New Roman" w:hAnsi="Times New Roman" w:cs="Times New Roman"/>
                <w:sz w:val="20"/>
                <w:szCs w:val="20"/>
                <w:lang w:val="tt-RU" w:eastAsia="ru-RU"/>
              </w:rPr>
            </w:pPr>
            <w:r w:rsidRPr="001B79E8">
              <w:rPr>
                <w:rFonts w:ascii="Times New Roman" w:eastAsia="Times New Roman" w:hAnsi="Times New Roman" w:cs="Times New Roman"/>
                <w:sz w:val="28"/>
                <w:szCs w:val="28"/>
                <w:lang w:eastAsia="ru-RU"/>
              </w:rPr>
              <w:t>Р</w:t>
            </w:r>
            <w:r w:rsidRPr="001B79E8">
              <w:rPr>
                <w:rFonts w:ascii="Times New Roman" w:eastAsia="Times New Roman" w:hAnsi="Times New Roman" w:cs="Times New Roman"/>
                <w:sz w:val="28"/>
                <w:szCs w:val="28"/>
                <w:lang w:val="tt-RU" w:eastAsia="ru-RU"/>
              </w:rPr>
              <w:t>ЕСПУБЛИКА ТАТАРСТАН</w:t>
            </w:r>
          </w:p>
        </w:tc>
        <w:tc>
          <w:tcPr>
            <w:tcW w:w="1266" w:type="dxa"/>
            <w:tcBorders>
              <w:top w:val="nil"/>
              <w:left w:val="nil"/>
              <w:bottom w:val="nil"/>
              <w:right w:val="nil"/>
            </w:tcBorders>
            <w:hideMark/>
          </w:tcPr>
          <w:p w:rsidR="001B79E8" w:rsidRPr="001B79E8" w:rsidRDefault="001B79E8" w:rsidP="001B79E8">
            <w:pPr>
              <w:keepNext/>
              <w:spacing w:after="0" w:line="240" w:lineRule="auto"/>
              <w:jc w:val="center"/>
              <w:outlineLvl w:val="1"/>
              <w:rPr>
                <w:rFonts w:ascii="Times New Roman" w:eastAsia="Times New Roman" w:hAnsi="Times New Roman" w:cs="Times New Roman"/>
                <w:bCs/>
                <w:i/>
                <w:iCs/>
                <w:sz w:val="20"/>
                <w:szCs w:val="20"/>
                <w:lang w:eastAsia="ru-RU"/>
              </w:rPr>
            </w:pPr>
            <w:r w:rsidRPr="001B79E8">
              <w:rPr>
                <w:rFonts w:ascii="Arial" w:eastAsia="Times New Roman" w:hAnsi="Arial" w:cs="Times New Roman"/>
                <w:i/>
                <w:noProof/>
                <w:sz w:val="20"/>
                <w:szCs w:val="20"/>
                <w:lang w:eastAsia="ru-RU"/>
              </w:rPr>
              <w:drawing>
                <wp:inline distT="0" distB="0" distL="0" distR="0" wp14:anchorId="296D11E6" wp14:editId="415147EE">
                  <wp:extent cx="601980" cy="739140"/>
                  <wp:effectExtent l="0" t="0" r="7620" b="3810"/>
                  <wp:docPr id="1" name="Рисунок 1" descr="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6elabuga_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inline>
              </w:drawing>
            </w:r>
          </w:p>
        </w:tc>
        <w:tc>
          <w:tcPr>
            <w:tcW w:w="4728" w:type="dxa"/>
            <w:tcBorders>
              <w:top w:val="nil"/>
              <w:left w:val="nil"/>
              <w:bottom w:val="nil"/>
              <w:right w:val="nil"/>
            </w:tcBorders>
            <w:hideMark/>
          </w:tcPr>
          <w:p w:rsidR="001B79E8" w:rsidRPr="001B79E8" w:rsidRDefault="001B79E8" w:rsidP="001B79E8">
            <w:pPr>
              <w:tabs>
                <w:tab w:val="left" w:pos="945"/>
              </w:tabs>
              <w:spacing w:after="0" w:line="300" w:lineRule="exact"/>
              <w:jc w:val="center"/>
              <w:rPr>
                <w:rFonts w:ascii="Times New Roman" w:eastAsia="Times New Roman" w:hAnsi="Times New Roman" w:cs="Times New Roman"/>
                <w:sz w:val="28"/>
                <w:szCs w:val="28"/>
                <w:lang w:val="tt-RU" w:eastAsia="ru-RU"/>
              </w:rPr>
            </w:pPr>
            <w:r w:rsidRPr="001B79E8">
              <w:rPr>
                <w:rFonts w:ascii="Times New Roman" w:eastAsia="Times New Roman" w:hAnsi="Times New Roman" w:cs="Times New Roman"/>
                <w:sz w:val="28"/>
                <w:szCs w:val="28"/>
                <w:lang w:val="tt-RU" w:eastAsia="ru-RU"/>
              </w:rPr>
              <w:t>ТАТАРСТАН РЕСПУБЛИКАСЫ</w:t>
            </w:r>
          </w:p>
          <w:p w:rsidR="001B79E8" w:rsidRPr="001B79E8" w:rsidRDefault="001B79E8" w:rsidP="001B79E8">
            <w:pPr>
              <w:spacing w:after="0" w:line="300" w:lineRule="exact"/>
              <w:jc w:val="center"/>
              <w:rPr>
                <w:rFonts w:ascii="Times New Roman" w:eastAsia="Calibri" w:hAnsi="Times New Roman" w:cs="Times New Roman"/>
                <w:bCs/>
                <w:sz w:val="28"/>
                <w:szCs w:val="28"/>
                <w:lang w:val="tt-RU" w:eastAsia="ru-RU"/>
              </w:rPr>
            </w:pPr>
            <w:r w:rsidRPr="001B79E8">
              <w:rPr>
                <w:rFonts w:ascii="Times New Roman" w:eastAsia="Calibri" w:hAnsi="Times New Roman" w:cs="Times New Roman"/>
                <w:bCs/>
                <w:sz w:val="28"/>
                <w:szCs w:val="28"/>
                <w:lang w:val="tt-RU" w:eastAsia="ru-RU"/>
              </w:rPr>
              <w:t>АЛАБУГА</w:t>
            </w:r>
          </w:p>
          <w:p w:rsidR="001B79E8" w:rsidRPr="001B79E8" w:rsidRDefault="001B79E8" w:rsidP="001B79E8">
            <w:pPr>
              <w:spacing w:after="0" w:line="300" w:lineRule="exact"/>
              <w:jc w:val="center"/>
              <w:rPr>
                <w:rFonts w:ascii="Times New Roman" w:eastAsia="Times New Roman" w:hAnsi="Times New Roman" w:cs="Times New Roman"/>
                <w:bCs/>
                <w:sz w:val="28"/>
                <w:szCs w:val="28"/>
                <w:lang w:val="tt-RU" w:eastAsia="ru-RU"/>
              </w:rPr>
            </w:pPr>
            <w:r w:rsidRPr="001B79E8">
              <w:rPr>
                <w:rFonts w:ascii="Times New Roman" w:eastAsia="Calibri" w:hAnsi="Times New Roman" w:cs="Times New Roman"/>
                <w:bCs/>
                <w:sz w:val="28"/>
                <w:szCs w:val="28"/>
                <w:lang w:val="tt-RU" w:eastAsia="ru-RU"/>
              </w:rPr>
              <w:t>ШӘҺӘР</w:t>
            </w:r>
          </w:p>
          <w:p w:rsidR="001B79E8" w:rsidRPr="001B79E8" w:rsidRDefault="001B79E8" w:rsidP="001B79E8">
            <w:pPr>
              <w:spacing w:after="0" w:line="300" w:lineRule="exact"/>
              <w:jc w:val="center"/>
              <w:rPr>
                <w:rFonts w:ascii="Times New Roman" w:eastAsia="Times New Roman" w:hAnsi="Times New Roman" w:cs="Times New Roman"/>
                <w:sz w:val="20"/>
                <w:szCs w:val="20"/>
                <w:lang w:val="tt-RU" w:eastAsia="ru-RU"/>
              </w:rPr>
            </w:pPr>
            <w:r w:rsidRPr="001B79E8">
              <w:rPr>
                <w:rFonts w:ascii="Times New Roman" w:eastAsia="Times New Roman" w:hAnsi="Times New Roman" w:cs="Times New Roman"/>
                <w:bCs/>
                <w:sz w:val="28"/>
                <w:szCs w:val="28"/>
                <w:lang w:val="tt-RU" w:eastAsia="ru-RU"/>
              </w:rPr>
              <w:t>СОВЕТЫ</w:t>
            </w:r>
          </w:p>
        </w:tc>
      </w:tr>
      <w:tr w:rsidR="001B79E8" w:rsidRPr="001B79E8" w:rsidTr="001B79E8">
        <w:trPr>
          <w:trHeight w:val="154"/>
        </w:trPr>
        <w:tc>
          <w:tcPr>
            <w:tcW w:w="10213" w:type="dxa"/>
            <w:gridSpan w:val="3"/>
            <w:tcBorders>
              <w:top w:val="nil"/>
              <w:left w:val="nil"/>
              <w:bottom w:val="single" w:sz="12" w:space="0" w:color="000000"/>
              <w:right w:val="nil"/>
            </w:tcBorders>
          </w:tcPr>
          <w:p w:rsidR="001B79E8" w:rsidRPr="001B79E8" w:rsidRDefault="001B79E8" w:rsidP="001B79E8">
            <w:pPr>
              <w:tabs>
                <w:tab w:val="left" w:pos="708"/>
                <w:tab w:val="center" w:pos="4677"/>
                <w:tab w:val="right" w:pos="9355"/>
              </w:tabs>
              <w:spacing w:after="0" w:line="240" w:lineRule="auto"/>
              <w:jc w:val="center"/>
              <w:rPr>
                <w:rFonts w:ascii="Times New Roman" w:eastAsia="Times New Roman" w:hAnsi="Times New Roman" w:cs="Times New Roman"/>
                <w:color w:val="000000"/>
                <w:sz w:val="18"/>
                <w:szCs w:val="18"/>
                <w:lang w:val="be-BY" w:eastAsia="ru-RU"/>
              </w:rPr>
            </w:pPr>
          </w:p>
          <w:p w:rsidR="001B79E8" w:rsidRPr="001B79E8" w:rsidRDefault="001B79E8" w:rsidP="001B79E8">
            <w:pPr>
              <w:tabs>
                <w:tab w:val="left" w:pos="708"/>
                <w:tab w:val="center" w:pos="4677"/>
                <w:tab w:val="right" w:pos="9355"/>
              </w:tabs>
              <w:spacing w:after="0" w:line="220" w:lineRule="exact"/>
              <w:jc w:val="center"/>
              <w:rPr>
                <w:rFonts w:ascii="Times New Roman" w:eastAsia="Times New Roman" w:hAnsi="Times New Roman" w:cs="Times New Roman"/>
                <w:color w:val="000000"/>
                <w:sz w:val="16"/>
                <w:szCs w:val="16"/>
                <w:lang w:val="be-BY" w:eastAsia="ru-RU"/>
              </w:rPr>
            </w:pPr>
          </w:p>
        </w:tc>
      </w:tr>
    </w:tbl>
    <w:p w:rsidR="001B79E8" w:rsidRPr="001B79E8" w:rsidRDefault="001B79E8" w:rsidP="001B79E8">
      <w:pPr>
        <w:spacing w:after="0" w:line="240" w:lineRule="auto"/>
        <w:rPr>
          <w:rFonts w:ascii="Times New Roman" w:eastAsia="Times New Roman" w:hAnsi="Times New Roman" w:cs="Times New Roman"/>
          <w:vanish/>
          <w:sz w:val="24"/>
          <w:szCs w:val="24"/>
          <w:lang w:val="tt-RU" w:eastAsia="ru-RU"/>
        </w:rPr>
      </w:pPr>
    </w:p>
    <w:tbl>
      <w:tblPr>
        <w:tblW w:w="10632" w:type="dxa"/>
        <w:tblInd w:w="176" w:type="dxa"/>
        <w:tblLayout w:type="fixed"/>
        <w:tblLook w:val="01E0" w:firstRow="1" w:lastRow="1" w:firstColumn="1" w:lastColumn="1" w:noHBand="0" w:noVBand="0"/>
      </w:tblPr>
      <w:tblGrid>
        <w:gridCol w:w="5315"/>
        <w:gridCol w:w="5317"/>
      </w:tblGrid>
      <w:tr w:rsidR="001B79E8" w:rsidRPr="001B79E8" w:rsidTr="001B79E8">
        <w:trPr>
          <w:trHeight w:val="65"/>
        </w:trPr>
        <w:tc>
          <w:tcPr>
            <w:tcW w:w="5315" w:type="dxa"/>
            <w:hideMark/>
          </w:tcPr>
          <w:p w:rsidR="001B79E8" w:rsidRPr="001B79E8" w:rsidRDefault="001B79E8" w:rsidP="001B79E8">
            <w:pPr>
              <w:spacing w:after="0"/>
              <w:rPr>
                <w:rFonts w:ascii="Times New Roman" w:eastAsia="Times New Roman" w:hAnsi="Times New Roman" w:cs="Times New Roman"/>
                <w:sz w:val="28"/>
                <w:szCs w:val="28"/>
                <w:lang w:val="tt-RU" w:eastAsia="ru-RU"/>
              </w:rPr>
            </w:pPr>
            <w:r w:rsidRPr="001B79E8">
              <w:rPr>
                <w:rFonts w:ascii="Times New Roman" w:eastAsia="Times New Roman" w:hAnsi="Times New Roman" w:cs="Times New Roman"/>
                <w:sz w:val="28"/>
                <w:szCs w:val="28"/>
                <w:lang w:val="tt-RU" w:eastAsia="ru-RU"/>
              </w:rPr>
              <w:t xml:space="preserve">            РЕШЕНИЕ</w:t>
            </w:r>
          </w:p>
        </w:tc>
        <w:tc>
          <w:tcPr>
            <w:tcW w:w="5316" w:type="dxa"/>
            <w:hideMark/>
          </w:tcPr>
          <w:p w:rsidR="001B79E8" w:rsidRPr="001B79E8" w:rsidRDefault="001B79E8" w:rsidP="001B79E8">
            <w:pPr>
              <w:rPr>
                <w:rFonts w:ascii="Times New Roman" w:eastAsia="Times New Roman" w:hAnsi="Times New Roman" w:cs="Times New Roman"/>
                <w:sz w:val="28"/>
                <w:szCs w:val="28"/>
                <w:lang w:val="tt-RU" w:eastAsia="ru-RU"/>
              </w:rPr>
            </w:pPr>
            <w:r w:rsidRPr="001B79E8">
              <w:rPr>
                <w:rFonts w:ascii="Times New Roman" w:eastAsia="Times New Roman" w:hAnsi="Times New Roman" w:cs="Times New Roman"/>
                <w:sz w:val="24"/>
                <w:szCs w:val="24"/>
                <w:lang w:val="tt-RU" w:eastAsia="ru-RU"/>
              </w:rPr>
              <w:t xml:space="preserve">                     </w:t>
            </w:r>
            <w:r w:rsidRPr="001B79E8">
              <w:rPr>
                <w:rFonts w:ascii="Times New Roman" w:eastAsia="Times New Roman" w:hAnsi="Times New Roman" w:cs="Times New Roman"/>
                <w:sz w:val="28"/>
                <w:szCs w:val="28"/>
                <w:lang w:val="tt-RU" w:eastAsia="ru-RU"/>
              </w:rPr>
              <w:t xml:space="preserve">         КАРАР</w:t>
            </w:r>
          </w:p>
        </w:tc>
      </w:tr>
    </w:tbl>
    <w:p w:rsidR="001B79E8" w:rsidRPr="001B79E8" w:rsidRDefault="001B79E8" w:rsidP="001B79E8">
      <w:pPr>
        <w:spacing w:after="0" w:line="240" w:lineRule="auto"/>
        <w:rPr>
          <w:rFonts w:ascii="Calibri" w:eastAsia="Times New Roman" w:hAnsi="Calibri" w:cs="Times New Roman"/>
          <w:lang w:eastAsia="ru-RU"/>
        </w:rPr>
      </w:pPr>
      <w:r w:rsidRPr="001B79E8">
        <w:rPr>
          <w:rFonts w:ascii="Times New Roman" w:eastAsia="Times New Roman" w:hAnsi="Times New Roman" w:cs="Times New Roman"/>
          <w:sz w:val="28"/>
          <w:szCs w:val="28"/>
          <w:lang w:val="tt-RU" w:eastAsia="ru-RU"/>
        </w:rPr>
        <w:t xml:space="preserve">         </w:t>
      </w:r>
      <w:r w:rsidRPr="001B79E8">
        <w:rPr>
          <w:rFonts w:ascii="Times New Roman" w:eastAsia="Times New Roman" w:hAnsi="Times New Roman" w:cs="Times New Roman"/>
          <w:sz w:val="28"/>
          <w:szCs w:val="28"/>
          <w:lang w:eastAsia="ru-RU"/>
        </w:rPr>
        <w:t>17</w:t>
      </w:r>
      <w:r w:rsidRPr="001B79E8">
        <w:rPr>
          <w:rFonts w:ascii="Times New Roman" w:eastAsia="Times New Roman" w:hAnsi="Times New Roman" w:cs="Times New Roman"/>
          <w:sz w:val="28"/>
          <w:szCs w:val="28"/>
          <w:lang w:val="tt-RU" w:eastAsia="ru-RU"/>
        </w:rPr>
        <w:t>.</w:t>
      </w:r>
      <w:r w:rsidRPr="001B79E8">
        <w:rPr>
          <w:rFonts w:ascii="Times New Roman" w:eastAsia="Times New Roman" w:hAnsi="Times New Roman" w:cs="Times New Roman"/>
          <w:sz w:val="28"/>
          <w:szCs w:val="28"/>
          <w:lang w:eastAsia="ru-RU"/>
        </w:rPr>
        <w:t>12</w:t>
      </w:r>
      <w:r w:rsidRPr="001B79E8">
        <w:rPr>
          <w:rFonts w:ascii="Times New Roman" w:eastAsia="Times New Roman" w:hAnsi="Times New Roman" w:cs="Times New Roman"/>
          <w:sz w:val="28"/>
          <w:szCs w:val="28"/>
          <w:lang w:val="tt-RU" w:eastAsia="ru-RU"/>
        </w:rPr>
        <w:t>.201</w:t>
      </w:r>
      <w:r w:rsidRPr="001B79E8">
        <w:rPr>
          <w:rFonts w:ascii="Times New Roman" w:eastAsia="Times New Roman" w:hAnsi="Times New Roman" w:cs="Times New Roman"/>
          <w:sz w:val="28"/>
          <w:szCs w:val="28"/>
          <w:lang w:eastAsia="ru-RU"/>
        </w:rPr>
        <w:t>9</w:t>
      </w:r>
      <w:r w:rsidRPr="001B79E8">
        <w:rPr>
          <w:rFonts w:ascii="Times New Roman" w:eastAsia="Times New Roman" w:hAnsi="Times New Roman" w:cs="Times New Roman"/>
          <w:sz w:val="28"/>
          <w:szCs w:val="28"/>
          <w:lang w:val="tt-RU" w:eastAsia="ru-RU"/>
        </w:rPr>
        <w:t xml:space="preserve"> </w:t>
      </w:r>
      <w:r w:rsidRPr="001B79E8">
        <w:rPr>
          <w:rFonts w:ascii="Times New Roman" w:eastAsia="Times New Roman" w:hAnsi="Times New Roman" w:cs="Times New Roman"/>
          <w:sz w:val="24"/>
          <w:szCs w:val="24"/>
          <w:lang w:val="tt-RU" w:eastAsia="ru-RU"/>
        </w:rPr>
        <w:t xml:space="preserve">                                       </w:t>
      </w:r>
      <w:r w:rsidRPr="001B79E8">
        <w:rPr>
          <w:rFonts w:ascii="Times New Roman" w:eastAsia="Times New Roman" w:hAnsi="Times New Roman" w:cs="Times New Roman"/>
          <w:sz w:val="28"/>
          <w:szCs w:val="28"/>
          <w:lang w:val="tt-RU" w:eastAsia="ru-RU"/>
        </w:rPr>
        <w:t xml:space="preserve">г. Елабуга                     </w:t>
      </w:r>
      <w:r w:rsidRPr="001B79E8">
        <w:rPr>
          <w:rFonts w:ascii="Times New Roman" w:eastAsia="Times New Roman" w:hAnsi="Times New Roman" w:cs="Times New Roman"/>
          <w:sz w:val="28"/>
          <w:szCs w:val="28"/>
          <w:lang w:eastAsia="ru-RU"/>
        </w:rPr>
        <w:t xml:space="preserve">     </w:t>
      </w:r>
      <w:r w:rsidRPr="001B79E8">
        <w:rPr>
          <w:rFonts w:ascii="Times New Roman" w:eastAsia="Times New Roman" w:hAnsi="Times New Roman" w:cs="Times New Roman"/>
          <w:sz w:val="28"/>
          <w:szCs w:val="28"/>
          <w:lang w:val="tt-RU" w:eastAsia="ru-RU"/>
        </w:rPr>
        <w:t xml:space="preserve">     № </w:t>
      </w:r>
      <w:r w:rsidRPr="001B79E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69</w:t>
      </w:r>
    </w:p>
    <w:p w:rsidR="00CF1859" w:rsidRPr="008E1B08" w:rsidRDefault="00CF1859" w:rsidP="001B79E8">
      <w:pPr>
        <w:jc w:val="right"/>
        <w:rPr>
          <w:rFonts w:ascii="Times New Roman" w:hAnsi="Times New Roman"/>
          <w:sz w:val="28"/>
          <w:szCs w:val="28"/>
        </w:rPr>
      </w:pPr>
    </w:p>
    <w:p w:rsidR="00CF1859" w:rsidRPr="00CF1859" w:rsidRDefault="00CF1859" w:rsidP="004D38EB">
      <w:pPr>
        <w:spacing w:after="0" w:line="240" w:lineRule="auto"/>
        <w:jc w:val="center"/>
        <w:rPr>
          <w:rFonts w:ascii="Times New Roman" w:hAnsi="Times New Roman" w:cs="Times New Roman"/>
          <w:sz w:val="28"/>
          <w:szCs w:val="28"/>
        </w:rPr>
      </w:pPr>
      <w:r w:rsidRPr="00CF1859">
        <w:rPr>
          <w:rFonts w:ascii="Times New Roman" w:hAnsi="Times New Roman" w:cs="Times New Roman"/>
          <w:sz w:val="28"/>
          <w:szCs w:val="28"/>
        </w:rPr>
        <w:t xml:space="preserve">О </w:t>
      </w:r>
      <w:r w:rsidR="008C0F24">
        <w:rPr>
          <w:rFonts w:ascii="Times New Roman" w:hAnsi="Times New Roman" w:cs="Times New Roman"/>
          <w:sz w:val="28"/>
          <w:szCs w:val="28"/>
        </w:rPr>
        <w:t>проведении</w:t>
      </w:r>
      <w:r w:rsidRPr="00CF1859">
        <w:rPr>
          <w:rFonts w:ascii="Times New Roman" w:hAnsi="Times New Roman" w:cs="Times New Roman"/>
          <w:sz w:val="28"/>
          <w:szCs w:val="28"/>
        </w:rPr>
        <w:t xml:space="preserve"> конкурса на замещение должности руководителя </w:t>
      </w:r>
    </w:p>
    <w:p w:rsidR="00CF1859" w:rsidRPr="00CF1859" w:rsidRDefault="00915D1E" w:rsidP="004D38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Исполнительного комитета </w:t>
      </w:r>
      <w:r w:rsidR="00CF1859" w:rsidRPr="00CF1859">
        <w:rPr>
          <w:rFonts w:ascii="Times New Roman" w:hAnsi="Times New Roman" w:cs="Times New Roman"/>
          <w:sz w:val="28"/>
          <w:szCs w:val="28"/>
        </w:rPr>
        <w:t>города Елабуга Елабужского муниципального района Республики Татарстан</w:t>
      </w:r>
    </w:p>
    <w:p w:rsidR="00CF1859" w:rsidRDefault="00CF1859" w:rsidP="004D38EB">
      <w:pPr>
        <w:pStyle w:val="ConsPlusNormal"/>
        <w:ind w:firstLine="539"/>
        <w:jc w:val="both"/>
      </w:pPr>
    </w:p>
    <w:p w:rsidR="000A32BF" w:rsidRPr="00CF1859" w:rsidRDefault="00CF1859" w:rsidP="004D38EB">
      <w:pPr>
        <w:pStyle w:val="1"/>
        <w:spacing w:before="0" w:after="0"/>
        <w:ind w:firstLine="708"/>
        <w:jc w:val="both"/>
        <w:rPr>
          <w:rFonts w:ascii="Times New Roman" w:hAnsi="Times New Roman" w:cs="Times New Roman"/>
          <w:b w:val="0"/>
          <w:color w:val="auto"/>
          <w:sz w:val="28"/>
          <w:szCs w:val="28"/>
        </w:rPr>
      </w:pPr>
      <w:proofErr w:type="gramStart"/>
      <w:r w:rsidRPr="00915D1E">
        <w:rPr>
          <w:rFonts w:ascii="Times New Roman" w:hAnsi="Times New Roman" w:cs="Times New Roman"/>
          <w:b w:val="0"/>
          <w:color w:val="auto"/>
          <w:sz w:val="28"/>
          <w:szCs w:val="28"/>
        </w:rPr>
        <w:t xml:space="preserve">В связи с досрочным прекращением полномочий руководителя Исполнительного комитета </w:t>
      </w:r>
      <w:r w:rsidR="000A32BF" w:rsidRPr="00915D1E">
        <w:rPr>
          <w:rFonts w:ascii="Times New Roman" w:hAnsi="Times New Roman" w:cs="Times New Roman"/>
          <w:b w:val="0"/>
          <w:color w:val="auto"/>
          <w:sz w:val="28"/>
          <w:szCs w:val="28"/>
        </w:rPr>
        <w:t xml:space="preserve">города Елабуга </w:t>
      </w:r>
      <w:r w:rsidRPr="00915D1E">
        <w:rPr>
          <w:rFonts w:ascii="Times New Roman" w:hAnsi="Times New Roman" w:cs="Times New Roman"/>
          <w:b w:val="0"/>
          <w:color w:val="auto"/>
          <w:sz w:val="28"/>
          <w:szCs w:val="28"/>
        </w:rPr>
        <w:t>Елабужского муниципального района Республики Татарстан,</w:t>
      </w:r>
      <w:r w:rsidR="00B86E68">
        <w:rPr>
          <w:rFonts w:ascii="Times New Roman" w:hAnsi="Times New Roman" w:cs="Times New Roman"/>
          <w:b w:val="0"/>
          <w:color w:val="auto"/>
          <w:sz w:val="28"/>
          <w:szCs w:val="28"/>
        </w:rPr>
        <w:t xml:space="preserve"> </w:t>
      </w:r>
      <w:r w:rsidR="00915D1E">
        <w:rPr>
          <w:rFonts w:ascii="Times New Roman" w:hAnsi="Times New Roman" w:cs="Times New Roman"/>
          <w:b w:val="0"/>
          <w:color w:val="auto"/>
          <w:sz w:val="28"/>
          <w:szCs w:val="28"/>
        </w:rPr>
        <w:t xml:space="preserve">руководствуясь статьей </w:t>
      </w:r>
      <w:r w:rsidRPr="004D38EB">
        <w:rPr>
          <w:rFonts w:ascii="Times New Roman" w:hAnsi="Times New Roman" w:cs="Times New Roman"/>
          <w:b w:val="0"/>
          <w:color w:val="auto"/>
          <w:sz w:val="28"/>
          <w:szCs w:val="28"/>
        </w:rPr>
        <w:t xml:space="preserve">37 Федерального закона от </w:t>
      </w:r>
      <w:r w:rsidR="00915D1E">
        <w:rPr>
          <w:rFonts w:ascii="Times New Roman" w:hAnsi="Times New Roman" w:cs="Times New Roman"/>
          <w:b w:val="0"/>
          <w:color w:val="auto"/>
          <w:sz w:val="28"/>
          <w:szCs w:val="28"/>
        </w:rPr>
        <w:t xml:space="preserve">06.10.2003 года №131-ФЗ </w:t>
      </w:r>
      <w:r w:rsidRPr="004D38EB">
        <w:rPr>
          <w:rFonts w:ascii="Times New Roman" w:hAnsi="Times New Roman" w:cs="Times New Roman"/>
          <w:b w:val="0"/>
          <w:color w:val="auto"/>
          <w:sz w:val="28"/>
          <w:szCs w:val="28"/>
        </w:rPr>
        <w:t>«Об общих принципах организации местного самоуправления в Российской Федерации», статьей 26 Закона Республики Татарстан от 28.07.2004 года №45-ЗРТ «О местном самоуправлении в Республике Татарстан», Кодексом Республики Татарстан о муниципальной службе от 25.06.2013 года №50-ЗР</w:t>
      </w:r>
      <w:r w:rsidRPr="000A32BF">
        <w:rPr>
          <w:rFonts w:ascii="Times New Roman" w:hAnsi="Times New Roman" w:cs="Times New Roman"/>
          <w:b w:val="0"/>
          <w:sz w:val="28"/>
          <w:szCs w:val="28"/>
        </w:rPr>
        <w:t>Т</w:t>
      </w:r>
      <w:r w:rsidRPr="00915D1E">
        <w:rPr>
          <w:rFonts w:ascii="Times New Roman" w:hAnsi="Times New Roman" w:cs="Times New Roman"/>
          <w:b w:val="0"/>
          <w:color w:val="auto"/>
          <w:sz w:val="28"/>
          <w:szCs w:val="28"/>
        </w:rPr>
        <w:t>, Устав</w:t>
      </w:r>
      <w:r w:rsidR="000A32BF" w:rsidRPr="00915D1E">
        <w:rPr>
          <w:rFonts w:ascii="Times New Roman" w:hAnsi="Times New Roman" w:cs="Times New Roman"/>
          <w:b w:val="0"/>
          <w:color w:val="auto"/>
          <w:sz w:val="28"/>
          <w:szCs w:val="28"/>
        </w:rPr>
        <w:t>ом</w:t>
      </w:r>
      <w:proofErr w:type="gramEnd"/>
      <w:r w:rsidR="000A32BF" w:rsidRPr="00915D1E">
        <w:rPr>
          <w:rFonts w:ascii="Times New Roman" w:hAnsi="Times New Roman" w:cs="Times New Roman"/>
          <w:b w:val="0"/>
          <w:color w:val="auto"/>
          <w:sz w:val="28"/>
          <w:szCs w:val="28"/>
        </w:rPr>
        <w:t xml:space="preserve"> </w:t>
      </w:r>
      <w:r w:rsidR="00915D1E">
        <w:rPr>
          <w:rFonts w:ascii="Times New Roman" w:hAnsi="Times New Roman" w:cs="Times New Roman"/>
          <w:b w:val="0"/>
          <w:color w:val="auto"/>
          <w:sz w:val="28"/>
          <w:szCs w:val="28"/>
        </w:rPr>
        <w:t xml:space="preserve">муниципального образования </w:t>
      </w:r>
      <w:r w:rsidR="000A32BF" w:rsidRPr="00915D1E">
        <w:rPr>
          <w:rFonts w:ascii="Times New Roman" w:hAnsi="Times New Roman" w:cs="Times New Roman"/>
          <w:b w:val="0"/>
          <w:color w:val="auto"/>
          <w:sz w:val="28"/>
          <w:szCs w:val="28"/>
        </w:rPr>
        <w:t xml:space="preserve">город Елабуга </w:t>
      </w:r>
      <w:r w:rsidRPr="00915D1E">
        <w:rPr>
          <w:rFonts w:ascii="Times New Roman" w:hAnsi="Times New Roman" w:cs="Times New Roman"/>
          <w:b w:val="0"/>
          <w:color w:val="auto"/>
          <w:sz w:val="28"/>
          <w:szCs w:val="28"/>
        </w:rPr>
        <w:t>Елабужск</w:t>
      </w:r>
      <w:r w:rsidR="000A32BF" w:rsidRPr="00915D1E">
        <w:rPr>
          <w:rFonts w:ascii="Times New Roman" w:hAnsi="Times New Roman" w:cs="Times New Roman"/>
          <w:b w:val="0"/>
          <w:color w:val="auto"/>
          <w:sz w:val="28"/>
          <w:szCs w:val="28"/>
        </w:rPr>
        <w:t>ого</w:t>
      </w:r>
      <w:r w:rsidRPr="00915D1E">
        <w:rPr>
          <w:rFonts w:ascii="Times New Roman" w:hAnsi="Times New Roman" w:cs="Times New Roman"/>
          <w:b w:val="0"/>
          <w:color w:val="auto"/>
          <w:sz w:val="28"/>
          <w:szCs w:val="28"/>
        </w:rPr>
        <w:t xml:space="preserve"> муниципальн</w:t>
      </w:r>
      <w:r w:rsidR="000A32BF" w:rsidRPr="00915D1E">
        <w:rPr>
          <w:rFonts w:ascii="Times New Roman" w:hAnsi="Times New Roman" w:cs="Times New Roman"/>
          <w:b w:val="0"/>
          <w:color w:val="auto"/>
          <w:sz w:val="28"/>
          <w:szCs w:val="28"/>
        </w:rPr>
        <w:t>ого</w:t>
      </w:r>
      <w:r w:rsidRPr="00915D1E">
        <w:rPr>
          <w:rFonts w:ascii="Times New Roman" w:hAnsi="Times New Roman" w:cs="Times New Roman"/>
          <w:b w:val="0"/>
          <w:color w:val="auto"/>
          <w:sz w:val="28"/>
          <w:szCs w:val="28"/>
        </w:rPr>
        <w:t xml:space="preserve"> район</w:t>
      </w:r>
      <w:r w:rsidR="000A32BF" w:rsidRPr="00915D1E">
        <w:rPr>
          <w:rFonts w:ascii="Times New Roman" w:hAnsi="Times New Roman" w:cs="Times New Roman"/>
          <w:b w:val="0"/>
          <w:color w:val="auto"/>
          <w:sz w:val="28"/>
          <w:szCs w:val="28"/>
        </w:rPr>
        <w:t>а</w:t>
      </w:r>
      <w:r w:rsidRPr="00915D1E">
        <w:rPr>
          <w:rFonts w:ascii="Times New Roman" w:hAnsi="Times New Roman" w:cs="Times New Roman"/>
          <w:b w:val="0"/>
          <w:color w:val="auto"/>
          <w:sz w:val="28"/>
          <w:szCs w:val="28"/>
        </w:rPr>
        <w:t xml:space="preserve"> Республики Татарстан, решением</w:t>
      </w:r>
      <w:r w:rsidR="00D34AE9">
        <w:rPr>
          <w:rFonts w:ascii="Times New Roman" w:hAnsi="Times New Roman" w:cs="Times New Roman"/>
          <w:b w:val="0"/>
          <w:color w:val="auto"/>
          <w:sz w:val="28"/>
          <w:szCs w:val="28"/>
        </w:rPr>
        <w:t xml:space="preserve"> </w:t>
      </w:r>
      <w:hyperlink r:id="rId7" w:history="1">
        <w:r w:rsidR="000A32BF" w:rsidRPr="000A32BF">
          <w:rPr>
            <w:rStyle w:val="af1"/>
            <w:rFonts w:ascii="Times New Roman" w:hAnsi="Times New Roman"/>
            <w:b w:val="0"/>
            <w:bCs w:val="0"/>
            <w:color w:val="auto"/>
            <w:sz w:val="28"/>
            <w:szCs w:val="28"/>
          </w:rPr>
          <w:t>Елабужского городского Совета от 20 апреля 2012 г. N 105 "Об утверждении Положения о порядке проведения конкурса на замещение должности Руководителя Исполнительного комитета муниципального образования "город Елабуга" Елабужского муниципального района"</w:t>
        </w:r>
      </w:hyperlink>
      <w:r w:rsidR="00915D1E">
        <w:rPr>
          <w:rFonts w:ascii="Times New Roman" w:hAnsi="Times New Roman" w:cs="Times New Roman"/>
          <w:b w:val="0"/>
          <w:color w:val="auto"/>
          <w:sz w:val="28"/>
          <w:szCs w:val="28"/>
        </w:rPr>
        <w:t>,</w:t>
      </w:r>
      <w:r w:rsidR="000A32BF" w:rsidRPr="00CF1859">
        <w:rPr>
          <w:rFonts w:ascii="Times New Roman" w:hAnsi="Times New Roman" w:cs="Times New Roman"/>
          <w:b w:val="0"/>
          <w:color w:val="auto"/>
          <w:sz w:val="28"/>
          <w:szCs w:val="28"/>
        </w:rPr>
        <w:t xml:space="preserve"> Елабужский городской Совет </w:t>
      </w:r>
    </w:p>
    <w:p w:rsidR="00CF1859" w:rsidRDefault="00CF1859" w:rsidP="004D38EB">
      <w:pPr>
        <w:spacing w:after="0" w:line="240" w:lineRule="auto"/>
        <w:ind w:firstLine="720"/>
        <w:jc w:val="both"/>
        <w:rPr>
          <w:sz w:val="28"/>
          <w:szCs w:val="28"/>
        </w:rPr>
      </w:pPr>
    </w:p>
    <w:p w:rsidR="00CF1859" w:rsidRDefault="00D34AE9" w:rsidP="004D38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F1859" w:rsidRPr="000A32BF">
        <w:rPr>
          <w:rFonts w:ascii="Times New Roman" w:hAnsi="Times New Roman" w:cs="Times New Roman"/>
          <w:sz w:val="28"/>
          <w:szCs w:val="28"/>
        </w:rPr>
        <w:t>РЕШИЛ:</w:t>
      </w:r>
    </w:p>
    <w:p w:rsidR="000A32BF" w:rsidRPr="000A32BF" w:rsidRDefault="000A32BF" w:rsidP="004D38EB">
      <w:pPr>
        <w:spacing w:after="0" w:line="240" w:lineRule="auto"/>
        <w:ind w:firstLine="720"/>
        <w:jc w:val="both"/>
        <w:rPr>
          <w:rFonts w:ascii="Times New Roman" w:hAnsi="Times New Roman" w:cs="Times New Roman"/>
          <w:sz w:val="28"/>
          <w:szCs w:val="28"/>
        </w:rPr>
      </w:pPr>
    </w:p>
    <w:p w:rsidR="00CF1859" w:rsidRDefault="00CF1859" w:rsidP="004D38EB">
      <w:pPr>
        <w:autoSpaceDE w:val="0"/>
        <w:autoSpaceDN w:val="0"/>
        <w:adjustRightInd w:val="0"/>
        <w:spacing w:after="0" w:line="240" w:lineRule="auto"/>
        <w:ind w:firstLine="540"/>
        <w:jc w:val="both"/>
        <w:rPr>
          <w:rFonts w:ascii="Times New Roman" w:hAnsi="Times New Roman" w:cs="Times New Roman"/>
          <w:sz w:val="28"/>
          <w:szCs w:val="28"/>
        </w:rPr>
      </w:pPr>
      <w:r w:rsidRPr="000A32BF">
        <w:rPr>
          <w:rFonts w:ascii="Times New Roman" w:hAnsi="Times New Roman" w:cs="Times New Roman"/>
          <w:sz w:val="28"/>
          <w:szCs w:val="28"/>
        </w:rPr>
        <w:t xml:space="preserve">1. </w:t>
      </w:r>
      <w:r w:rsidR="008C0F24">
        <w:rPr>
          <w:rFonts w:ascii="Times New Roman" w:hAnsi="Times New Roman" w:cs="Times New Roman"/>
          <w:sz w:val="28"/>
          <w:szCs w:val="28"/>
        </w:rPr>
        <w:t>Провести</w:t>
      </w:r>
      <w:r w:rsidRPr="000A32BF">
        <w:rPr>
          <w:rFonts w:ascii="Times New Roman" w:hAnsi="Times New Roman" w:cs="Times New Roman"/>
          <w:sz w:val="28"/>
          <w:szCs w:val="28"/>
        </w:rPr>
        <w:t xml:space="preserve"> конкурс на замещение </w:t>
      </w:r>
      <w:r w:rsidR="008C0F24">
        <w:rPr>
          <w:rFonts w:ascii="Times New Roman" w:hAnsi="Times New Roman" w:cs="Times New Roman"/>
          <w:sz w:val="28"/>
          <w:szCs w:val="28"/>
        </w:rPr>
        <w:t xml:space="preserve">вакантной </w:t>
      </w:r>
      <w:r w:rsidRPr="000A32BF">
        <w:rPr>
          <w:rFonts w:ascii="Times New Roman" w:hAnsi="Times New Roman" w:cs="Times New Roman"/>
          <w:sz w:val="28"/>
          <w:szCs w:val="28"/>
        </w:rPr>
        <w:t xml:space="preserve">должности </w:t>
      </w:r>
      <w:r w:rsidR="008C0F24">
        <w:rPr>
          <w:rFonts w:ascii="Times New Roman" w:hAnsi="Times New Roman" w:cs="Times New Roman"/>
          <w:sz w:val="28"/>
          <w:szCs w:val="28"/>
        </w:rPr>
        <w:t xml:space="preserve">муниципальной службы - </w:t>
      </w:r>
      <w:r w:rsidRPr="000A32BF">
        <w:rPr>
          <w:rFonts w:ascii="Times New Roman" w:hAnsi="Times New Roman" w:cs="Times New Roman"/>
          <w:sz w:val="28"/>
          <w:szCs w:val="28"/>
        </w:rPr>
        <w:t>руководител</w:t>
      </w:r>
      <w:r w:rsidR="008C0F24">
        <w:rPr>
          <w:rFonts w:ascii="Times New Roman" w:hAnsi="Times New Roman" w:cs="Times New Roman"/>
          <w:sz w:val="28"/>
          <w:szCs w:val="28"/>
        </w:rPr>
        <w:t>ь</w:t>
      </w:r>
      <w:r w:rsidRPr="000A32BF">
        <w:rPr>
          <w:rFonts w:ascii="Times New Roman" w:hAnsi="Times New Roman" w:cs="Times New Roman"/>
          <w:sz w:val="28"/>
          <w:szCs w:val="28"/>
        </w:rPr>
        <w:t xml:space="preserve"> Исполнительного комитета </w:t>
      </w:r>
      <w:r w:rsidR="000A32BF">
        <w:rPr>
          <w:rFonts w:ascii="Times New Roman" w:hAnsi="Times New Roman" w:cs="Times New Roman"/>
          <w:sz w:val="28"/>
          <w:szCs w:val="28"/>
        </w:rPr>
        <w:t xml:space="preserve">города Елабуга </w:t>
      </w:r>
      <w:r w:rsidRPr="000A32BF">
        <w:rPr>
          <w:rFonts w:ascii="Times New Roman" w:hAnsi="Times New Roman" w:cs="Times New Roman"/>
          <w:sz w:val="28"/>
          <w:szCs w:val="28"/>
        </w:rPr>
        <w:t>Елабужского муниципального  района Республики Татарстан</w:t>
      </w:r>
      <w:r w:rsidR="000A32BF">
        <w:rPr>
          <w:rFonts w:ascii="Times New Roman" w:hAnsi="Times New Roman" w:cs="Times New Roman"/>
          <w:sz w:val="28"/>
          <w:szCs w:val="28"/>
        </w:rPr>
        <w:t xml:space="preserve"> (далее – руководитель Исполнительного комитета)</w:t>
      </w:r>
      <w:r w:rsidRPr="000A32BF">
        <w:rPr>
          <w:rFonts w:ascii="Times New Roman" w:hAnsi="Times New Roman" w:cs="Times New Roman"/>
          <w:sz w:val="28"/>
          <w:szCs w:val="28"/>
        </w:rPr>
        <w:t>.</w:t>
      </w:r>
    </w:p>
    <w:p w:rsidR="00191DB7" w:rsidRPr="007123A0" w:rsidRDefault="00191DB7" w:rsidP="00191D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0A32BF">
        <w:rPr>
          <w:rFonts w:ascii="Times New Roman" w:hAnsi="Times New Roman" w:cs="Times New Roman"/>
          <w:sz w:val="28"/>
          <w:szCs w:val="28"/>
        </w:rPr>
        <w:t xml:space="preserve">Прием документов на конкурс от </w:t>
      </w:r>
      <w:r>
        <w:rPr>
          <w:rFonts w:ascii="Times New Roman" w:hAnsi="Times New Roman" w:cs="Times New Roman"/>
          <w:sz w:val="28"/>
          <w:szCs w:val="28"/>
        </w:rPr>
        <w:t>кандидатов</w:t>
      </w:r>
      <w:r w:rsidRPr="000A32BF">
        <w:rPr>
          <w:rFonts w:ascii="Times New Roman" w:hAnsi="Times New Roman" w:cs="Times New Roman"/>
          <w:sz w:val="28"/>
          <w:szCs w:val="28"/>
        </w:rPr>
        <w:t xml:space="preserve"> на замещение должности руководителя Исполнительного комитета осуществляется </w:t>
      </w:r>
      <w:r w:rsidRPr="007123A0">
        <w:rPr>
          <w:rFonts w:ascii="Times New Roman" w:hAnsi="Times New Roman" w:cs="Times New Roman"/>
          <w:sz w:val="28"/>
          <w:szCs w:val="28"/>
        </w:rPr>
        <w:t xml:space="preserve">с </w:t>
      </w:r>
      <w:r w:rsidR="007123A0" w:rsidRPr="007123A0">
        <w:rPr>
          <w:rFonts w:ascii="Times New Roman" w:hAnsi="Times New Roman" w:cs="Times New Roman"/>
          <w:sz w:val="28"/>
          <w:szCs w:val="28"/>
        </w:rPr>
        <w:t>18</w:t>
      </w:r>
      <w:r w:rsidRPr="007123A0">
        <w:rPr>
          <w:rFonts w:ascii="Times New Roman" w:hAnsi="Times New Roman" w:cs="Times New Roman"/>
          <w:sz w:val="28"/>
          <w:szCs w:val="28"/>
        </w:rPr>
        <w:t xml:space="preserve"> </w:t>
      </w:r>
      <w:r w:rsidR="007123A0" w:rsidRPr="007123A0">
        <w:rPr>
          <w:rFonts w:ascii="Times New Roman" w:hAnsi="Times New Roman" w:cs="Times New Roman"/>
          <w:sz w:val="28"/>
          <w:szCs w:val="28"/>
        </w:rPr>
        <w:t>декабря</w:t>
      </w:r>
      <w:r w:rsidRPr="007123A0">
        <w:rPr>
          <w:rFonts w:ascii="Times New Roman" w:hAnsi="Times New Roman" w:cs="Times New Roman"/>
          <w:sz w:val="28"/>
          <w:szCs w:val="28"/>
        </w:rPr>
        <w:t xml:space="preserve"> 201</w:t>
      </w:r>
      <w:r w:rsidR="007123A0" w:rsidRPr="007123A0">
        <w:rPr>
          <w:rFonts w:ascii="Times New Roman" w:hAnsi="Times New Roman" w:cs="Times New Roman"/>
          <w:sz w:val="28"/>
          <w:szCs w:val="28"/>
        </w:rPr>
        <w:t xml:space="preserve">9 года </w:t>
      </w:r>
      <w:r w:rsidRPr="007123A0">
        <w:rPr>
          <w:rFonts w:ascii="Times New Roman" w:hAnsi="Times New Roman" w:cs="Times New Roman"/>
          <w:sz w:val="28"/>
          <w:szCs w:val="28"/>
        </w:rPr>
        <w:t xml:space="preserve">по </w:t>
      </w:r>
      <w:r w:rsidR="007123A0" w:rsidRPr="007123A0">
        <w:rPr>
          <w:rFonts w:ascii="Times New Roman" w:hAnsi="Times New Roman" w:cs="Times New Roman"/>
          <w:sz w:val="28"/>
          <w:szCs w:val="28"/>
        </w:rPr>
        <w:t>09</w:t>
      </w:r>
      <w:r w:rsidRPr="007123A0">
        <w:rPr>
          <w:rFonts w:ascii="Times New Roman" w:hAnsi="Times New Roman" w:cs="Times New Roman"/>
          <w:sz w:val="28"/>
          <w:szCs w:val="28"/>
        </w:rPr>
        <w:t xml:space="preserve"> </w:t>
      </w:r>
      <w:r w:rsidR="007123A0" w:rsidRPr="007123A0">
        <w:rPr>
          <w:rFonts w:ascii="Times New Roman" w:hAnsi="Times New Roman" w:cs="Times New Roman"/>
          <w:sz w:val="28"/>
          <w:szCs w:val="28"/>
        </w:rPr>
        <w:t>января</w:t>
      </w:r>
      <w:r w:rsidRPr="007123A0">
        <w:rPr>
          <w:rFonts w:ascii="Times New Roman" w:hAnsi="Times New Roman" w:cs="Times New Roman"/>
          <w:sz w:val="28"/>
          <w:szCs w:val="28"/>
        </w:rPr>
        <w:t xml:space="preserve"> 20</w:t>
      </w:r>
      <w:r w:rsidR="00B424DF">
        <w:rPr>
          <w:rFonts w:ascii="Times New Roman" w:hAnsi="Times New Roman" w:cs="Times New Roman"/>
          <w:sz w:val="28"/>
          <w:szCs w:val="28"/>
        </w:rPr>
        <w:t>20</w:t>
      </w:r>
      <w:r w:rsidRPr="007123A0">
        <w:rPr>
          <w:rFonts w:ascii="Times New Roman" w:hAnsi="Times New Roman" w:cs="Times New Roman"/>
          <w:sz w:val="28"/>
          <w:szCs w:val="28"/>
        </w:rPr>
        <w:t xml:space="preserve"> года по адресу: 423600, </w:t>
      </w:r>
      <w:r w:rsidR="00F6438D">
        <w:rPr>
          <w:rFonts w:ascii="Times New Roman" w:hAnsi="Times New Roman" w:cs="Times New Roman"/>
          <w:sz w:val="28"/>
          <w:szCs w:val="28"/>
        </w:rPr>
        <w:t xml:space="preserve">Республика Татарстан, </w:t>
      </w:r>
      <w:r w:rsidRPr="007123A0">
        <w:rPr>
          <w:rFonts w:ascii="Times New Roman" w:hAnsi="Times New Roman" w:cs="Times New Roman"/>
          <w:sz w:val="28"/>
          <w:szCs w:val="28"/>
        </w:rPr>
        <w:t>г. Елабуга, проспект Нефтяников, дом 30, кабинет №17 с 8 до 17 часов ежедневно, кроме выходных и нерабочих праздничных дней.</w:t>
      </w:r>
    </w:p>
    <w:p w:rsidR="00191DB7" w:rsidRPr="007123A0" w:rsidRDefault="00191DB7"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C0F24" w:rsidRPr="000A32BF">
        <w:rPr>
          <w:rFonts w:ascii="Times New Roman" w:hAnsi="Times New Roman" w:cs="Times New Roman"/>
          <w:sz w:val="28"/>
          <w:szCs w:val="28"/>
        </w:rPr>
        <w:t xml:space="preserve">. </w:t>
      </w:r>
      <w:proofErr w:type="gramStart"/>
      <w:r w:rsidR="008C0F24" w:rsidRPr="000A32BF">
        <w:rPr>
          <w:rFonts w:ascii="Times New Roman" w:hAnsi="Times New Roman" w:cs="Times New Roman"/>
          <w:sz w:val="28"/>
          <w:szCs w:val="28"/>
        </w:rPr>
        <w:t xml:space="preserve">Назначить дату проведения конкурса на замещение  должности руководителя Исполнительного комитета  </w:t>
      </w:r>
      <w:r w:rsidR="008C0F24" w:rsidRPr="007123A0">
        <w:rPr>
          <w:rFonts w:ascii="Times New Roman" w:hAnsi="Times New Roman" w:cs="Times New Roman"/>
          <w:sz w:val="28"/>
          <w:szCs w:val="28"/>
        </w:rPr>
        <w:t>«</w:t>
      </w:r>
      <w:r w:rsidR="007123A0" w:rsidRPr="007123A0">
        <w:rPr>
          <w:rFonts w:ascii="Times New Roman" w:hAnsi="Times New Roman" w:cs="Times New Roman"/>
          <w:sz w:val="28"/>
          <w:szCs w:val="28"/>
        </w:rPr>
        <w:t>10</w:t>
      </w:r>
      <w:r w:rsidR="008C0F24" w:rsidRPr="007123A0">
        <w:rPr>
          <w:rFonts w:ascii="Times New Roman" w:hAnsi="Times New Roman" w:cs="Times New Roman"/>
          <w:sz w:val="28"/>
          <w:szCs w:val="28"/>
        </w:rPr>
        <w:t xml:space="preserve">» </w:t>
      </w:r>
      <w:r w:rsidR="007123A0" w:rsidRPr="007123A0">
        <w:rPr>
          <w:rFonts w:ascii="Times New Roman" w:hAnsi="Times New Roman" w:cs="Times New Roman"/>
          <w:sz w:val="28"/>
          <w:szCs w:val="28"/>
        </w:rPr>
        <w:t xml:space="preserve">января </w:t>
      </w:r>
      <w:r w:rsidR="008C0F24" w:rsidRPr="007123A0">
        <w:rPr>
          <w:rFonts w:ascii="Times New Roman" w:hAnsi="Times New Roman" w:cs="Times New Roman"/>
          <w:sz w:val="28"/>
          <w:szCs w:val="28"/>
        </w:rPr>
        <w:t>20</w:t>
      </w:r>
      <w:r w:rsidR="00B424DF">
        <w:rPr>
          <w:rFonts w:ascii="Times New Roman" w:hAnsi="Times New Roman" w:cs="Times New Roman"/>
          <w:sz w:val="28"/>
          <w:szCs w:val="28"/>
        </w:rPr>
        <w:t>20</w:t>
      </w:r>
      <w:r w:rsidR="008C0F24" w:rsidRPr="007123A0">
        <w:rPr>
          <w:rFonts w:ascii="Times New Roman" w:hAnsi="Times New Roman" w:cs="Times New Roman"/>
          <w:sz w:val="28"/>
          <w:szCs w:val="28"/>
        </w:rPr>
        <w:t xml:space="preserve"> года, время проведения конкурса – 10.00 часов, определить местом проведения конкурса здание  Совета Елабужского</w:t>
      </w:r>
      <w:r w:rsidR="007123A0">
        <w:rPr>
          <w:rFonts w:ascii="Times New Roman" w:hAnsi="Times New Roman" w:cs="Times New Roman"/>
          <w:sz w:val="28"/>
          <w:szCs w:val="28"/>
        </w:rPr>
        <w:t xml:space="preserve"> </w:t>
      </w:r>
      <w:r w:rsidR="008C0F24" w:rsidRPr="007123A0">
        <w:rPr>
          <w:rFonts w:ascii="Times New Roman" w:hAnsi="Times New Roman" w:cs="Times New Roman"/>
          <w:sz w:val="28"/>
          <w:szCs w:val="28"/>
        </w:rPr>
        <w:t>муниципального  района  (</w:t>
      </w:r>
      <w:r w:rsidRPr="007123A0">
        <w:rPr>
          <w:rFonts w:ascii="Times New Roman" w:hAnsi="Times New Roman" w:cs="Times New Roman"/>
          <w:sz w:val="28"/>
          <w:szCs w:val="28"/>
        </w:rPr>
        <w:t>Республика Татарстан,</w:t>
      </w:r>
      <w:proofErr w:type="gramEnd"/>
    </w:p>
    <w:p w:rsidR="008C0F24" w:rsidRPr="007123A0" w:rsidRDefault="008C0F24" w:rsidP="00191DB7">
      <w:pPr>
        <w:autoSpaceDE w:val="0"/>
        <w:autoSpaceDN w:val="0"/>
        <w:adjustRightInd w:val="0"/>
        <w:spacing w:after="0" w:line="240" w:lineRule="auto"/>
        <w:jc w:val="both"/>
        <w:rPr>
          <w:rFonts w:ascii="Times New Roman" w:hAnsi="Times New Roman" w:cs="Times New Roman"/>
          <w:sz w:val="28"/>
          <w:szCs w:val="28"/>
        </w:rPr>
      </w:pPr>
      <w:r w:rsidRPr="007123A0">
        <w:rPr>
          <w:rFonts w:ascii="Times New Roman" w:hAnsi="Times New Roman" w:cs="Times New Roman"/>
          <w:sz w:val="28"/>
          <w:szCs w:val="28"/>
        </w:rPr>
        <w:t>г. Елабуга, проспект Нефтяников, д. 30).</w:t>
      </w:r>
    </w:p>
    <w:p w:rsidR="008C0F24" w:rsidRPr="007123A0" w:rsidRDefault="00191DB7" w:rsidP="004D38EB">
      <w:pPr>
        <w:autoSpaceDE w:val="0"/>
        <w:autoSpaceDN w:val="0"/>
        <w:adjustRightInd w:val="0"/>
        <w:spacing w:after="0" w:line="240" w:lineRule="auto"/>
        <w:ind w:firstLine="540"/>
        <w:jc w:val="both"/>
        <w:rPr>
          <w:rFonts w:ascii="Times New Roman" w:hAnsi="Times New Roman" w:cs="Times New Roman"/>
          <w:sz w:val="28"/>
          <w:szCs w:val="28"/>
        </w:rPr>
      </w:pPr>
      <w:r w:rsidRPr="007123A0">
        <w:rPr>
          <w:rFonts w:ascii="Times New Roman" w:hAnsi="Times New Roman" w:cs="Times New Roman"/>
          <w:sz w:val="28"/>
          <w:szCs w:val="28"/>
        </w:rPr>
        <w:lastRenderedPageBreak/>
        <w:t>4</w:t>
      </w:r>
      <w:r w:rsidR="008C0F24" w:rsidRPr="007123A0">
        <w:rPr>
          <w:rFonts w:ascii="Times New Roman" w:hAnsi="Times New Roman" w:cs="Times New Roman"/>
          <w:sz w:val="28"/>
          <w:szCs w:val="28"/>
        </w:rPr>
        <w:t>. Утвердить:</w:t>
      </w:r>
    </w:p>
    <w:p w:rsidR="00CF1859" w:rsidRPr="000A32BF" w:rsidRDefault="00CF1859" w:rsidP="004D38EB">
      <w:pPr>
        <w:autoSpaceDE w:val="0"/>
        <w:autoSpaceDN w:val="0"/>
        <w:adjustRightInd w:val="0"/>
        <w:spacing w:after="0" w:line="240" w:lineRule="auto"/>
        <w:ind w:firstLine="540"/>
        <w:jc w:val="both"/>
        <w:rPr>
          <w:rFonts w:ascii="Times New Roman" w:hAnsi="Times New Roman" w:cs="Times New Roman"/>
          <w:sz w:val="28"/>
          <w:szCs w:val="28"/>
        </w:rPr>
      </w:pPr>
      <w:r w:rsidRPr="000A32BF">
        <w:rPr>
          <w:rFonts w:ascii="Times New Roman" w:hAnsi="Times New Roman" w:cs="Times New Roman"/>
          <w:sz w:val="28"/>
          <w:szCs w:val="28"/>
        </w:rPr>
        <w:t xml:space="preserve">3.1. Состав конкурсной комиссии для рассмотрения кандидатур на  замещение должности руководителя Исполнительного комитета  и условия проведения конкурса (приложения  </w:t>
      </w:r>
      <w:r w:rsidR="00176566">
        <w:rPr>
          <w:rFonts w:ascii="Times New Roman" w:hAnsi="Times New Roman" w:cs="Times New Roman"/>
          <w:sz w:val="28"/>
          <w:szCs w:val="28"/>
        </w:rPr>
        <w:t>№</w:t>
      </w:r>
      <w:r w:rsidRPr="000A32BF">
        <w:rPr>
          <w:rFonts w:ascii="Times New Roman" w:hAnsi="Times New Roman" w:cs="Times New Roman"/>
          <w:sz w:val="28"/>
          <w:szCs w:val="28"/>
        </w:rPr>
        <w:t>1, 2).</w:t>
      </w:r>
    </w:p>
    <w:p w:rsidR="00CF1859" w:rsidRPr="000A32BF" w:rsidRDefault="00CF1859" w:rsidP="004D38EB">
      <w:pPr>
        <w:autoSpaceDE w:val="0"/>
        <w:autoSpaceDN w:val="0"/>
        <w:adjustRightInd w:val="0"/>
        <w:spacing w:after="0" w:line="240" w:lineRule="auto"/>
        <w:ind w:firstLine="540"/>
        <w:jc w:val="both"/>
        <w:rPr>
          <w:rFonts w:ascii="Times New Roman" w:hAnsi="Times New Roman" w:cs="Times New Roman"/>
          <w:sz w:val="28"/>
          <w:szCs w:val="28"/>
        </w:rPr>
      </w:pPr>
      <w:r w:rsidRPr="000A32BF">
        <w:rPr>
          <w:rFonts w:ascii="Times New Roman" w:hAnsi="Times New Roman" w:cs="Times New Roman"/>
          <w:sz w:val="28"/>
          <w:szCs w:val="28"/>
        </w:rPr>
        <w:t xml:space="preserve">3.2. Регламент работы </w:t>
      </w:r>
      <w:r w:rsidR="00F6438D">
        <w:rPr>
          <w:rFonts w:ascii="Times New Roman" w:hAnsi="Times New Roman" w:cs="Times New Roman"/>
          <w:sz w:val="28"/>
          <w:szCs w:val="28"/>
        </w:rPr>
        <w:t xml:space="preserve">конкурсной </w:t>
      </w:r>
      <w:r w:rsidRPr="000A32BF">
        <w:rPr>
          <w:rFonts w:ascii="Times New Roman" w:hAnsi="Times New Roman" w:cs="Times New Roman"/>
          <w:sz w:val="28"/>
          <w:szCs w:val="28"/>
        </w:rPr>
        <w:t xml:space="preserve">комиссии </w:t>
      </w:r>
      <w:r w:rsidR="00F6438D">
        <w:rPr>
          <w:rFonts w:ascii="Times New Roman" w:hAnsi="Times New Roman" w:cs="Times New Roman"/>
          <w:sz w:val="28"/>
          <w:szCs w:val="28"/>
        </w:rPr>
        <w:t>для рассмотрения кандидатур на за</w:t>
      </w:r>
      <w:r w:rsidRPr="000A32BF">
        <w:rPr>
          <w:rFonts w:ascii="Times New Roman" w:hAnsi="Times New Roman" w:cs="Times New Roman"/>
          <w:sz w:val="28"/>
          <w:szCs w:val="28"/>
        </w:rPr>
        <w:t xml:space="preserve">мещение  должности руководителя Исполнительного комитета (приложение </w:t>
      </w:r>
      <w:r w:rsidR="00176566">
        <w:rPr>
          <w:rFonts w:ascii="Times New Roman" w:hAnsi="Times New Roman" w:cs="Times New Roman"/>
          <w:sz w:val="28"/>
          <w:szCs w:val="28"/>
        </w:rPr>
        <w:t>№</w:t>
      </w:r>
      <w:r w:rsidRPr="000A32BF">
        <w:rPr>
          <w:rFonts w:ascii="Times New Roman" w:hAnsi="Times New Roman" w:cs="Times New Roman"/>
          <w:sz w:val="28"/>
          <w:szCs w:val="28"/>
        </w:rPr>
        <w:t>3).</w:t>
      </w:r>
    </w:p>
    <w:p w:rsidR="00CF1859" w:rsidRPr="000A32BF" w:rsidRDefault="00CF1859" w:rsidP="004D38EB">
      <w:pPr>
        <w:autoSpaceDE w:val="0"/>
        <w:autoSpaceDN w:val="0"/>
        <w:adjustRightInd w:val="0"/>
        <w:spacing w:after="0" w:line="240" w:lineRule="auto"/>
        <w:ind w:firstLine="540"/>
        <w:jc w:val="both"/>
        <w:rPr>
          <w:rFonts w:ascii="Times New Roman" w:hAnsi="Times New Roman" w:cs="Times New Roman"/>
          <w:sz w:val="28"/>
          <w:szCs w:val="28"/>
        </w:rPr>
      </w:pPr>
      <w:r w:rsidRPr="000A32BF">
        <w:rPr>
          <w:rFonts w:ascii="Times New Roman" w:hAnsi="Times New Roman" w:cs="Times New Roman"/>
          <w:sz w:val="28"/>
          <w:szCs w:val="28"/>
        </w:rPr>
        <w:t>3.3. Форму и условия контракта с руководителем Исполнительного комитета (приложение №4).</w:t>
      </w:r>
    </w:p>
    <w:p w:rsidR="00CF1859" w:rsidRPr="000A32BF" w:rsidRDefault="00CF1859" w:rsidP="004D38EB">
      <w:pPr>
        <w:autoSpaceDE w:val="0"/>
        <w:autoSpaceDN w:val="0"/>
        <w:adjustRightInd w:val="0"/>
        <w:spacing w:after="0" w:line="240" w:lineRule="auto"/>
        <w:ind w:firstLine="567"/>
        <w:jc w:val="both"/>
        <w:rPr>
          <w:rFonts w:ascii="Times New Roman" w:hAnsi="Times New Roman" w:cs="Times New Roman"/>
          <w:sz w:val="28"/>
          <w:szCs w:val="28"/>
        </w:rPr>
      </w:pPr>
      <w:r w:rsidRPr="000A32BF">
        <w:rPr>
          <w:rFonts w:ascii="Times New Roman" w:hAnsi="Times New Roman" w:cs="Times New Roman"/>
          <w:sz w:val="28"/>
          <w:szCs w:val="28"/>
        </w:rPr>
        <w:t xml:space="preserve">4. </w:t>
      </w:r>
      <w:r w:rsidR="008C0F24">
        <w:rPr>
          <w:rFonts w:ascii="Times New Roman" w:hAnsi="Times New Roman" w:cs="Times New Roman"/>
          <w:sz w:val="28"/>
          <w:szCs w:val="28"/>
        </w:rPr>
        <w:t>С</w:t>
      </w:r>
      <w:r w:rsidRPr="000A32BF">
        <w:rPr>
          <w:rFonts w:ascii="Times New Roman" w:hAnsi="Times New Roman" w:cs="Times New Roman"/>
          <w:sz w:val="28"/>
          <w:szCs w:val="28"/>
        </w:rPr>
        <w:t xml:space="preserve">ообщение о проведении конкурса на замещение должности руководителя Исполнительного комитета </w:t>
      </w:r>
      <w:r w:rsidR="00191DB7">
        <w:rPr>
          <w:rFonts w:ascii="Times New Roman" w:hAnsi="Times New Roman" w:cs="Times New Roman"/>
          <w:sz w:val="28"/>
          <w:szCs w:val="28"/>
        </w:rPr>
        <w:t xml:space="preserve">и настоящее решение </w:t>
      </w:r>
      <w:r w:rsidRPr="000A32BF">
        <w:rPr>
          <w:rFonts w:ascii="Times New Roman" w:hAnsi="Times New Roman" w:cs="Times New Roman"/>
          <w:sz w:val="28"/>
          <w:szCs w:val="28"/>
        </w:rPr>
        <w:t>опуб</w:t>
      </w:r>
      <w:r w:rsidR="00191DB7">
        <w:rPr>
          <w:rFonts w:ascii="Times New Roman" w:hAnsi="Times New Roman" w:cs="Times New Roman"/>
          <w:sz w:val="28"/>
          <w:szCs w:val="28"/>
        </w:rPr>
        <w:t xml:space="preserve">ликовать в газете «Новая Кама» и </w:t>
      </w:r>
      <w:r w:rsidRPr="000A32BF">
        <w:rPr>
          <w:rFonts w:ascii="Times New Roman" w:hAnsi="Times New Roman" w:cs="Times New Roman"/>
          <w:sz w:val="28"/>
          <w:szCs w:val="28"/>
        </w:rPr>
        <w:t xml:space="preserve">разместить на официальном сайте Елабужского муниципального района Республики Татарстан по веб-адресу: </w:t>
      </w:r>
      <w:hyperlink r:id="rId8" w:history="1">
        <w:r w:rsidR="00915D1E" w:rsidRPr="003F36C4">
          <w:rPr>
            <w:rStyle w:val="ab"/>
            <w:rFonts w:ascii="Times New Roman" w:hAnsi="Times New Roman" w:cs="Times New Roman"/>
            <w:sz w:val="28"/>
            <w:szCs w:val="28"/>
          </w:rPr>
          <w:t>http://городелабуга.рф/</w:t>
        </w:r>
      </w:hyperlink>
      <w:r w:rsidRPr="000A32BF">
        <w:rPr>
          <w:rFonts w:ascii="Times New Roman" w:hAnsi="Times New Roman" w:cs="Times New Roman"/>
          <w:sz w:val="28"/>
          <w:szCs w:val="28"/>
        </w:rPr>
        <w:t>.</w:t>
      </w:r>
    </w:p>
    <w:p w:rsidR="00CF1859" w:rsidRPr="004D38EB" w:rsidRDefault="00CF1859" w:rsidP="004D38EB">
      <w:pPr>
        <w:autoSpaceDE w:val="0"/>
        <w:autoSpaceDN w:val="0"/>
        <w:adjustRightInd w:val="0"/>
        <w:spacing w:after="0" w:line="240" w:lineRule="auto"/>
        <w:jc w:val="both"/>
        <w:rPr>
          <w:rFonts w:ascii="Times New Roman" w:hAnsi="Times New Roman" w:cs="Times New Roman"/>
          <w:sz w:val="28"/>
          <w:szCs w:val="28"/>
        </w:rPr>
      </w:pPr>
      <w:r w:rsidRPr="000A32BF">
        <w:rPr>
          <w:rFonts w:ascii="Times New Roman" w:hAnsi="Times New Roman" w:cs="Times New Roman"/>
          <w:sz w:val="28"/>
          <w:szCs w:val="28"/>
        </w:rPr>
        <w:t xml:space="preserve">        5. Контроль за исполнением настоящего решения возложить на </w:t>
      </w:r>
      <w:r w:rsidRPr="004D38EB">
        <w:rPr>
          <w:rFonts w:ascii="Times New Roman" w:hAnsi="Times New Roman" w:cs="Times New Roman"/>
          <w:sz w:val="28"/>
          <w:szCs w:val="28"/>
        </w:rPr>
        <w:t>постоянную депутатскую комиссию</w:t>
      </w:r>
      <w:r w:rsidR="004D38EB" w:rsidRPr="004D38EB">
        <w:rPr>
          <w:rFonts w:ascii="Times New Roman" w:eastAsia="Calibri" w:hAnsi="Times New Roman" w:cs="Times New Roman"/>
          <w:bCs/>
          <w:sz w:val="28"/>
          <w:szCs w:val="28"/>
        </w:rPr>
        <w:t>по вопросам м</w:t>
      </w:r>
      <w:r w:rsidR="004D38EB" w:rsidRPr="004D38EB">
        <w:rPr>
          <w:rFonts w:ascii="Times New Roman" w:eastAsia="Calibri" w:hAnsi="Times New Roman" w:cs="Times New Roman"/>
          <w:sz w:val="28"/>
          <w:szCs w:val="28"/>
        </w:rPr>
        <w:t xml:space="preserve">униципального устройства, </w:t>
      </w:r>
      <w:r w:rsidR="004D38EB" w:rsidRPr="004D38EB">
        <w:rPr>
          <w:rFonts w:ascii="Times New Roman" w:eastAsia="Calibri" w:hAnsi="Times New Roman" w:cs="Times New Roman"/>
          <w:bCs/>
          <w:sz w:val="28"/>
          <w:szCs w:val="28"/>
        </w:rPr>
        <w:t>правопорядка</w:t>
      </w:r>
      <w:r w:rsidR="004D38EB" w:rsidRPr="004D38EB">
        <w:rPr>
          <w:rFonts w:ascii="Times New Roman" w:eastAsia="Calibri" w:hAnsi="Times New Roman" w:cs="Times New Roman"/>
          <w:sz w:val="28"/>
          <w:szCs w:val="28"/>
        </w:rPr>
        <w:t xml:space="preserve"> и законности, градостроительства, инфраструктурного развития и реформирования ЖКХ</w:t>
      </w:r>
      <w:r w:rsidR="004D38EB" w:rsidRPr="004D38EB">
        <w:rPr>
          <w:rFonts w:ascii="Times New Roman" w:hAnsi="Times New Roman" w:cs="Times New Roman"/>
          <w:sz w:val="28"/>
          <w:szCs w:val="28"/>
        </w:rPr>
        <w:t>.</w:t>
      </w:r>
    </w:p>
    <w:p w:rsidR="00CF1859" w:rsidRDefault="00CF1859" w:rsidP="004D38EB">
      <w:pPr>
        <w:autoSpaceDE w:val="0"/>
        <w:autoSpaceDN w:val="0"/>
        <w:adjustRightInd w:val="0"/>
        <w:spacing w:after="0" w:line="240" w:lineRule="auto"/>
        <w:jc w:val="both"/>
        <w:rPr>
          <w:b/>
          <w:sz w:val="28"/>
          <w:szCs w:val="28"/>
        </w:rPr>
      </w:pPr>
    </w:p>
    <w:p w:rsidR="004D38EB" w:rsidRDefault="004D38EB" w:rsidP="004D38EB">
      <w:pPr>
        <w:autoSpaceDE w:val="0"/>
        <w:autoSpaceDN w:val="0"/>
        <w:adjustRightInd w:val="0"/>
        <w:spacing w:after="0" w:line="240" w:lineRule="auto"/>
        <w:jc w:val="both"/>
        <w:rPr>
          <w:b/>
          <w:sz w:val="28"/>
          <w:szCs w:val="28"/>
        </w:rPr>
      </w:pPr>
    </w:p>
    <w:p w:rsidR="004D38EB" w:rsidRDefault="004D38EB" w:rsidP="004D38EB">
      <w:pPr>
        <w:autoSpaceDE w:val="0"/>
        <w:autoSpaceDN w:val="0"/>
        <w:adjustRightInd w:val="0"/>
        <w:spacing w:after="0" w:line="240" w:lineRule="auto"/>
        <w:jc w:val="both"/>
        <w:rPr>
          <w:b/>
          <w:sz w:val="28"/>
          <w:szCs w:val="28"/>
        </w:rPr>
      </w:pPr>
    </w:p>
    <w:p w:rsidR="00191DB7" w:rsidRDefault="00191DB7" w:rsidP="00191DB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Заместитель п</w:t>
      </w:r>
      <w:r w:rsidR="00CF1859" w:rsidRPr="000A32BF">
        <w:rPr>
          <w:rFonts w:ascii="Times New Roman" w:hAnsi="Times New Roman" w:cs="Times New Roman"/>
          <w:sz w:val="28"/>
          <w:szCs w:val="28"/>
        </w:rPr>
        <w:t>редседател</w:t>
      </w:r>
      <w:r>
        <w:rPr>
          <w:rFonts w:ascii="Times New Roman" w:hAnsi="Times New Roman" w:cs="Times New Roman"/>
          <w:sz w:val="28"/>
          <w:szCs w:val="28"/>
        </w:rPr>
        <w:t>я</w:t>
      </w:r>
      <w:r w:rsidR="00CF1859" w:rsidRPr="000A32BF">
        <w:rPr>
          <w:rFonts w:ascii="Times New Roman" w:hAnsi="Times New Roman" w:cs="Times New Roman"/>
          <w:sz w:val="28"/>
          <w:szCs w:val="28"/>
        </w:rPr>
        <w:t xml:space="preserve">              </w:t>
      </w:r>
      <w:r>
        <w:rPr>
          <w:rFonts w:ascii="Times New Roman" w:hAnsi="Times New Roman" w:cs="Times New Roman"/>
          <w:sz w:val="28"/>
          <w:szCs w:val="28"/>
        </w:rPr>
        <w:t>О.В.Михайлова</w:t>
      </w:r>
      <w:r w:rsidR="00CF1859" w:rsidRPr="000A32BF">
        <w:rPr>
          <w:rFonts w:ascii="Times New Roman" w:hAnsi="Times New Roman" w:cs="Times New Roman"/>
          <w:sz w:val="28"/>
          <w:szCs w:val="28"/>
        </w:rPr>
        <w:t xml:space="preserve">                                                   </w:t>
      </w:r>
      <w:r w:rsidR="00CF1859" w:rsidRPr="000A32BF">
        <w:rPr>
          <w:rFonts w:ascii="Times New Roman" w:hAnsi="Times New Roman" w:cs="Times New Roman"/>
          <w:sz w:val="28"/>
          <w:szCs w:val="28"/>
        </w:rPr>
        <w:tab/>
      </w:r>
      <w:r w:rsidR="00CF1859" w:rsidRPr="000A32BF">
        <w:rPr>
          <w:rFonts w:ascii="Times New Roman" w:hAnsi="Times New Roman" w:cs="Times New Roman"/>
          <w:sz w:val="28"/>
          <w:szCs w:val="28"/>
        </w:rPr>
        <w:tab/>
      </w:r>
      <w:r w:rsidR="00CF1859" w:rsidRPr="000A32BF">
        <w:rPr>
          <w:rFonts w:ascii="Times New Roman" w:hAnsi="Times New Roman" w:cs="Times New Roman"/>
          <w:sz w:val="28"/>
          <w:szCs w:val="28"/>
        </w:rPr>
        <w:tab/>
      </w:r>
    </w:p>
    <w:p w:rsidR="00CF1859" w:rsidRDefault="00CF1859" w:rsidP="004D38EB">
      <w:pPr>
        <w:pStyle w:val="1"/>
        <w:ind w:firstLine="708"/>
        <w:jc w:val="both"/>
        <w:rPr>
          <w:rFonts w:ascii="Times New Roman" w:hAnsi="Times New Roman" w:cs="Times New Roman"/>
          <w:b w:val="0"/>
          <w:color w:val="auto"/>
          <w:sz w:val="28"/>
          <w:szCs w:val="28"/>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191DB7" w:rsidRDefault="00191DB7" w:rsidP="00191DB7">
      <w:pPr>
        <w:rPr>
          <w:lang w:eastAsia="ru-RU"/>
        </w:rPr>
      </w:pPr>
    </w:p>
    <w:p w:rsidR="0001502D" w:rsidRDefault="0001502D" w:rsidP="00191DB7">
      <w:pPr>
        <w:rPr>
          <w:lang w:eastAsia="ru-RU"/>
        </w:rPr>
      </w:pPr>
    </w:p>
    <w:p w:rsidR="00751049" w:rsidRDefault="00751049" w:rsidP="00191DB7">
      <w:pPr>
        <w:rPr>
          <w:lang w:eastAsia="ru-RU"/>
        </w:rPr>
      </w:pPr>
    </w:p>
    <w:p w:rsidR="00751049" w:rsidRDefault="00751049" w:rsidP="00191DB7">
      <w:pPr>
        <w:rPr>
          <w:lang w:eastAsia="ru-RU"/>
        </w:rPr>
      </w:pPr>
    </w:p>
    <w:p w:rsidR="00751049" w:rsidRDefault="00751049" w:rsidP="00191DB7">
      <w:pPr>
        <w:rPr>
          <w:lang w:eastAsia="ru-RU"/>
        </w:rPr>
      </w:pPr>
    </w:p>
    <w:p w:rsidR="00751049" w:rsidRDefault="00751049" w:rsidP="00191DB7">
      <w:pPr>
        <w:rPr>
          <w:lang w:eastAsia="ru-RU"/>
        </w:rPr>
      </w:pPr>
    </w:p>
    <w:p w:rsidR="00CF1859" w:rsidRPr="00F5001E" w:rsidRDefault="00191DB7" w:rsidP="004D38EB">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00F6438D">
        <w:rPr>
          <w:rFonts w:ascii="Times New Roman" w:hAnsi="Times New Roman"/>
          <w:sz w:val="24"/>
          <w:szCs w:val="24"/>
        </w:rPr>
        <w:t xml:space="preserve">    </w:t>
      </w:r>
      <w:r w:rsidR="00CF1859" w:rsidRPr="00F5001E">
        <w:rPr>
          <w:rFonts w:ascii="Times New Roman" w:hAnsi="Times New Roman"/>
          <w:sz w:val="24"/>
          <w:szCs w:val="24"/>
        </w:rPr>
        <w:t xml:space="preserve">Приложение N 1 к решению </w:t>
      </w:r>
    </w:p>
    <w:p w:rsidR="00CF1859" w:rsidRPr="00F5001E" w:rsidRDefault="00191DB7" w:rsidP="004D38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F1859" w:rsidRPr="00F5001E">
        <w:rPr>
          <w:rFonts w:ascii="Times New Roman" w:hAnsi="Times New Roman"/>
          <w:sz w:val="24"/>
          <w:szCs w:val="24"/>
        </w:rPr>
        <w:t xml:space="preserve">Елабужского </w:t>
      </w:r>
      <w:r w:rsidR="008C0F24">
        <w:rPr>
          <w:rFonts w:ascii="Times New Roman" w:hAnsi="Times New Roman"/>
          <w:sz w:val="24"/>
          <w:szCs w:val="24"/>
        </w:rPr>
        <w:t>городского Совета</w:t>
      </w:r>
    </w:p>
    <w:p w:rsidR="00CF1859" w:rsidRPr="00F5001E" w:rsidRDefault="00191DB7" w:rsidP="004D38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F1859" w:rsidRPr="00F5001E">
        <w:rPr>
          <w:rFonts w:ascii="Times New Roman" w:hAnsi="Times New Roman"/>
          <w:sz w:val="24"/>
          <w:szCs w:val="24"/>
        </w:rPr>
        <w:t>от «</w:t>
      </w:r>
      <w:r w:rsidR="007123A0">
        <w:rPr>
          <w:rFonts w:ascii="Times New Roman" w:hAnsi="Times New Roman"/>
          <w:sz w:val="24"/>
          <w:szCs w:val="24"/>
        </w:rPr>
        <w:t xml:space="preserve">  </w:t>
      </w:r>
      <w:r w:rsidR="00F1765E">
        <w:rPr>
          <w:rFonts w:ascii="Times New Roman" w:hAnsi="Times New Roman"/>
          <w:sz w:val="24"/>
          <w:szCs w:val="24"/>
        </w:rPr>
        <w:t>17</w:t>
      </w:r>
      <w:r w:rsidR="007123A0">
        <w:rPr>
          <w:rFonts w:ascii="Times New Roman" w:hAnsi="Times New Roman"/>
          <w:sz w:val="24"/>
          <w:szCs w:val="24"/>
        </w:rPr>
        <w:t xml:space="preserve">   </w:t>
      </w:r>
      <w:r w:rsidR="00CF1859" w:rsidRPr="00F5001E">
        <w:rPr>
          <w:rFonts w:ascii="Times New Roman" w:hAnsi="Times New Roman"/>
          <w:sz w:val="24"/>
          <w:szCs w:val="24"/>
        </w:rPr>
        <w:t xml:space="preserve">» </w:t>
      </w:r>
      <w:r w:rsidR="00F1765E">
        <w:rPr>
          <w:rFonts w:ascii="Times New Roman" w:hAnsi="Times New Roman"/>
          <w:sz w:val="24"/>
          <w:szCs w:val="24"/>
        </w:rPr>
        <w:t>декабря</w:t>
      </w:r>
      <w:r w:rsidR="00CF1859" w:rsidRPr="00F5001E">
        <w:rPr>
          <w:rFonts w:ascii="Times New Roman" w:hAnsi="Times New Roman"/>
          <w:sz w:val="24"/>
          <w:szCs w:val="24"/>
        </w:rPr>
        <w:t xml:space="preserve"> 20</w:t>
      </w:r>
      <w:bookmarkStart w:id="0" w:name="_GoBack"/>
      <w:bookmarkEnd w:id="0"/>
      <w:r w:rsidR="00F1765E">
        <w:rPr>
          <w:rFonts w:ascii="Times New Roman" w:hAnsi="Times New Roman"/>
          <w:sz w:val="24"/>
          <w:szCs w:val="24"/>
        </w:rPr>
        <w:t>19</w:t>
      </w:r>
      <w:r w:rsidR="00CF1859" w:rsidRPr="00F5001E">
        <w:rPr>
          <w:rFonts w:ascii="Times New Roman" w:hAnsi="Times New Roman"/>
          <w:sz w:val="24"/>
          <w:szCs w:val="24"/>
        </w:rPr>
        <w:t xml:space="preserve"> года №</w:t>
      </w:r>
      <w:r w:rsidR="00F1765E">
        <w:rPr>
          <w:rFonts w:ascii="Times New Roman" w:hAnsi="Times New Roman"/>
          <w:sz w:val="24"/>
          <w:szCs w:val="24"/>
        </w:rPr>
        <w:t>269</w:t>
      </w:r>
    </w:p>
    <w:p w:rsidR="00CF1859" w:rsidRPr="00F5001E" w:rsidRDefault="00CF1859" w:rsidP="004D38EB">
      <w:pPr>
        <w:autoSpaceDE w:val="0"/>
        <w:autoSpaceDN w:val="0"/>
        <w:adjustRightInd w:val="0"/>
        <w:spacing w:after="0" w:line="240" w:lineRule="auto"/>
        <w:jc w:val="center"/>
        <w:rPr>
          <w:rFonts w:ascii="Times New Roman" w:hAnsi="Times New Roman"/>
          <w:sz w:val="28"/>
          <w:szCs w:val="28"/>
        </w:rPr>
      </w:pPr>
    </w:p>
    <w:p w:rsidR="00CF1859" w:rsidRPr="00F5001E" w:rsidRDefault="00CF1859" w:rsidP="004D38EB">
      <w:pPr>
        <w:pStyle w:val="ConsPlusTitle"/>
        <w:jc w:val="center"/>
        <w:rPr>
          <w:sz w:val="28"/>
          <w:szCs w:val="28"/>
        </w:rPr>
      </w:pPr>
      <w:r w:rsidRPr="00F5001E">
        <w:rPr>
          <w:sz w:val="28"/>
          <w:szCs w:val="28"/>
        </w:rPr>
        <w:t xml:space="preserve">Состав </w:t>
      </w:r>
    </w:p>
    <w:p w:rsidR="00CF1859" w:rsidRPr="00F5001E" w:rsidRDefault="00E802AB" w:rsidP="004D38EB">
      <w:pPr>
        <w:pStyle w:val="ConsPlusTitle"/>
        <w:jc w:val="center"/>
        <w:rPr>
          <w:sz w:val="28"/>
          <w:szCs w:val="28"/>
        </w:rPr>
      </w:pPr>
      <w:r>
        <w:rPr>
          <w:sz w:val="28"/>
          <w:szCs w:val="28"/>
        </w:rPr>
        <w:t xml:space="preserve">конкурсной </w:t>
      </w:r>
      <w:r w:rsidR="00CF1859" w:rsidRPr="00F5001E">
        <w:rPr>
          <w:sz w:val="28"/>
          <w:szCs w:val="28"/>
        </w:rPr>
        <w:t xml:space="preserve">комиссии </w:t>
      </w:r>
      <w:r>
        <w:rPr>
          <w:sz w:val="28"/>
          <w:szCs w:val="28"/>
        </w:rPr>
        <w:t>для рассмотрения кандидатур на</w:t>
      </w:r>
      <w:r w:rsidR="00CF1859" w:rsidRPr="00F5001E">
        <w:rPr>
          <w:sz w:val="28"/>
          <w:szCs w:val="28"/>
        </w:rPr>
        <w:t xml:space="preserve"> замещение </w:t>
      </w:r>
    </w:p>
    <w:p w:rsidR="00CF1859" w:rsidRPr="00F5001E" w:rsidRDefault="00CF1859" w:rsidP="004D38EB">
      <w:pPr>
        <w:pStyle w:val="ConsPlusTitle"/>
        <w:jc w:val="center"/>
        <w:rPr>
          <w:sz w:val="28"/>
          <w:szCs w:val="28"/>
        </w:rPr>
      </w:pPr>
      <w:r w:rsidRPr="00F5001E">
        <w:rPr>
          <w:sz w:val="28"/>
          <w:szCs w:val="28"/>
        </w:rPr>
        <w:t>должности</w:t>
      </w:r>
      <w:r w:rsidR="00E802AB">
        <w:rPr>
          <w:sz w:val="28"/>
          <w:szCs w:val="28"/>
        </w:rPr>
        <w:t xml:space="preserve"> </w:t>
      </w:r>
      <w:r w:rsidR="008C0F24">
        <w:rPr>
          <w:sz w:val="28"/>
          <w:szCs w:val="28"/>
        </w:rPr>
        <w:t>руководител</w:t>
      </w:r>
      <w:r w:rsidR="00E802AB">
        <w:rPr>
          <w:sz w:val="28"/>
          <w:szCs w:val="28"/>
        </w:rPr>
        <w:t>я</w:t>
      </w:r>
      <w:r w:rsidR="008C0F24">
        <w:rPr>
          <w:sz w:val="28"/>
          <w:szCs w:val="28"/>
        </w:rPr>
        <w:t xml:space="preserve"> Исполнительного комитета города Елабуга Елабужского муниципального района Республики Татарстан</w:t>
      </w:r>
    </w:p>
    <w:p w:rsidR="00CF1859" w:rsidRPr="00F5001E" w:rsidRDefault="00CF1859" w:rsidP="004D38EB">
      <w:pPr>
        <w:autoSpaceDE w:val="0"/>
        <w:autoSpaceDN w:val="0"/>
        <w:adjustRightInd w:val="0"/>
        <w:spacing w:after="0" w:line="240" w:lineRule="auto"/>
        <w:jc w:val="center"/>
        <w:rPr>
          <w:rFonts w:ascii="Times New Roman" w:hAnsi="Times New Roman"/>
          <w:sz w:val="28"/>
          <w:szCs w:val="28"/>
        </w:rPr>
      </w:pPr>
    </w:p>
    <w:tbl>
      <w:tblPr>
        <w:tblStyle w:val="a3"/>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722"/>
        <w:gridCol w:w="3190"/>
      </w:tblGrid>
      <w:tr w:rsidR="00CF1859" w:rsidRPr="0099747D" w:rsidTr="002B78C5">
        <w:tc>
          <w:tcPr>
            <w:tcW w:w="3190" w:type="dxa"/>
          </w:tcPr>
          <w:p w:rsidR="00CF1859" w:rsidRPr="0099747D" w:rsidRDefault="00191DB7" w:rsidP="004D38EB">
            <w:pPr>
              <w:rPr>
                <w:rFonts w:ascii="Times New Roman" w:hAnsi="Times New Roman"/>
                <w:sz w:val="28"/>
                <w:szCs w:val="28"/>
              </w:rPr>
            </w:pPr>
            <w:r>
              <w:rPr>
                <w:rFonts w:ascii="Times New Roman" w:hAnsi="Times New Roman"/>
                <w:sz w:val="28"/>
                <w:szCs w:val="28"/>
              </w:rPr>
              <w:t>Сунгатуллина</w:t>
            </w:r>
            <w:r w:rsidR="00CF1859" w:rsidRPr="0099747D">
              <w:rPr>
                <w:rFonts w:ascii="Times New Roman" w:hAnsi="Times New Roman"/>
                <w:sz w:val="28"/>
                <w:szCs w:val="28"/>
              </w:rPr>
              <w:t xml:space="preserve"> </w:t>
            </w:r>
          </w:p>
          <w:p w:rsidR="00CF1859" w:rsidRDefault="00191DB7" w:rsidP="00191DB7">
            <w:pPr>
              <w:rPr>
                <w:rFonts w:ascii="Times New Roman" w:hAnsi="Times New Roman"/>
                <w:sz w:val="28"/>
                <w:szCs w:val="28"/>
              </w:rPr>
            </w:pPr>
            <w:proofErr w:type="spellStart"/>
            <w:r>
              <w:rPr>
                <w:rFonts w:ascii="Times New Roman" w:hAnsi="Times New Roman"/>
                <w:sz w:val="28"/>
                <w:szCs w:val="28"/>
              </w:rPr>
              <w:t>Зульфия</w:t>
            </w:r>
            <w:proofErr w:type="spellEnd"/>
            <w:r>
              <w:rPr>
                <w:rFonts w:ascii="Times New Roman" w:hAnsi="Times New Roman"/>
                <w:sz w:val="28"/>
                <w:szCs w:val="28"/>
              </w:rPr>
              <w:t xml:space="preserve"> </w:t>
            </w:r>
          </w:p>
          <w:p w:rsidR="00191DB7" w:rsidRPr="0099747D" w:rsidRDefault="00191DB7" w:rsidP="00191DB7">
            <w:pPr>
              <w:rPr>
                <w:rFonts w:ascii="Times New Roman" w:hAnsi="Times New Roman"/>
                <w:sz w:val="28"/>
                <w:szCs w:val="28"/>
              </w:rPr>
            </w:pPr>
            <w:proofErr w:type="spellStart"/>
            <w:r>
              <w:rPr>
                <w:rFonts w:ascii="Times New Roman" w:hAnsi="Times New Roman"/>
                <w:sz w:val="28"/>
                <w:szCs w:val="28"/>
              </w:rPr>
              <w:t>Хафизовна</w:t>
            </w:r>
            <w:proofErr w:type="spellEnd"/>
          </w:p>
        </w:tc>
        <w:tc>
          <w:tcPr>
            <w:tcW w:w="3722" w:type="dxa"/>
          </w:tcPr>
          <w:p w:rsidR="00CF1859" w:rsidRPr="0099747D" w:rsidRDefault="00191DB7" w:rsidP="00191DB7">
            <w:pPr>
              <w:rPr>
                <w:rFonts w:ascii="Times New Roman" w:hAnsi="Times New Roman"/>
                <w:sz w:val="28"/>
                <w:szCs w:val="28"/>
              </w:rPr>
            </w:pPr>
            <w:r>
              <w:rPr>
                <w:rFonts w:ascii="Times New Roman" w:hAnsi="Times New Roman"/>
                <w:sz w:val="28"/>
                <w:szCs w:val="28"/>
              </w:rPr>
              <w:t xml:space="preserve">И.о. главы </w:t>
            </w:r>
            <w:r w:rsidR="00CF1859" w:rsidRPr="0099747D">
              <w:rPr>
                <w:rFonts w:ascii="Times New Roman" w:hAnsi="Times New Roman"/>
                <w:sz w:val="28"/>
                <w:szCs w:val="28"/>
              </w:rPr>
              <w:t>Елабужского муниципального района</w:t>
            </w:r>
          </w:p>
        </w:tc>
        <w:tc>
          <w:tcPr>
            <w:tcW w:w="3190" w:type="dxa"/>
          </w:tcPr>
          <w:p w:rsidR="00CF1859" w:rsidRDefault="00CF1859" w:rsidP="004D38EB">
            <w:pPr>
              <w:jc w:val="center"/>
              <w:rPr>
                <w:rFonts w:ascii="Times New Roman" w:hAnsi="Times New Roman"/>
                <w:sz w:val="28"/>
                <w:szCs w:val="28"/>
              </w:rPr>
            </w:pPr>
            <w:r w:rsidRPr="0099747D">
              <w:rPr>
                <w:rFonts w:ascii="Times New Roman" w:hAnsi="Times New Roman"/>
                <w:sz w:val="28"/>
                <w:szCs w:val="28"/>
              </w:rPr>
              <w:t>председатель комиссии</w:t>
            </w:r>
          </w:p>
          <w:p w:rsidR="00191DB7" w:rsidRDefault="00191DB7" w:rsidP="004D38EB">
            <w:pPr>
              <w:jc w:val="center"/>
              <w:rPr>
                <w:rFonts w:ascii="Times New Roman" w:hAnsi="Times New Roman"/>
                <w:sz w:val="28"/>
                <w:szCs w:val="28"/>
              </w:rPr>
            </w:pPr>
          </w:p>
          <w:p w:rsidR="00191DB7" w:rsidRPr="0099747D" w:rsidRDefault="00191DB7" w:rsidP="004D38EB">
            <w:pPr>
              <w:jc w:val="center"/>
              <w:rPr>
                <w:rFonts w:ascii="Times New Roman" w:hAnsi="Times New Roman"/>
                <w:sz w:val="28"/>
                <w:szCs w:val="28"/>
              </w:rPr>
            </w:pPr>
          </w:p>
        </w:tc>
      </w:tr>
      <w:tr w:rsidR="00CF1859" w:rsidRPr="0099747D" w:rsidTr="002B78C5">
        <w:tc>
          <w:tcPr>
            <w:tcW w:w="3190" w:type="dxa"/>
          </w:tcPr>
          <w:p w:rsidR="00CF1859" w:rsidRPr="0099747D" w:rsidRDefault="00CF1859" w:rsidP="004D38EB">
            <w:pPr>
              <w:rPr>
                <w:rFonts w:ascii="Times New Roman" w:hAnsi="Times New Roman"/>
                <w:sz w:val="28"/>
                <w:szCs w:val="28"/>
              </w:rPr>
            </w:pPr>
          </w:p>
          <w:p w:rsidR="00CF1859" w:rsidRPr="0099747D" w:rsidRDefault="00CF1859" w:rsidP="004D38EB">
            <w:pPr>
              <w:rPr>
                <w:rFonts w:ascii="Times New Roman" w:hAnsi="Times New Roman"/>
                <w:sz w:val="28"/>
                <w:szCs w:val="28"/>
              </w:rPr>
            </w:pPr>
            <w:proofErr w:type="spellStart"/>
            <w:r>
              <w:rPr>
                <w:rFonts w:ascii="Times New Roman" w:hAnsi="Times New Roman"/>
                <w:sz w:val="28"/>
                <w:szCs w:val="28"/>
              </w:rPr>
              <w:t>Мухамедзянова</w:t>
            </w:r>
            <w:proofErr w:type="spellEnd"/>
          </w:p>
          <w:p w:rsidR="00CF1859" w:rsidRPr="0099747D" w:rsidRDefault="00CF1859" w:rsidP="004D38EB">
            <w:pPr>
              <w:rPr>
                <w:rFonts w:ascii="Times New Roman" w:hAnsi="Times New Roman"/>
                <w:sz w:val="28"/>
                <w:szCs w:val="28"/>
              </w:rPr>
            </w:pPr>
            <w:r>
              <w:rPr>
                <w:rFonts w:ascii="Times New Roman" w:hAnsi="Times New Roman"/>
                <w:sz w:val="28"/>
                <w:szCs w:val="28"/>
              </w:rPr>
              <w:t>Наталья Александровна</w:t>
            </w:r>
          </w:p>
        </w:tc>
        <w:tc>
          <w:tcPr>
            <w:tcW w:w="3722" w:type="dxa"/>
          </w:tcPr>
          <w:p w:rsidR="00CF1859" w:rsidRPr="0099747D" w:rsidRDefault="00CF1859" w:rsidP="004D38EB">
            <w:pPr>
              <w:rPr>
                <w:rFonts w:ascii="Times New Roman" w:hAnsi="Times New Roman"/>
                <w:sz w:val="28"/>
                <w:szCs w:val="28"/>
              </w:rPr>
            </w:pPr>
          </w:p>
          <w:p w:rsidR="00CF1859" w:rsidRPr="0099747D" w:rsidRDefault="00CF1859" w:rsidP="004D38EB">
            <w:pPr>
              <w:rPr>
                <w:rFonts w:ascii="Times New Roman" w:hAnsi="Times New Roman"/>
                <w:sz w:val="28"/>
                <w:szCs w:val="28"/>
              </w:rPr>
            </w:pPr>
            <w:r w:rsidRPr="0099747D">
              <w:rPr>
                <w:rFonts w:ascii="Times New Roman" w:hAnsi="Times New Roman"/>
                <w:sz w:val="28"/>
                <w:szCs w:val="28"/>
              </w:rPr>
              <w:t>Заведующ</w:t>
            </w:r>
            <w:r>
              <w:rPr>
                <w:rFonts w:ascii="Times New Roman" w:hAnsi="Times New Roman"/>
                <w:sz w:val="28"/>
                <w:szCs w:val="28"/>
              </w:rPr>
              <w:t>ий</w:t>
            </w:r>
            <w:r w:rsidRPr="0099747D">
              <w:rPr>
                <w:rFonts w:ascii="Times New Roman" w:hAnsi="Times New Roman"/>
                <w:sz w:val="28"/>
                <w:szCs w:val="28"/>
              </w:rPr>
              <w:t xml:space="preserve"> сектором по работе с кадрами</w:t>
            </w:r>
            <w:r w:rsidR="008C0F24">
              <w:rPr>
                <w:rFonts w:ascii="Times New Roman" w:hAnsi="Times New Roman"/>
                <w:sz w:val="28"/>
                <w:szCs w:val="28"/>
              </w:rPr>
              <w:t xml:space="preserve"> Совета Елабужского муниципального района</w:t>
            </w:r>
          </w:p>
        </w:tc>
        <w:tc>
          <w:tcPr>
            <w:tcW w:w="3190" w:type="dxa"/>
          </w:tcPr>
          <w:p w:rsidR="00CF1859" w:rsidRPr="0099747D" w:rsidRDefault="00191DB7" w:rsidP="007123A0">
            <w:pPr>
              <w:rPr>
                <w:rFonts w:ascii="Times New Roman" w:hAnsi="Times New Roman"/>
                <w:sz w:val="28"/>
                <w:szCs w:val="28"/>
              </w:rPr>
            </w:pPr>
            <w:r>
              <w:rPr>
                <w:rFonts w:ascii="Times New Roman" w:hAnsi="Times New Roman"/>
                <w:sz w:val="28"/>
                <w:szCs w:val="28"/>
              </w:rPr>
              <w:t xml:space="preserve"> </w:t>
            </w:r>
            <w:r w:rsidR="007123A0">
              <w:rPr>
                <w:rFonts w:ascii="Times New Roman" w:hAnsi="Times New Roman"/>
                <w:sz w:val="28"/>
                <w:szCs w:val="28"/>
              </w:rPr>
              <w:t>с</w:t>
            </w:r>
            <w:r w:rsidR="00CF1859" w:rsidRPr="0099747D">
              <w:rPr>
                <w:rFonts w:ascii="Times New Roman" w:hAnsi="Times New Roman"/>
                <w:sz w:val="28"/>
                <w:szCs w:val="28"/>
              </w:rPr>
              <w:t>екретарь комиссии</w:t>
            </w:r>
          </w:p>
        </w:tc>
      </w:tr>
      <w:tr w:rsidR="00CF1859" w:rsidRPr="0099747D" w:rsidTr="002B78C5">
        <w:tc>
          <w:tcPr>
            <w:tcW w:w="3190" w:type="dxa"/>
          </w:tcPr>
          <w:p w:rsidR="00CF1859" w:rsidRPr="006A10B1" w:rsidRDefault="00CF1859" w:rsidP="004D38EB">
            <w:pPr>
              <w:rPr>
                <w:rFonts w:ascii="Times New Roman" w:hAnsi="Times New Roman"/>
                <w:sz w:val="28"/>
                <w:szCs w:val="28"/>
              </w:rPr>
            </w:pPr>
          </w:p>
          <w:p w:rsidR="00CF1859" w:rsidRPr="006A10B1" w:rsidRDefault="00191DB7" w:rsidP="004D38EB">
            <w:pPr>
              <w:rPr>
                <w:rFonts w:ascii="Times New Roman" w:hAnsi="Times New Roman"/>
                <w:sz w:val="28"/>
                <w:szCs w:val="28"/>
              </w:rPr>
            </w:pPr>
            <w:proofErr w:type="spellStart"/>
            <w:r>
              <w:rPr>
                <w:rFonts w:ascii="Times New Roman" w:hAnsi="Times New Roman"/>
                <w:sz w:val="28"/>
                <w:szCs w:val="28"/>
              </w:rPr>
              <w:t>Нургаянов</w:t>
            </w:r>
            <w:proofErr w:type="spellEnd"/>
            <w:r>
              <w:rPr>
                <w:rFonts w:ascii="Times New Roman" w:hAnsi="Times New Roman"/>
                <w:sz w:val="28"/>
                <w:szCs w:val="28"/>
              </w:rPr>
              <w:t xml:space="preserve"> </w:t>
            </w:r>
            <w:r w:rsidR="00CF1859" w:rsidRPr="006A10B1">
              <w:rPr>
                <w:rFonts w:ascii="Times New Roman" w:hAnsi="Times New Roman"/>
                <w:sz w:val="28"/>
                <w:szCs w:val="28"/>
              </w:rPr>
              <w:t xml:space="preserve"> </w:t>
            </w:r>
          </w:p>
          <w:p w:rsidR="00CF1859" w:rsidRPr="006A10B1" w:rsidRDefault="00191DB7" w:rsidP="00191DB7">
            <w:pPr>
              <w:rPr>
                <w:rFonts w:ascii="Times New Roman" w:hAnsi="Times New Roman"/>
                <w:sz w:val="28"/>
                <w:szCs w:val="28"/>
              </w:rPr>
            </w:pPr>
            <w:proofErr w:type="spellStart"/>
            <w:r>
              <w:rPr>
                <w:rFonts w:ascii="Times New Roman" w:hAnsi="Times New Roman"/>
                <w:sz w:val="28"/>
                <w:szCs w:val="28"/>
              </w:rPr>
              <w:t>Ленар</w:t>
            </w:r>
            <w:proofErr w:type="spellEnd"/>
            <w:r>
              <w:rPr>
                <w:rFonts w:ascii="Times New Roman" w:hAnsi="Times New Roman"/>
                <w:sz w:val="28"/>
                <w:szCs w:val="28"/>
              </w:rPr>
              <w:t xml:space="preserve"> </w:t>
            </w:r>
            <w:proofErr w:type="spellStart"/>
            <w:r>
              <w:rPr>
                <w:rFonts w:ascii="Times New Roman" w:hAnsi="Times New Roman"/>
                <w:sz w:val="28"/>
                <w:szCs w:val="28"/>
              </w:rPr>
              <w:t>Фаридович</w:t>
            </w:r>
            <w:proofErr w:type="spellEnd"/>
          </w:p>
        </w:tc>
        <w:tc>
          <w:tcPr>
            <w:tcW w:w="3722" w:type="dxa"/>
          </w:tcPr>
          <w:p w:rsidR="00CF1859" w:rsidRPr="006A10B1" w:rsidRDefault="00CF1859" w:rsidP="004D38EB">
            <w:pPr>
              <w:rPr>
                <w:rFonts w:ascii="Times New Roman" w:hAnsi="Times New Roman"/>
                <w:sz w:val="28"/>
                <w:szCs w:val="28"/>
              </w:rPr>
            </w:pPr>
          </w:p>
          <w:p w:rsidR="00CF1859" w:rsidRDefault="00F6438D" w:rsidP="00F6438D">
            <w:pPr>
              <w:rPr>
                <w:rFonts w:ascii="Times New Roman" w:hAnsi="Times New Roman"/>
                <w:sz w:val="28"/>
                <w:szCs w:val="28"/>
              </w:rPr>
            </w:pPr>
            <w:r>
              <w:rPr>
                <w:rFonts w:ascii="Times New Roman" w:hAnsi="Times New Roman"/>
                <w:sz w:val="28"/>
                <w:szCs w:val="28"/>
              </w:rPr>
              <w:t xml:space="preserve">заместитель руководителя </w:t>
            </w:r>
            <w:r w:rsidR="00CF1859" w:rsidRPr="006A10B1">
              <w:rPr>
                <w:rFonts w:ascii="Times New Roman" w:hAnsi="Times New Roman"/>
                <w:sz w:val="28"/>
                <w:szCs w:val="28"/>
              </w:rPr>
              <w:t xml:space="preserve">  Исполнительного комитета Елабужского муниципального района</w:t>
            </w:r>
          </w:p>
          <w:p w:rsidR="00F6438D" w:rsidRPr="006A10B1" w:rsidRDefault="00F6438D" w:rsidP="00F6438D">
            <w:pPr>
              <w:rPr>
                <w:rFonts w:ascii="Times New Roman" w:hAnsi="Times New Roman"/>
                <w:sz w:val="28"/>
                <w:szCs w:val="28"/>
              </w:rPr>
            </w:pPr>
            <w:r>
              <w:rPr>
                <w:rFonts w:ascii="Times New Roman" w:hAnsi="Times New Roman"/>
                <w:sz w:val="28"/>
                <w:szCs w:val="28"/>
              </w:rPr>
              <w:t>по экономике и проектам</w:t>
            </w:r>
          </w:p>
        </w:tc>
        <w:tc>
          <w:tcPr>
            <w:tcW w:w="3190" w:type="dxa"/>
          </w:tcPr>
          <w:p w:rsidR="00CF1859" w:rsidRPr="006A10B1" w:rsidRDefault="00CF1859" w:rsidP="004D38EB">
            <w:pPr>
              <w:jc w:val="center"/>
              <w:rPr>
                <w:rFonts w:ascii="Times New Roman" w:hAnsi="Times New Roman"/>
                <w:sz w:val="28"/>
                <w:szCs w:val="28"/>
              </w:rPr>
            </w:pPr>
          </w:p>
          <w:p w:rsidR="00CF1859" w:rsidRPr="006A10B1" w:rsidRDefault="007123A0" w:rsidP="007123A0">
            <w:pPr>
              <w:rPr>
                <w:rFonts w:ascii="Times New Roman" w:hAnsi="Times New Roman"/>
                <w:sz w:val="28"/>
                <w:szCs w:val="28"/>
              </w:rPr>
            </w:pPr>
            <w:r>
              <w:rPr>
                <w:rFonts w:ascii="Times New Roman" w:hAnsi="Times New Roman"/>
                <w:sz w:val="28"/>
                <w:szCs w:val="28"/>
              </w:rPr>
              <w:t>ч</w:t>
            </w:r>
            <w:r w:rsidR="00CF1859" w:rsidRPr="006A10B1">
              <w:rPr>
                <w:rFonts w:ascii="Times New Roman" w:hAnsi="Times New Roman"/>
                <w:sz w:val="28"/>
                <w:szCs w:val="28"/>
              </w:rPr>
              <w:t>лен комиссии</w:t>
            </w:r>
          </w:p>
        </w:tc>
      </w:tr>
      <w:tr w:rsidR="00CF1859" w:rsidRPr="0099747D" w:rsidTr="002B78C5">
        <w:tc>
          <w:tcPr>
            <w:tcW w:w="3190" w:type="dxa"/>
          </w:tcPr>
          <w:p w:rsidR="00CF1859" w:rsidRPr="006A10B1" w:rsidRDefault="00CF1859" w:rsidP="004D38EB">
            <w:pPr>
              <w:rPr>
                <w:rFonts w:ascii="Times New Roman" w:hAnsi="Times New Roman"/>
                <w:sz w:val="28"/>
                <w:szCs w:val="28"/>
              </w:rPr>
            </w:pPr>
          </w:p>
          <w:p w:rsidR="00CF1859" w:rsidRPr="006A10B1" w:rsidRDefault="00CF1859" w:rsidP="004D38EB">
            <w:pPr>
              <w:rPr>
                <w:rFonts w:ascii="Times New Roman" w:hAnsi="Times New Roman"/>
                <w:sz w:val="28"/>
                <w:szCs w:val="28"/>
              </w:rPr>
            </w:pPr>
            <w:r w:rsidRPr="006A10B1">
              <w:rPr>
                <w:rFonts w:ascii="Times New Roman" w:hAnsi="Times New Roman"/>
                <w:sz w:val="28"/>
                <w:szCs w:val="28"/>
              </w:rPr>
              <w:t>Бусыгина Ольга Григорьевна</w:t>
            </w:r>
          </w:p>
        </w:tc>
        <w:tc>
          <w:tcPr>
            <w:tcW w:w="3722" w:type="dxa"/>
          </w:tcPr>
          <w:p w:rsidR="00CF1859" w:rsidRPr="006A10B1" w:rsidRDefault="00CF1859" w:rsidP="004D38EB">
            <w:pPr>
              <w:rPr>
                <w:rFonts w:ascii="Times New Roman" w:hAnsi="Times New Roman"/>
                <w:sz w:val="28"/>
                <w:szCs w:val="28"/>
              </w:rPr>
            </w:pPr>
          </w:p>
          <w:p w:rsidR="00CF1859" w:rsidRPr="006A10B1" w:rsidRDefault="00CF1859" w:rsidP="004D38EB">
            <w:pPr>
              <w:rPr>
                <w:rFonts w:ascii="Times New Roman" w:hAnsi="Times New Roman"/>
                <w:sz w:val="28"/>
                <w:szCs w:val="28"/>
              </w:rPr>
            </w:pPr>
            <w:r w:rsidRPr="006A10B1">
              <w:rPr>
                <w:rFonts w:ascii="Times New Roman" w:hAnsi="Times New Roman"/>
                <w:sz w:val="28"/>
                <w:szCs w:val="28"/>
              </w:rPr>
              <w:t xml:space="preserve">Председатель  </w:t>
            </w:r>
            <w:r w:rsidR="008C0F24" w:rsidRPr="006A10B1">
              <w:rPr>
                <w:rFonts w:ascii="Times New Roman" w:hAnsi="Times New Roman"/>
                <w:sz w:val="28"/>
                <w:szCs w:val="28"/>
              </w:rPr>
              <w:t xml:space="preserve">МКУ </w:t>
            </w:r>
            <w:r w:rsidRPr="006A10B1">
              <w:rPr>
                <w:rFonts w:ascii="Times New Roman" w:hAnsi="Times New Roman"/>
                <w:sz w:val="28"/>
                <w:szCs w:val="28"/>
              </w:rPr>
              <w:t>Правов</w:t>
            </w:r>
            <w:r w:rsidR="008C0F24" w:rsidRPr="006A10B1">
              <w:rPr>
                <w:rFonts w:ascii="Times New Roman" w:hAnsi="Times New Roman"/>
                <w:sz w:val="28"/>
                <w:szCs w:val="28"/>
              </w:rPr>
              <w:t>ая</w:t>
            </w:r>
            <w:r w:rsidRPr="006A10B1">
              <w:rPr>
                <w:rFonts w:ascii="Times New Roman" w:hAnsi="Times New Roman"/>
                <w:sz w:val="28"/>
                <w:szCs w:val="28"/>
              </w:rPr>
              <w:t xml:space="preserve"> палат</w:t>
            </w:r>
            <w:r w:rsidR="008C0F24" w:rsidRPr="006A10B1">
              <w:rPr>
                <w:rFonts w:ascii="Times New Roman" w:hAnsi="Times New Roman"/>
                <w:sz w:val="28"/>
                <w:szCs w:val="28"/>
              </w:rPr>
              <w:t>а</w:t>
            </w:r>
            <w:r w:rsidRPr="006A10B1">
              <w:rPr>
                <w:rFonts w:ascii="Times New Roman" w:hAnsi="Times New Roman"/>
                <w:sz w:val="28"/>
                <w:szCs w:val="28"/>
              </w:rPr>
              <w:t xml:space="preserve"> Елабужского </w:t>
            </w:r>
          </w:p>
          <w:p w:rsidR="00CF1859" w:rsidRDefault="008C0F24" w:rsidP="004D38EB">
            <w:pPr>
              <w:rPr>
                <w:rFonts w:ascii="Times New Roman" w:hAnsi="Times New Roman"/>
                <w:sz w:val="28"/>
                <w:szCs w:val="28"/>
              </w:rPr>
            </w:pPr>
            <w:r w:rsidRPr="006A10B1">
              <w:rPr>
                <w:rFonts w:ascii="Times New Roman" w:hAnsi="Times New Roman"/>
                <w:sz w:val="28"/>
                <w:szCs w:val="28"/>
              </w:rPr>
              <w:t>м</w:t>
            </w:r>
            <w:r w:rsidR="00CF1859" w:rsidRPr="006A10B1">
              <w:rPr>
                <w:rFonts w:ascii="Times New Roman" w:hAnsi="Times New Roman"/>
                <w:sz w:val="28"/>
                <w:szCs w:val="28"/>
              </w:rPr>
              <w:t>униципального района</w:t>
            </w:r>
          </w:p>
          <w:p w:rsidR="00191DB7" w:rsidRPr="006A10B1" w:rsidRDefault="00191DB7" w:rsidP="004D38EB">
            <w:pPr>
              <w:rPr>
                <w:rFonts w:ascii="Times New Roman" w:hAnsi="Times New Roman"/>
                <w:sz w:val="28"/>
                <w:szCs w:val="28"/>
              </w:rPr>
            </w:pPr>
          </w:p>
        </w:tc>
        <w:tc>
          <w:tcPr>
            <w:tcW w:w="3190" w:type="dxa"/>
          </w:tcPr>
          <w:p w:rsidR="00CF1859" w:rsidRPr="006A10B1" w:rsidRDefault="00CF1859" w:rsidP="004D38EB">
            <w:pPr>
              <w:jc w:val="center"/>
              <w:rPr>
                <w:rFonts w:ascii="Times New Roman" w:hAnsi="Times New Roman"/>
                <w:sz w:val="28"/>
                <w:szCs w:val="28"/>
              </w:rPr>
            </w:pPr>
          </w:p>
          <w:p w:rsidR="00CF1859" w:rsidRPr="006A10B1" w:rsidRDefault="00191DB7" w:rsidP="007123A0">
            <w:pPr>
              <w:rPr>
                <w:rFonts w:ascii="Times New Roman" w:hAnsi="Times New Roman"/>
                <w:sz w:val="28"/>
                <w:szCs w:val="28"/>
              </w:rPr>
            </w:pPr>
            <w:r>
              <w:rPr>
                <w:rFonts w:ascii="Times New Roman" w:hAnsi="Times New Roman"/>
                <w:sz w:val="28"/>
                <w:szCs w:val="28"/>
              </w:rPr>
              <w:t xml:space="preserve"> </w:t>
            </w:r>
            <w:r w:rsidR="007123A0">
              <w:rPr>
                <w:rFonts w:ascii="Times New Roman" w:hAnsi="Times New Roman"/>
                <w:sz w:val="28"/>
                <w:szCs w:val="28"/>
              </w:rPr>
              <w:t>ч</w:t>
            </w:r>
            <w:r w:rsidR="00CF1859" w:rsidRPr="006A10B1">
              <w:rPr>
                <w:rFonts w:ascii="Times New Roman" w:hAnsi="Times New Roman"/>
                <w:sz w:val="28"/>
                <w:szCs w:val="28"/>
              </w:rPr>
              <w:t>лен комиссии</w:t>
            </w:r>
          </w:p>
        </w:tc>
      </w:tr>
      <w:tr w:rsidR="00CF1859" w:rsidRPr="0099747D" w:rsidTr="002B78C5">
        <w:tc>
          <w:tcPr>
            <w:tcW w:w="3190" w:type="dxa"/>
          </w:tcPr>
          <w:p w:rsidR="00CF1859" w:rsidRPr="0099747D" w:rsidRDefault="00CF1859" w:rsidP="004D38EB">
            <w:pPr>
              <w:rPr>
                <w:rFonts w:ascii="Times New Roman" w:hAnsi="Times New Roman"/>
                <w:sz w:val="28"/>
                <w:szCs w:val="28"/>
              </w:rPr>
            </w:pPr>
            <w:r w:rsidRPr="0099747D">
              <w:rPr>
                <w:rFonts w:ascii="Times New Roman" w:hAnsi="Times New Roman"/>
                <w:sz w:val="28"/>
                <w:szCs w:val="28"/>
              </w:rPr>
              <w:t xml:space="preserve">Соколова </w:t>
            </w:r>
          </w:p>
          <w:p w:rsidR="00CF1859" w:rsidRPr="0099747D" w:rsidRDefault="00CF1859" w:rsidP="004D38EB">
            <w:pPr>
              <w:rPr>
                <w:rFonts w:ascii="Times New Roman" w:hAnsi="Times New Roman"/>
                <w:sz w:val="28"/>
                <w:szCs w:val="28"/>
              </w:rPr>
            </w:pPr>
            <w:r w:rsidRPr="0099747D">
              <w:rPr>
                <w:rFonts w:ascii="Times New Roman" w:hAnsi="Times New Roman"/>
                <w:sz w:val="28"/>
                <w:szCs w:val="28"/>
              </w:rPr>
              <w:t xml:space="preserve">Светлана </w:t>
            </w:r>
            <w:proofErr w:type="spellStart"/>
            <w:r w:rsidRPr="0099747D">
              <w:rPr>
                <w:rFonts w:ascii="Times New Roman" w:hAnsi="Times New Roman"/>
                <w:sz w:val="28"/>
                <w:szCs w:val="28"/>
              </w:rPr>
              <w:t>Вильевна</w:t>
            </w:r>
            <w:proofErr w:type="spellEnd"/>
          </w:p>
        </w:tc>
        <w:tc>
          <w:tcPr>
            <w:tcW w:w="3722" w:type="dxa"/>
          </w:tcPr>
          <w:p w:rsidR="00CF1859" w:rsidRDefault="00E802AB" w:rsidP="004D38EB">
            <w:pPr>
              <w:rPr>
                <w:rFonts w:ascii="Times New Roman" w:hAnsi="Times New Roman"/>
                <w:sz w:val="28"/>
                <w:szCs w:val="28"/>
              </w:rPr>
            </w:pPr>
            <w:r w:rsidRPr="0099747D">
              <w:rPr>
                <w:rFonts w:ascii="Times New Roman" w:hAnsi="Times New Roman"/>
                <w:sz w:val="28"/>
                <w:szCs w:val="28"/>
              </w:rPr>
              <w:t>директор ГА</w:t>
            </w:r>
            <w:r>
              <w:rPr>
                <w:rFonts w:ascii="Times New Roman" w:hAnsi="Times New Roman"/>
                <w:sz w:val="28"/>
                <w:szCs w:val="28"/>
              </w:rPr>
              <w:t>ПОУ</w:t>
            </w:r>
            <w:r w:rsidRPr="0099747D">
              <w:rPr>
                <w:rFonts w:ascii="Times New Roman" w:hAnsi="Times New Roman"/>
                <w:sz w:val="28"/>
                <w:szCs w:val="28"/>
              </w:rPr>
              <w:t xml:space="preserve"> «Елабужский политехнический колледж»</w:t>
            </w:r>
            <w:r>
              <w:rPr>
                <w:rFonts w:ascii="Times New Roman" w:hAnsi="Times New Roman"/>
                <w:sz w:val="28"/>
                <w:szCs w:val="28"/>
              </w:rPr>
              <w:t>,</w:t>
            </w:r>
            <w:r w:rsidRPr="0099747D">
              <w:rPr>
                <w:rFonts w:ascii="Times New Roman" w:hAnsi="Times New Roman"/>
                <w:sz w:val="28"/>
                <w:szCs w:val="28"/>
              </w:rPr>
              <w:t xml:space="preserve"> </w:t>
            </w:r>
            <w:r>
              <w:rPr>
                <w:rFonts w:ascii="Times New Roman" w:hAnsi="Times New Roman"/>
                <w:sz w:val="28"/>
                <w:szCs w:val="28"/>
              </w:rPr>
              <w:t>р</w:t>
            </w:r>
            <w:r w:rsidR="00CF1859" w:rsidRPr="0099747D">
              <w:rPr>
                <w:rFonts w:ascii="Times New Roman" w:hAnsi="Times New Roman"/>
                <w:sz w:val="28"/>
                <w:szCs w:val="28"/>
              </w:rPr>
              <w:t>уководитель Исполнительного комитета Елабужского местного отделения представительства Татарстанского регионального отделения Вс</w:t>
            </w:r>
            <w:r w:rsidR="00F6438D">
              <w:rPr>
                <w:rFonts w:ascii="Times New Roman" w:hAnsi="Times New Roman"/>
                <w:sz w:val="28"/>
                <w:szCs w:val="28"/>
              </w:rPr>
              <w:t xml:space="preserve">ероссийской политической партии </w:t>
            </w:r>
            <w:r w:rsidR="00CF1859" w:rsidRPr="0099747D">
              <w:rPr>
                <w:rFonts w:ascii="Times New Roman" w:hAnsi="Times New Roman"/>
                <w:sz w:val="28"/>
                <w:szCs w:val="28"/>
              </w:rPr>
              <w:t xml:space="preserve">«Единая Россия», депутат </w:t>
            </w:r>
            <w:proofErr w:type="spellStart"/>
            <w:r w:rsidR="008C0F24">
              <w:rPr>
                <w:rFonts w:ascii="Times New Roman" w:hAnsi="Times New Roman"/>
                <w:sz w:val="28"/>
                <w:szCs w:val="28"/>
              </w:rPr>
              <w:t>Елабужского</w:t>
            </w:r>
            <w:proofErr w:type="spellEnd"/>
            <w:r w:rsidR="008C0F24">
              <w:rPr>
                <w:rFonts w:ascii="Times New Roman" w:hAnsi="Times New Roman"/>
                <w:sz w:val="28"/>
                <w:szCs w:val="28"/>
              </w:rPr>
              <w:t xml:space="preserve"> районного  Совета</w:t>
            </w:r>
          </w:p>
          <w:p w:rsidR="00751049" w:rsidRDefault="00751049" w:rsidP="004D38EB">
            <w:pPr>
              <w:rPr>
                <w:rFonts w:ascii="Times New Roman" w:hAnsi="Times New Roman"/>
                <w:sz w:val="28"/>
                <w:szCs w:val="28"/>
              </w:rPr>
            </w:pPr>
          </w:p>
          <w:p w:rsidR="00751049" w:rsidRDefault="00751049" w:rsidP="004D38EB">
            <w:pPr>
              <w:rPr>
                <w:rFonts w:ascii="Times New Roman" w:hAnsi="Times New Roman"/>
                <w:sz w:val="28"/>
                <w:szCs w:val="28"/>
              </w:rPr>
            </w:pPr>
          </w:p>
          <w:p w:rsidR="00751049" w:rsidRDefault="00751049" w:rsidP="004D38EB">
            <w:pPr>
              <w:rPr>
                <w:rFonts w:ascii="Times New Roman" w:hAnsi="Times New Roman"/>
                <w:sz w:val="28"/>
                <w:szCs w:val="28"/>
              </w:rPr>
            </w:pPr>
          </w:p>
          <w:p w:rsidR="00CF1859" w:rsidRPr="0099747D" w:rsidRDefault="00CF1859" w:rsidP="004D38EB">
            <w:pPr>
              <w:rPr>
                <w:rFonts w:ascii="Times New Roman" w:hAnsi="Times New Roman"/>
                <w:sz w:val="28"/>
                <w:szCs w:val="28"/>
              </w:rPr>
            </w:pPr>
          </w:p>
        </w:tc>
        <w:tc>
          <w:tcPr>
            <w:tcW w:w="3190" w:type="dxa"/>
          </w:tcPr>
          <w:p w:rsidR="00CF1859" w:rsidRPr="0099747D" w:rsidRDefault="00191DB7" w:rsidP="007123A0">
            <w:pPr>
              <w:rPr>
                <w:rFonts w:ascii="Times New Roman" w:hAnsi="Times New Roman"/>
                <w:sz w:val="28"/>
                <w:szCs w:val="28"/>
              </w:rPr>
            </w:pPr>
            <w:r>
              <w:rPr>
                <w:rFonts w:ascii="Times New Roman" w:hAnsi="Times New Roman"/>
                <w:sz w:val="28"/>
                <w:szCs w:val="28"/>
              </w:rPr>
              <w:lastRenderedPageBreak/>
              <w:t xml:space="preserve"> </w:t>
            </w:r>
            <w:r w:rsidR="007123A0">
              <w:rPr>
                <w:rFonts w:ascii="Times New Roman" w:hAnsi="Times New Roman"/>
                <w:sz w:val="28"/>
                <w:szCs w:val="28"/>
              </w:rPr>
              <w:t>ч</w:t>
            </w:r>
            <w:r w:rsidR="00CF1859" w:rsidRPr="0099747D">
              <w:rPr>
                <w:rFonts w:ascii="Times New Roman" w:hAnsi="Times New Roman"/>
                <w:sz w:val="28"/>
                <w:szCs w:val="28"/>
              </w:rPr>
              <w:t>лен комиссии</w:t>
            </w:r>
          </w:p>
        </w:tc>
      </w:tr>
    </w:tbl>
    <w:p w:rsidR="00CF1859" w:rsidRPr="00F5001E" w:rsidRDefault="00CF1859" w:rsidP="004D38EB">
      <w:pPr>
        <w:autoSpaceDE w:val="0"/>
        <w:autoSpaceDN w:val="0"/>
        <w:adjustRightInd w:val="0"/>
        <w:spacing w:after="0" w:line="240" w:lineRule="auto"/>
        <w:ind w:firstLine="5670"/>
        <w:rPr>
          <w:rFonts w:ascii="Times New Roman" w:hAnsi="Times New Roman"/>
          <w:sz w:val="24"/>
          <w:szCs w:val="24"/>
        </w:rPr>
      </w:pPr>
      <w:r w:rsidRPr="00F5001E">
        <w:rPr>
          <w:rFonts w:ascii="Times New Roman" w:hAnsi="Times New Roman"/>
          <w:sz w:val="24"/>
          <w:szCs w:val="24"/>
        </w:rPr>
        <w:lastRenderedPageBreak/>
        <w:t xml:space="preserve">Приложение N 2  к решению </w:t>
      </w:r>
    </w:p>
    <w:p w:rsidR="004D3107" w:rsidRDefault="00CF1859" w:rsidP="004D38EB">
      <w:pPr>
        <w:autoSpaceDE w:val="0"/>
        <w:autoSpaceDN w:val="0"/>
        <w:adjustRightInd w:val="0"/>
        <w:spacing w:after="0" w:line="240" w:lineRule="auto"/>
        <w:ind w:firstLine="5670"/>
        <w:outlineLvl w:val="0"/>
        <w:rPr>
          <w:rFonts w:ascii="Times New Roman" w:hAnsi="Times New Roman"/>
          <w:sz w:val="24"/>
          <w:szCs w:val="24"/>
        </w:rPr>
      </w:pPr>
      <w:r w:rsidRPr="00F5001E">
        <w:rPr>
          <w:rFonts w:ascii="Times New Roman" w:hAnsi="Times New Roman"/>
          <w:sz w:val="24"/>
          <w:szCs w:val="24"/>
        </w:rPr>
        <w:t xml:space="preserve">Елабужского </w:t>
      </w:r>
      <w:r w:rsidR="004D3107">
        <w:rPr>
          <w:rFonts w:ascii="Times New Roman" w:hAnsi="Times New Roman"/>
          <w:sz w:val="24"/>
          <w:szCs w:val="24"/>
        </w:rPr>
        <w:t>городского Совета</w:t>
      </w:r>
    </w:p>
    <w:p w:rsidR="00CF1859" w:rsidRPr="00F5001E" w:rsidRDefault="004D3107" w:rsidP="004D38EB">
      <w:pPr>
        <w:autoSpaceDE w:val="0"/>
        <w:autoSpaceDN w:val="0"/>
        <w:adjustRightInd w:val="0"/>
        <w:spacing w:after="0" w:line="240" w:lineRule="auto"/>
        <w:ind w:firstLine="5670"/>
        <w:outlineLvl w:val="0"/>
        <w:rPr>
          <w:rFonts w:ascii="Times New Roman" w:hAnsi="Times New Roman"/>
          <w:sz w:val="24"/>
          <w:szCs w:val="24"/>
        </w:rPr>
      </w:pPr>
      <w:r>
        <w:rPr>
          <w:rFonts w:ascii="Times New Roman" w:hAnsi="Times New Roman"/>
          <w:sz w:val="24"/>
          <w:szCs w:val="24"/>
        </w:rPr>
        <w:t>от</w:t>
      </w:r>
      <w:r w:rsidR="00CF1859" w:rsidRPr="00F5001E">
        <w:rPr>
          <w:rFonts w:ascii="Times New Roman" w:hAnsi="Times New Roman"/>
          <w:sz w:val="24"/>
          <w:szCs w:val="24"/>
        </w:rPr>
        <w:t xml:space="preserve">  «</w:t>
      </w:r>
      <w:r w:rsidR="007123A0">
        <w:rPr>
          <w:rFonts w:ascii="Times New Roman" w:hAnsi="Times New Roman"/>
          <w:sz w:val="24"/>
          <w:szCs w:val="24"/>
        </w:rPr>
        <w:t xml:space="preserve">     </w:t>
      </w:r>
      <w:r w:rsidR="00CF1859" w:rsidRPr="00F5001E">
        <w:rPr>
          <w:rFonts w:ascii="Times New Roman" w:hAnsi="Times New Roman"/>
          <w:sz w:val="24"/>
          <w:szCs w:val="24"/>
        </w:rPr>
        <w:t xml:space="preserve">» </w:t>
      </w:r>
      <w:r w:rsidR="00353EE9">
        <w:rPr>
          <w:rFonts w:ascii="Times New Roman" w:hAnsi="Times New Roman"/>
          <w:sz w:val="24"/>
          <w:szCs w:val="24"/>
        </w:rPr>
        <w:t>________</w:t>
      </w:r>
      <w:r w:rsidR="00CF1859" w:rsidRPr="00F5001E">
        <w:rPr>
          <w:rFonts w:ascii="Times New Roman" w:hAnsi="Times New Roman"/>
          <w:sz w:val="24"/>
          <w:szCs w:val="24"/>
        </w:rPr>
        <w:t xml:space="preserve">  20</w:t>
      </w:r>
      <w:r w:rsidR="00353EE9">
        <w:rPr>
          <w:rFonts w:ascii="Times New Roman" w:hAnsi="Times New Roman"/>
          <w:sz w:val="24"/>
          <w:szCs w:val="24"/>
        </w:rPr>
        <w:t>____</w:t>
      </w:r>
      <w:r w:rsidR="00CF1859" w:rsidRPr="00F5001E">
        <w:rPr>
          <w:rFonts w:ascii="Times New Roman" w:hAnsi="Times New Roman"/>
          <w:sz w:val="24"/>
          <w:szCs w:val="24"/>
        </w:rPr>
        <w:t xml:space="preserve"> года № </w:t>
      </w:r>
      <w:r w:rsidR="00353EE9">
        <w:rPr>
          <w:rFonts w:ascii="Times New Roman" w:hAnsi="Times New Roman"/>
          <w:sz w:val="24"/>
          <w:szCs w:val="24"/>
        </w:rPr>
        <w:t>___</w:t>
      </w:r>
    </w:p>
    <w:p w:rsidR="00CF1859" w:rsidRPr="00F5001E" w:rsidRDefault="00CF1859" w:rsidP="004D38EB">
      <w:pPr>
        <w:pStyle w:val="ConsPlusTitle"/>
        <w:jc w:val="center"/>
        <w:rPr>
          <w:sz w:val="28"/>
          <w:szCs w:val="28"/>
        </w:rPr>
      </w:pPr>
    </w:p>
    <w:p w:rsidR="00CF1859" w:rsidRPr="00F5001E" w:rsidRDefault="00CF1859" w:rsidP="004D38EB">
      <w:pPr>
        <w:pStyle w:val="ConsPlusTitle"/>
        <w:jc w:val="center"/>
        <w:rPr>
          <w:sz w:val="28"/>
          <w:szCs w:val="28"/>
        </w:rPr>
      </w:pPr>
    </w:p>
    <w:p w:rsidR="00CF1859" w:rsidRPr="00F5001E" w:rsidRDefault="00CF1859" w:rsidP="004D38EB">
      <w:pPr>
        <w:pStyle w:val="ConsPlusTitle"/>
        <w:jc w:val="center"/>
        <w:rPr>
          <w:sz w:val="28"/>
          <w:szCs w:val="28"/>
        </w:rPr>
      </w:pPr>
      <w:r w:rsidRPr="00F5001E">
        <w:rPr>
          <w:sz w:val="28"/>
          <w:szCs w:val="28"/>
        </w:rPr>
        <w:t>Условия</w:t>
      </w:r>
    </w:p>
    <w:p w:rsidR="00EC5802" w:rsidRDefault="00CF1859" w:rsidP="004D38EB">
      <w:pPr>
        <w:pStyle w:val="ConsPlusTitle"/>
        <w:jc w:val="center"/>
        <w:rPr>
          <w:sz w:val="28"/>
          <w:szCs w:val="28"/>
        </w:rPr>
      </w:pPr>
      <w:r w:rsidRPr="00F5001E">
        <w:rPr>
          <w:sz w:val="28"/>
          <w:szCs w:val="28"/>
        </w:rPr>
        <w:t xml:space="preserve">проведения конкурса на замещение должности </w:t>
      </w:r>
      <w:r w:rsidR="00EC5802">
        <w:rPr>
          <w:sz w:val="28"/>
          <w:szCs w:val="28"/>
        </w:rPr>
        <w:t>руководител</w:t>
      </w:r>
      <w:r w:rsidR="0019104C">
        <w:rPr>
          <w:sz w:val="28"/>
          <w:szCs w:val="28"/>
        </w:rPr>
        <w:t>я</w:t>
      </w:r>
      <w:r w:rsidR="00EC5802">
        <w:rPr>
          <w:sz w:val="28"/>
          <w:szCs w:val="28"/>
        </w:rPr>
        <w:t xml:space="preserve"> Исполнительного комитета города Елабуга Елабужского </w:t>
      </w:r>
    </w:p>
    <w:p w:rsidR="00EC5802" w:rsidRPr="00F5001E" w:rsidRDefault="00EC5802" w:rsidP="004D38EB">
      <w:pPr>
        <w:pStyle w:val="ConsPlusTitle"/>
        <w:jc w:val="center"/>
        <w:rPr>
          <w:sz w:val="28"/>
          <w:szCs w:val="28"/>
        </w:rPr>
      </w:pPr>
      <w:r>
        <w:rPr>
          <w:sz w:val="28"/>
          <w:szCs w:val="28"/>
        </w:rPr>
        <w:t>муниципального района</w:t>
      </w:r>
    </w:p>
    <w:p w:rsidR="00CF1859" w:rsidRPr="00F5001E" w:rsidRDefault="00CF1859" w:rsidP="004D38EB">
      <w:pPr>
        <w:autoSpaceDE w:val="0"/>
        <w:autoSpaceDN w:val="0"/>
        <w:adjustRightInd w:val="0"/>
        <w:spacing w:after="0" w:line="240" w:lineRule="auto"/>
        <w:jc w:val="center"/>
        <w:rPr>
          <w:rFonts w:ascii="Times New Roman" w:hAnsi="Times New Roman"/>
          <w:sz w:val="28"/>
          <w:szCs w:val="28"/>
        </w:rPr>
      </w:pPr>
    </w:p>
    <w:p w:rsidR="00CF1859" w:rsidRPr="007123A0" w:rsidRDefault="00CF1859" w:rsidP="004D38EB">
      <w:pPr>
        <w:autoSpaceDE w:val="0"/>
        <w:autoSpaceDN w:val="0"/>
        <w:adjustRightInd w:val="0"/>
        <w:spacing w:after="0" w:line="240" w:lineRule="auto"/>
        <w:ind w:firstLine="540"/>
        <w:jc w:val="both"/>
        <w:rPr>
          <w:rFonts w:ascii="Times New Roman" w:hAnsi="Times New Roman"/>
          <w:sz w:val="28"/>
          <w:szCs w:val="28"/>
        </w:rPr>
      </w:pPr>
      <w:r w:rsidRPr="007123A0">
        <w:rPr>
          <w:rFonts w:ascii="Times New Roman" w:hAnsi="Times New Roman"/>
          <w:sz w:val="28"/>
          <w:szCs w:val="28"/>
        </w:rPr>
        <w:t>1. Дата проведения конкурса: «</w:t>
      </w:r>
      <w:r w:rsidR="007123A0" w:rsidRPr="007123A0">
        <w:rPr>
          <w:rFonts w:ascii="Times New Roman" w:hAnsi="Times New Roman"/>
          <w:sz w:val="28"/>
          <w:szCs w:val="28"/>
        </w:rPr>
        <w:t>10</w:t>
      </w:r>
      <w:r w:rsidRPr="007123A0">
        <w:rPr>
          <w:rFonts w:ascii="Times New Roman" w:hAnsi="Times New Roman"/>
          <w:sz w:val="28"/>
          <w:szCs w:val="28"/>
        </w:rPr>
        <w:t>»</w:t>
      </w:r>
      <w:r w:rsidR="007123A0" w:rsidRPr="007123A0">
        <w:rPr>
          <w:rFonts w:ascii="Times New Roman" w:hAnsi="Times New Roman"/>
          <w:sz w:val="28"/>
          <w:szCs w:val="28"/>
        </w:rPr>
        <w:t xml:space="preserve"> января</w:t>
      </w:r>
      <w:r w:rsidRPr="007123A0">
        <w:rPr>
          <w:rFonts w:ascii="Times New Roman" w:hAnsi="Times New Roman"/>
          <w:sz w:val="28"/>
          <w:szCs w:val="28"/>
        </w:rPr>
        <w:t xml:space="preserve"> 20</w:t>
      </w:r>
      <w:r w:rsidR="00B424DF">
        <w:rPr>
          <w:rFonts w:ascii="Times New Roman" w:hAnsi="Times New Roman"/>
          <w:sz w:val="28"/>
          <w:szCs w:val="28"/>
        </w:rPr>
        <w:t>20</w:t>
      </w:r>
      <w:r w:rsidRPr="007123A0">
        <w:rPr>
          <w:rFonts w:ascii="Times New Roman" w:hAnsi="Times New Roman"/>
          <w:sz w:val="28"/>
          <w:szCs w:val="28"/>
        </w:rPr>
        <w:t xml:space="preserve"> года</w:t>
      </w:r>
    </w:p>
    <w:p w:rsidR="00CF1859" w:rsidRPr="006A10B1" w:rsidRDefault="00CF1859" w:rsidP="004D38EB">
      <w:pPr>
        <w:autoSpaceDE w:val="0"/>
        <w:autoSpaceDN w:val="0"/>
        <w:adjustRightInd w:val="0"/>
        <w:spacing w:after="0" w:line="240" w:lineRule="auto"/>
        <w:ind w:firstLine="540"/>
        <w:jc w:val="both"/>
        <w:rPr>
          <w:rFonts w:ascii="Times New Roman" w:hAnsi="Times New Roman"/>
          <w:sz w:val="28"/>
          <w:szCs w:val="28"/>
        </w:rPr>
      </w:pPr>
      <w:r w:rsidRPr="006A10B1">
        <w:rPr>
          <w:rFonts w:ascii="Times New Roman" w:hAnsi="Times New Roman"/>
          <w:sz w:val="28"/>
          <w:szCs w:val="28"/>
        </w:rPr>
        <w:t>2. Время проведения конкурса: 10.00 часов.</w:t>
      </w:r>
    </w:p>
    <w:p w:rsidR="00CF1859" w:rsidRPr="00F5001E" w:rsidRDefault="00CF1859" w:rsidP="004D38EB">
      <w:pPr>
        <w:autoSpaceDE w:val="0"/>
        <w:autoSpaceDN w:val="0"/>
        <w:adjustRightInd w:val="0"/>
        <w:spacing w:after="0" w:line="240" w:lineRule="auto"/>
        <w:ind w:firstLine="567"/>
        <w:jc w:val="both"/>
        <w:rPr>
          <w:rFonts w:ascii="Times New Roman" w:hAnsi="Times New Roman"/>
          <w:sz w:val="28"/>
          <w:szCs w:val="28"/>
        </w:rPr>
      </w:pPr>
      <w:r w:rsidRPr="00F5001E">
        <w:rPr>
          <w:rFonts w:ascii="Times New Roman" w:hAnsi="Times New Roman"/>
          <w:sz w:val="28"/>
          <w:szCs w:val="28"/>
        </w:rPr>
        <w:t xml:space="preserve">3.Место проведения конкурса: здание Совета Елабужского муниципального района (423600, </w:t>
      </w:r>
      <w:r w:rsidR="00F6438D">
        <w:rPr>
          <w:rFonts w:ascii="Times New Roman" w:hAnsi="Times New Roman"/>
          <w:sz w:val="28"/>
          <w:szCs w:val="28"/>
        </w:rPr>
        <w:t xml:space="preserve">Республика Татарстан, </w:t>
      </w:r>
      <w:r w:rsidRPr="00F5001E">
        <w:rPr>
          <w:rFonts w:ascii="Times New Roman" w:hAnsi="Times New Roman"/>
          <w:sz w:val="28"/>
          <w:szCs w:val="28"/>
        </w:rPr>
        <w:t xml:space="preserve">г. Елабуга, проспект Нефтяников, дом 30). </w:t>
      </w:r>
    </w:p>
    <w:p w:rsidR="00CF1859" w:rsidRPr="001E6A7A" w:rsidRDefault="00CF1859" w:rsidP="004D38EB">
      <w:pPr>
        <w:autoSpaceDE w:val="0"/>
        <w:autoSpaceDN w:val="0"/>
        <w:adjustRightInd w:val="0"/>
        <w:spacing w:after="0" w:line="240" w:lineRule="auto"/>
        <w:ind w:firstLine="540"/>
        <w:jc w:val="both"/>
        <w:rPr>
          <w:rFonts w:ascii="Times New Roman" w:hAnsi="Times New Roman"/>
          <w:sz w:val="28"/>
          <w:szCs w:val="28"/>
        </w:rPr>
      </w:pPr>
      <w:r w:rsidRPr="00F5001E">
        <w:rPr>
          <w:rFonts w:ascii="Times New Roman" w:hAnsi="Times New Roman"/>
          <w:sz w:val="28"/>
          <w:szCs w:val="28"/>
        </w:rPr>
        <w:t xml:space="preserve">4. Место подачи заявок и конкурсной документации: </w:t>
      </w:r>
      <w:r w:rsidR="0019104C" w:rsidRPr="001E6A7A">
        <w:rPr>
          <w:rFonts w:ascii="Times New Roman" w:hAnsi="Times New Roman"/>
          <w:sz w:val="28"/>
          <w:szCs w:val="28"/>
        </w:rPr>
        <w:t>423600</w:t>
      </w:r>
      <w:r w:rsidR="0019104C">
        <w:rPr>
          <w:rFonts w:ascii="Times New Roman" w:hAnsi="Times New Roman"/>
          <w:sz w:val="28"/>
          <w:szCs w:val="28"/>
        </w:rPr>
        <w:t xml:space="preserve">, Республика Татарстан, г. Елабуга, </w:t>
      </w:r>
      <w:r w:rsidRPr="00F5001E">
        <w:rPr>
          <w:rFonts w:ascii="Times New Roman" w:hAnsi="Times New Roman"/>
          <w:sz w:val="28"/>
          <w:szCs w:val="28"/>
        </w:rPr>
        <w:t>проспект Нефтяников</w:t>
      </w:r>
      <w:r w:rsidR="0019104C">
        <w:rPr>
          <w:rFonts w:ascii="Times New Roman" w:hAnsi="Times New Roman"/>
          <w:sz w:val="28"/>
          <w:szCs w:val="28"/>
        </w:rPr>
        <w:t>, дом</w:t>
      </w:r>
      <w:r w:rsidRPr="00F5001E">
        <w:rPr>
          <w:rFonts w:ascii="Times New Roman" w:hAnsi="Times New Roman"/>
          <w:sz w:val="28"/>
          <w:szCs w:val="28"/>
        </w:rPr>
        <w:t xml:space="preserve"> 30, кабинет </w:t>
      </w:r>
      <w:r w:rsidRPr="001E6A7A">
        <w:rPr>
          <w:rFonts w:ascii="Times New Roman" w:hAnsi="Times New Roman"/>
          <w:sz w:val="28"/>
          <w:szCs w:val="28"/>
        </w:rPr>
        <w:t>№ 17</w:t>
      </w:r>
      <w:r w:rsidR="0019104C">
        <w:rPr>
          <w:rFonts w:ascii="Times New Roman" w:hAnsi="Times New Roman"/>
          <w:sz w:val="28"/>
          <w:szCs w:val="28"/>
        </w:rPr>
        <w:t xml:space="preserve">. За дополнительной информацией можно обратиться по </w:t>
      </w:r>
      <w:r w:rsidRPr="001E6A7A">
        <w:rPr>
          <w:rFonts w:ascii="Times New Roman" w:hAnsi="Times New Roman"/>
          <w:sz w:val="28"/>
          <w:szCs w:val="28"/>
        </w:rPr>
        <w:t xml:space="preserve"> тел</w:t>
      </w:r>
      <w:r w:rsidR="0019104C">
        <w:rPr>
          <w:rFonts w:ascii="Times New Roman" w:hAnsi="Times New Roman"/>
          <w:sz w:val="28"/>
          <w:szCs w:val="28"/>
        </w:rPr>
        <w:t>ефону</w:t>
      </w:r>
      <w:r w:rsidRPr="001E6A7A">
        <w:rPr>
          <w:rFonts w:ascii="Times New Roman" w:hAnsi="Times New Roman"/>
          <w:sz w:val="28"/>
          <w:szCs w:val="28"/>
        </w:rPr>
        <w:t xml:space="preserve"> (85557) 3-01-54. </w:t>
      </w:r>
    </w:p>
    <w:p w:rsidR="00CF1859" w:rsidRPr="00F5001E" w:rsidRDefault="00CF1859" w:rsidP="004D38EB">
      <w:pPr>
        <w:autoSpaceDE w:val="0"/>
        <w:autoSpaceDN w:val="0"/>
        <w:adjustRightInd w:val="0"/>
        <w:spacing w:after="0" w:line="240" w:lineRule="auto"/>
        <w:ind w:firstLine="540"/>
        <w:jc w:val="both"/>
        <w:rPr>
          <w:rFonts w:ascii="Times New Roman" w:hAnsi="Times New Roman"/>
          <w:sz w:val="28"/>
          <w:szCs w:val="28"/>
        </w:rPr>
      </w:pPr>
      <w:r w:rsidRPr="001E6A7A">
        <w:rPr>
          <w:rFonts w:ascii="Times New Roman" w:hAnsi="Times New Roman"/>
          <w:sz w:val="28"/>
          <w:szCs w:val="28"/>
        </w:rPr>
        <w:t>Прием  документов осуществляется сектором по работе с кадрами Совета  Елабужского муниципального района.</w:t>
      </w:r>
    </w:p>
    <w:p w:rsidR="00CF1859" w:rsidRPr="007123A0" w:rsidRDefault="00CF1859" w:rsidP="004D38EB">
      <w:pPr>
        <w:autoSpaceDE w:val="0"/>
        <w:autoSpaceDN w:val="0"/>
        <w:adjustRightInd w:val="0"/>
        <w:spacing w:after="0" w:line="240" w:lineRule="auto"/>
        <w:ind w:firstLine="540"/>
        <w:jc w:val="both"/>
        <w:rPr>
          <w:rFonts w:ascii="Times New Roman" w:hAnsi="Times New Roman"/>
          <w:sz w:val="28"/>
          <w:szCs w:val="28"/>
        </w:rPr>
      </w:pPr>
      <w:r w:rsidRPr="007123A0">
        <w:rPr>
          <w:rFonts w:ascii="Times New Roman" w:hAnsi="Times New Roman"/>
          <w:sz w:val="28"/>
          <w:szCs w:val="28"/>
        </w:rPr>
        <w:t>5. Дата и время окончания приема заявок на участие в конкурсе и конкурсной документации</w:t>
      </w:r>
      <w:r w:rsidR="0019104C" w:rsidRPr="007123A0">
        <w:rPr>
          <w:rFonts w:ascii="Times New Roman" w:hAnsi="Times New Roman"/>
          <w:sz w:val="28"/>
          <w:szCs w:val="28"/>
        </w:rPr>
        <w:t xml:space="preserve"> </w:t>
      </w:r>
      <w:r w:rsidRPr="007123A0">
        <w:rPr>
          <w:rFonts w:ascii="Times New Roman" w:hAnsi="Times New Roman"/>
          <w:sz w:val="28"/>
          <w:szCs w:val="28"/>
        </w:rPr>
        <w:t>до</w:t>
      </w:r>
      <w:r w:rsidR="00F6438D">
        <w:rPr>
          <w:rFonts w:ascii="Times New Roman" w:hAnsi="Times New Roman"/>
          <w:sz w:val="28"/>
          <w:szCs w:val="28"/>
        </w:rPr>
        <w:t xml:space="preserve"> </w:t>
      </w:r>
      <w:r w:rsidRPr="007123A0">
        <w:rPr>
          <w:rFonts w:ascii="Times New Roman" w:hAnsi="Times New Roman"/>
          <w:sz w:val="28"/>
          <w:szCs w:val="28"/>
        </w:rPr>
        <w:t>17 часов 00 минут «</w:t>
      </w:r>
      <w:r w:rsidR="007123A0" w:rsidRPr="007123A0">
        <w:rPr>
          <w:rFonts w:ascii="Times New Roman" w:hAnsi="Times New Roman"/>
          <w:sz w:val="28"/>
          <w:szCs w:val="28"/>
        </w:rPr>
        <w:t>09</w:t>
      </w:r>
      <w:r w:rsidRPr="007123A0">
        <w:rPr>
          <w:rFonts w:ascii="Times New Roman" w:hAnsi="Times New Roman"/>
          <w:sz w:val="28"/>
          <w:szCs w:val="28"/>
        </w:rPr>
        <w:t>»</w:t>
      </w:r>
      <w:r w:rsidR="007123A0" w:rsidRPr="007123A0">
        <w:rPr>
          <w:rFonts w:ascii="Times New Roman" w:hAnsi="Times New Roman"/>
          <w:sz w:val="28"/>
          <w:szCs w:val="28"/>
        </w:rPr>
        <w:t xml:space="preserve"> января </w:t>
      </w:r>
      <w:r w:rsidRPr="007123A0">
        <w:rPr>
          <w:rFonts w:ascii="Times New Roman" w:hAnsi="Times New Roman"/>
          <w:sz w:val="28"/>
          <w:szCs w:val="28"/>
        </w:rPr>
        <w:t>20</w:t>
      </w:r>
      <w:r w:rsidR="00B424DF">
        <w:rPr>
          <w:rFonts w:ascii="Times New Roman" w:hAnsi="Times New Roman"/>
          <w:sz w:val="28"/>
          <w:szCs w:val="28"/>
        </w:rPr>
        <w:t>20</w:t>
      </w:r>
      <w:r w:rsidRPr="007123A0">
        <w:rPr>
          <w:rFonts w:ascii="Times New Roman" w:hAnsi="Times New Roman"/>
          <w:sz w:val="28"/>
          <w:szCs w:val="28"/>
        </w:rPr>
        <w:t>г.</w:t>
      </w:r>
    </w:p>
    <w:p w:rsidR="0019104C" w:rsidRPr="0019104C" w:rsidRDefault="0019104C" w:rsidP="0019104C">
      <w:pPr>
        <w:autoSpaceDE w:val="0"/>
        <w:autoSpaceDN w:val="0"/>
        <w:adjustRightInd w:val="0"/>
        <w:spacing w:after="0"/>
        <w:ind w:firstLine="540"/>
        <w:jc w:val="both"/>
        <w:rPr>
          <w:rFonts w:ascii="Times New Roman" w:eastAsia="Calibri" w:hAnsi="Times New Roman" w:cs="Times New Roman"/>
          <w:sz w:val="28"/>
          <w:szCs w:val="28"/>
        </w:rPr>
      </w:pPr>
      <w:r w:rsidRPr="0019104C">
        <w:rPr>
          <w:rFonts w:ascii="Times New Roman" w:eastAsia="Calibri" w:hAnsi="Times New Roman" w:cs="Times New Roman"/>
          <w:sz w:val="28"/>
          <w:szCs w:val="28"/>
        </w:rPr>
        <w:t>6. Квалификационные требования к кандидатам  на должность  руководителя Исполнительного комитета:</w:t>
      </w:r>
    </w:p>
    <w:p w:rsidR="0019104C" w:rsidRPr="0019104C" w:rsidRDefault="0019104C" w:rsidP="0019104C">
      <w:pPr>
        <w:autoSpaceDE w:val="0"/>
        <w:autoSpaceDN w:val="0"/>
        <w:adjustRightInd w:val="0"/>
        <w:spacing w:after="0"/>
        <w:ind w:firstLine="540"/>
        <w:jc w:val="both"/>
        <w:rPr>
          <w:rFonts w:ascii="Times New Roman" w:eastAsia="Calibri" w:hAnsi="Times New Roman" w:cs="Times New Roman"/>
          <w:sz w:val="28"/>
          <w:szCs w:val="28"/>
        </w:rPr>
      </w:pPr>
      <w:r w:rsidRPr="0019104C">
        <w:rPr>
          <w:rFonts w:ascii="Times New Roman" w:eastAsia="Calibri" w:hAnsi="Times New Roman" w:cs="Times New Roman"/>
          <w:sz w:val="28"/>
          <w:szCs w:val="28"/>
        </w:rPr>
        <w:t>1) к уровню профессионального образования:</w:t>
      </w:r>
    </w:p>
    <w:p w:rsidR="0019104C" w:rsidRPr="0019104C" w:rsidRDefault="0019104C" w:rsidP="0019104C">
      <w:pPr>
        <w:autoSpaceDE w:val="0"/>
        <w:autoSpaceDN w:val="0"/>
        <w:adjustRightInd w:val="0"/>
        <w:spacing w:after="0"/>
        <w:ind w:firstLine="540"/>
        <w:jc w:val="both"/>
        <w:rPr>
          <w:rFonts w:ascii="Times New Roman" w:eastAsia="Calibri" w:hAnsi="Times New Roman" w:cs="Times New Roman"/>
          <w:sz w:val="28"/>
          <w:szCs w:val="28"/>
        </w:rPr>
      </w:pPr>
      <w:r w:rsidRPr="0019104C">
        <w:rPr>
          <w:rFonts w:ascii="Times New Roman" w:eastAsia="Calibri" w:hAnsi="Times New Roman" w:cs="Times New Roman"/>
          <w:sz w:val="28"/>
          <w:szCs w:val="28"/>
        </w:rPr>
        <w:t xml:space="preserve"> - наличие высшего образования.</w:t>
      </w:r>
    </w:p>
    <w:p w:rsidR="0019104C" w:rsidRPr="0019104C" w:rsidRDefault="0019104C" w:rsidP="0019104C">
      <w:pPr>
        <w:autoSpaceDE w:val="0"/>
        <w:autoSpaceDN w:val="0"/>
        <w:adjustRightInd w:val="0"/>
        <w:spacing w:after="0"/>
        <w:ind w:firstLine="540"/>
        <w:jc w:val="both"/>
        <w:rPr>
          <w:rFonts w:ascii="Times New Roman" w:eastAsia="Calibri" w:hAnsi="Times New Roman" w:cs="Times New Roman"/>
          <w:sz w:val="28"/>
          <w:szCs w:val="28"/>
        </w:rPr>
      </w:pPr>
      <w:r w:rsidRPr="0019104C">
        <w:rPr>
          <w:rFonts w:ascii="Times New Roman" w:eastAsia="Calibri" w:hAnsi="Times New Roman" w:cs="Times New Roman"/>
          <w:sz w:val="28"/>
          <w:szCs w:val="28"/>
        </w:rPr>
        <w:t>2) к стажу муниципальной службы или стажу работы по специальности, направлению подготовки:</w:t>
      </w:r>
    </w:p>
    <w:p w:rsidR="0019104C" w:rsidRPr="0019104C" w:rsidRDefault="0019104C" w:rsidP="0019104C">
      <w:pPr>
        <w:autoSpaceDE w:val="0"/>
        <w:autoSpaceDN w:val="0"/>
        <w:adjustRightInd w:val="0"/>
        <w:spacing w:after="0"/>
        <w:ind w:firstLine="540"/>
        <w:jc w:val="both"/>
        <w:rPr>
          <w:rFonts w:ascii="Times New Roman" w:eastAsia="Calibri" w:hAnsi="Times New Roman" w:cs="Times New Roman"/>
          <w:sz w:val="28"/>
          <w:szCs w:val="28"/>
        </w:rPr>
      </w:pPr>
      <w:r w:rsidRPr="0019104C">
        <w:rPr>
          <w:rFonts w:ascii="Times New Roman" w:eastAsia="Calibri" w:hAnsi="Times New Roman" w:cs="Times New Roman"/>
          <w:sz w:val="28"/>
          <w:szCs w:val="28"/>
        </w:rPr>
        <w:t xml:space="preserve"> - стаж муниципальной службы не менее двух лет или стаж работы по специальности, направлению подготовки не менее четырех лет.</w:t>
      </w:r>
    </w:p>
    <w:p w:rsidR="0019104C" w:rsidRPr="0019104C" w:rsidRDefault="0019104C" w:rsidP="0019104C">
      <w:pPr>
        <w:autoSpaceDE w:val="0"/>
        <w:autoSpaceDN w:val="0"/>
        <w:adjustRightInd w:val="0"/>
        <w:spacing w:after="0"/>
        <w:ind w:firstLine="540"/>
        <w:jc w:val="both"/>
        <w:rPr>
          <w:rFonts w:ascii="Times New Roman" w:eastAsia="Calibri" w:hAnsi="Times New Roman" w:cs="Times New Roman"/>
          <w:sz w:val="28"/>
          <w:szCs w:val="28"/>
        </w:rPr>
      </w:pPr>
      <w:r w:rsidRPr="0019104C">
        <w:rPr>
          <w:rFonts w:ascii="Times New Roman" w:eastAsia="Calibri" w:hAnsi="Times New Roman" w:cs="Times New Roman"/>
          <w:sz w:val="28"/>
          <w:szCs w:val="28"/>
        </w:rPr>
        <w:t>3) к профессиональным знаниям и навыкам:</w:t>
      </w:r>
    </w:p>
    <w:p w:rsidR="000309DA" w:rsidRDefault="000309DA" w:rsidP="00EF08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0309DA">
        <w:rPr>
          <w:rFonts w:ascii="Times New Roman" w:hAnsi="Times New Roman" w:cs="Times New Roman"/>
          <w:sz w:val="28"/>
          <w:szCs w:val="28"/>
        </w:rPr>
        <w:t xml:space="preserve">нание </w:t>
      </w:r>
      <w:hyperlink r:id="rId9" w:history="1">
        <w:r w:rsidRPr="000309DA">
          <w:rPr>
            <w:rFonts w:ascii="Times New Roman" w:hAnsi="Times New Roman" w:cs="Times New Roman"/>
            <w:sz w:val="28"/>
            <w:szCs w:val="28"/>
          </w:rPr>
          <w:t>Конституции</w:t>
        </w:r>
      </w:hyperlink>
      <w:r w:rsidRPr="000309DA">
        <w:rPr>
          <w:rFonts w:ascii="Times New Roman" w:hAnsi="Times New Roman" w:cs="Times New Roman"/>
          <w:sz w:val="28"/>
          <w:szCs w:val="28"/>
        </w:rPr>
        <w:t xml:space="preserve"> Российской Федерации, Федерального </w:t>
      </w:r>
      <w:hyperlink r:id="rId10" w:history="1">
        <w:r w:rsidRPr="000309DA">
          <w:rPr>
            <w:rFonts w:ascii="Times New Roman" w:hAnsi="Times New Roman" w:cs="Times New Roman"/>
            <w:sz w:val="28"/>
            <w:szCs w:val="28"/>
          </w:rPr>
          <w:t>закона</w:t>
        </w:r>
      </w:hyperlink>
      <w:r w:rsidRPr="000309D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Федерального </w:t>
      </w:r>
      <w:hyperlink r:id="rId11" w:history="1">
        <w:r w:rsidRPr="000309DA">
          <w:rPr>
            <w:rFonts w:ascii="Times New Roman" w:hAnsi="Times New Roman" w:cs="Times New Roman"/>
            <w:sz w:val="28"/>
            <w:szCs w:val="28"/>
          </w:rPr>
          <w:t>закона</w:t>
        </w:r>
      </w:hyperlink>
      <w:r w:rsidRPr="000309DA">
        <w:rPr>
          <w:rFonts w:ascii="Times New Roman" w:hAnsi="Times New Roman" w:cs="Times New Roman"/>
          <w:sz w:val="28"/>
          <w:szCs w:val="28"/>
        </w:rPr>
        <w:t xml:space="preserve"> от 2 марта 2007 года №25-ФЗ «О муниципальной службе в Российской Федерации», </w:t>
      </w:r>
      <w:hyperlink r:id="rId12" w:history="1">
        <w:r w:rsidRPr="000309DA">
          <w:rPr>
            <w:rFonts w:ascii="Times New Roman" w:hAnsi="Times New Roman" w:cs="Times New Roman"/>
            <w:sz w:val="28"/>
            <w:szCs w:val="28"/>
          </w:rPr>
          <w:t>Конституции</w:t>
        </w:r>
      </w:hyperlink>
      <w:r w:rsidRPr="000309DA">
        <w:rPr>
          <w:rFonts w:ascii="Times New Roman" w:hAnsi="Times New Roman" w:cs="Times New Roman"/>
          <w:sz w:val="28"/>
          <w:szCs w:val="28"/>
        </w:rPr>
        <w:t xml:space="preserve"> Республики Татарстан, </w:t>
      </w:r>
      <w:hyperlink r:id="rId13" w:history="1">
        <w:r w:rsidRPr="000309DA">
          <w:rPr>
            <w:rFonts w:ascii="Times New Roman" w:hAnsi="Times New Roman" w:cs="Times New Roman"/>
            <w:sz w:val="28"/>
            <w:szCs w:val="28"/>
          </w:rPr>
          <w:t>Закона</w:t>
        </w:r>
      </w:hyperlink>
      <w:r w:rsidRPr="000309DA">
        <w:rPr>
          <w:rFonts w:ascii="Times New Roman" w:hAnsi="Times New Roman" w:cs="Times New Roman"/>
          <w:sz w:val="28"/>
          <w:szCs w:val="28"/>
        </w:rPr>
        <w:t xml:space="preserve"> Республики Татарстан от 28 июля 2004 года N 45-ЗРТ «О местном самоуправлении в Республике Татарстан», Кодекса Республики Татарстан о муниципальной</w:t>
      </w:r>
      <w:proofErr w:type="gramEnd"/>
      <w:r w:rsidRPr="000309DA">
        <w:rPr>
          <w:rFonts w:ascii="Times New Roman" w:hAnsi="Times New Roman" w:cs="Times New Roman"/>
          <w:sz w:val="28"/>
          <w:szCs w:val="28"/>
        </w:rPr>
        <w:t xml:space="preserve"> </w:t>
      </w:r>
      <w:proofErr w:type="gramStart"/>
      <w:r w:rsidRPr="000309DA">
        <w:rPr>
          <w:rFonts w:ascii="Times New Roman" w:hAnsi="Times New Roman" w:cs="Times New Roman"/>
          <w:sz w:val="28"/>
          <w:szCs w:val="28"/>
        </w:rPr>
        <w:t xml:space="preserve">службе от 25.06.2013 года №50-ЗРТ, Устава муниципального образования  город Елабуга Елабужского муниципального района Республики Татарстан,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знания и </w:t>
      </w:r>
      <w:r w:rsidRPr="000309DA">
        <w:rPr>
          <w:rFonts w:ascii="Times New Roman" w:hAnsi="Times New Roman" w:cs="Times New Roman"/>
          <w:sz w:val="28"/>
          <w:szCs w:val="28"/>
        </w:rPr>
        <w:lastRenderedPageBreak/>
        <w:t>навыки в области работы со служебной информацией, основ делопроизводства и делового общения.</w:t>
      </w:r>
      <w:proofErr w:type="gramEnd"/>
    </w:p>
    <w:p w:rsidR="00CF1859" w:rsidRPr="00C443C2" w:rsidRDefault="00CF1859" w:rsidP="00C443C2">
      <w:pPr>
        <w:shd w:val="clear" w:color="auto" w:fill="FFFFFF"/>
        <w:spacing w:after="0" w:line="240" w:lineRule="auto"/>
        <w:ind w:firstLine="567"/>
        <w:jc w:val="both"/>
        <w:rPr>
          <w:rFonts w:ascii="Times New Roman" w:hAnsi="Times New Roman" w:cs="Times New Roman"/>
          <w:sz w:val="28"/>
          <w:szCs w:val="28"/>
        </w:rPr>
      </w:pPr>
      <w:r w:rsidRPr="00C443C2">
        <w:rPr>
          <w:rFonts w:ascii="Times New Roman" w:hAnsi="Times New Roman" w:cs="Times New Roman"/>
          <w:color w:val="303030"/>
          <w:sz w:val="28"/>
          <w:szCs w:val="28"/>
        </w:rPr>
        <w:t xml:space="preserve">7. </w:t>
      </w:r>
      <w:r w:rsidRPr="00C443C2">
        <w:rPr>
          <w:rFonts w:ascii="Times New Roman" w:hAnsi="Times New Roman" w:cs="Times New Roman"/>
          <w:sz w:val="28"/>
          <w:szCs w:val="28"/>
        </w:rPr>
        <w:t>Лица, желающие участвовать в конкурсе, подают заявление в конкурсную комиссию, к которому должны быть приложены следующие документы:</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2) собственноручно заполненн</w:t>
      </w:r>
      <w:r w:rsidR="00F6438D">
        <w:rPr>
          <w:rFonts w:ascii="Times New Roman" w:hAnsi="Times New Roman" w:cs="Times New Roman"/>
          <w:sz w:val="28"/>
          <w:szCs w:val="28"/>
        </w:rPr>
        <w:t>ая</w:t>
      </w:r>
      <w:r w:rsidRPr="00C443C2">
        <w:rPr>
          <w:rFonts w:ascii="Times New Roman" w:hAnsi="Times New Roman" w:cs="Times New Roman"/>
          <w:sz w:val="28"/>
          <w:szCs w:val="28"/>
        </w:rPr>
        <w:t xml:space="preserve"> и подписанн</w:t>
      </w:r>
      <w:r w:rsidR="00F6438D">
        <w:rPr>
          <w:rFonts w:ascii="Times New Roman" w:hAnsi="Times New Roman" w:cs="Times New Roman"/>
          <w:sz w:val="28"/>
          <w:szCs w:val="28"/>
        </w:rPr>
        <w:t>ая</w:t>
      </w:r>
      <w:r w:rsidRPr="00C443C2">
        <w:rPr>
          <w:rFonts w:ascii="Times New Roman" w:hAnsi="Times New Roman" w:cs="Times New Roman"/>
          <w:sz w:val="28"/>
          <w:szCs w:val="28"/>
        </w:rPr>
        <w:t xml:space="preserve"> анкет</w:t>
      </w:r>
      <w:r w:rsidR="00F6438D">
        <w:rPr>
          <w:rFonts w:ascii="Times New Roman" w:hAnsi="Times New Roman" w:cs="Times New Roman"/>
          <w:sz w:val="28"/>
          <w:szCs w:val="28"/>
        </w:rPr>
        <w:t>а</w:t>
      </w:r>
      <w:r w:rsidRPr="00C443C2">
        <w:rPr>
          <w:rFonts w:ascii="Times New Roman" w:hAnsi="Times New Roman" w:cs="Times New Roman"/>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3) копи</w:t>
      </w:r>
      <w:r w:rsidR="00F6438D">
        <w:rPr>
          <w:rFonts w:ascii="Times New Roman" w:hAnsi="Times New Roman" w:cs="Times New Roman"/>
          <w:sz w:val="28"/>
          <w:szCs w:val="28"/>
        </w:rPr>
        <w:t>я</w:t>
      </w:r>
      <w:r w:rsidRPr="00C443C2">
        <w:rPr>
          <w:rFonts w:ascii="Times New Roman" w:hAnsi="Times New Roman" w:cs="Times New Roman"/>
          <w:sz w:val="28"/>
          <w:szCs w:val="28"/>
        </w:rPr>
        <w:t xml:space="preserve"> паспорта;</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4) копи</w:t>
      </w:r>
      <w:r w:rsidR="00F6438D">
        <w:rPr>
          <w:rFonts w:ascii="Times New Roman" w:hAnsi="Times New Roman" w:cs="Times New Roman"/>
          <w:sz w:val="28"/>
          <w:szCs w:val="28"/>
        </w:rPr>
        <w:t>я</w:t>
      </w:r>
      <w:r w:rsidRPr="00C443C2">
        <w:rPr>
          <w:rFonts w:ascii="Times New Roman" w:hAnsi="Times New Roman" w:cs="Times New Roman"/>
          <w:sz w:val="28"/>
          <w:szCs w:val="28"/>
        </w:rPr>
        <w:t xml:space="preserve"> трудовой книжки, заверенн</w:t>
      </w:r>
      <w:r w:rsidR="00F6438D">
        <w:rPr>
          <w:rFonts w:ascii="Times New Roman" w:hAnsi="Times New Roman" w:cs="Times New Roman"/>
          <w:sz w:val="28"/>
          <w:szCs w:val="28"/>
        </w:rPr>
        <w:t>ая</w:t>
      </w:r>
      <w:r w:rsidRPr="00C443C2">
        <w:rPr>
          <w:rFonts w:ascii="Times New Roman" w:hAnsi="Times New Roman" w:cs="Times New Roman"/>
          <w:sz w:val="28"/>
          <w:szCs w:val="28"/>
        </w:rPr>
        <w:t xml:space="preserve"> нотариально или кадровой службой по месту работы (службы), за исключением случаев, когда трудовой договор (контракт) заключается впервые;</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5) копи</w:t>
      </w:r>
      <w:r w:rsidR="00F6438D">
        <w:rPr>
          <w:rFonts w:ascii="Times New Roman" w:hAnsi="Times New Roman" w:cs="Times New Roman"/>
          <w:sz w:val="28"/>
          <w:szCs w:val="28"/>
        </w:rPr>
        <w:t>я</w:t>
      </w:r>
      <w:r w:rsidRPr="00C443C2">
        <w:rPr>
          <w:rFonts w:ascii="Times New Roman" w:hAnsi="Times New Roman" w:cs="Times New Roman"/>
          <w:sz w:val="28"/>
          <w:szCs w:val="28"/>
        </w:rPr>
        <w:t xml:space="preserve">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6) копи</w:t>
      </w:r>
      <w:r w:rsidR="00F6438D">
        <w:rPr>
          <w:rFonts w:ascii="Times New Roman" w:hAnsi="Times New Roman" w:cs="Times New Roman"/>
          <w:sz w:val="28"/>
          <w:szCs w:val="28"/>
        </w:rPr>
        <w:t>я</w:t>
      </w:r>
      <w:r w:rsidRPr="00C443C2">
        <w:rPr>
          <w:rFonts w:ascii="Times New Roman" w:hAnsi="Times New Roman" w:cs="Times New Roman"/>
          <w:sz w:val="28"/>
          <w:szCs w:val="28"/>
        </w:rPr>
        <w:t xml:space="preserve">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7) копи</w:t>
      </w:r>
      <w:r w:rsidR="00F6438D">
        <w:rPr>
          <w:rFonts w:ascii="Times New Roman" w:hAnsi="Times New Roman" w:cs="Times New Roman"/>
          <w:sz w:val="28"/>
          <w:szCs w:val="28"/>
        </w:rPr>
        <w:t>я</w:t>
      </w:r>
      <w:r w:rsidRPr="00C443C2">
        <w:rPr>
          <w:rFonts w:ascii="Times New Roman" w:hAnsi="Times New Roman" w:cs="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8) копи</w:t>
      </w:r>
      <w:r w:rsidR="00F6438D">
        <w:rPr>
          <w:rFonts w:ascii="Times New Roman" w:hAnsi="Times New Roman" w:cs="Times New Roman"/>
          <w:sz w:val="28"/>
          <w:szCs w:val="28"/>
        </w:rPr>
        <w:t>я</w:t>
      </w:r>
      <w:r w:rsidRPr="00C443C2">
        <w:rPr>
          <w:rFonts w:ascii="Times New Roman" w:hAnsi="Times New Roman" w:cs="Times New Roman"/>
          <w:sz w:val="28"/>
          <w:szCs w:val="28"/>
        </w:rPr>
        <w:t xml:space="preserve"> документа воинского учета - для граждан, пребывающих в запасе, и лиц, подлежащих призыву на военную службу;</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11) сведения</w:t>
      </w:r>
      <w:r>
        <w:rPr>
          <w:rFonts w:ascii="Times New Roman" w:hAnsi="Times New Roman" w:cs="Times New Roman"/>
          <w:sz w:val="28"/>
          <w:szCs w:val="28"/>
        </w:rPr>
        <w:t xml:space="preserve"> </w:t>
      </w:r>
      <w:r w:rsidRPr="00C443C2">
        <w:rPr>
          <w:rFonts w:ascii="Times New Roman" w:hAnsi="Times New Roman" w:cs="Times New Roman"/>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Pr="00C443C2">
        <w:rPr>
          <w:rFonts w:ascii="Times New Roman" w:hAnsi="Times New Roman" w:cs="Times New Roman"/>
          <w:sz w:val="28"/>
          <w:szCs w:val="28"/>
        </w:rPr>
        <w:t>;</w:t>
      </w:r>
    </w:p>
    <w:p w:rsidR="00C443C2" w:rsidRPr="00C443C2" w:rsidRDefault="00C443C2" w:rsidP="00C443C2">
      <w:pPr>
        <w:autoSpaceDE w:val="0"/>
        <w:autoSpaceDN w:val="0"/>
        <w:adjustRightInd w:val="0"/>
        <w:spacing w:after="0"/>
        <w:ind w:firstLine="540"/>
        <w:jc w:val="both"/>
        <w:rPr>
          <w:rFonts w:ascii="Times New Roman" w:hAnsi="Times New Roman" w:cs="Times New Roman"/>
          <w:sz w:val="28"/>
          <w:szCs w:val="28"/>
        </w:rPr>
      </w:pPr>
      <w:r w:rsidRPr="00C443C2">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443C2" w:rsidRDefault="00C443C2" w:rsidP="00C443C2">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C443C2">
        <w:rPr>
          <w:rFonts w:ascii="Times New Roman" w:hAnsi="Times New Roman" w:cs="Times New Roman"/>
          <w:sz w:val="28"/>
          <w:szCs w:val="28"/>
        </w:rPr>
        <w:t>Лицу, подавшему заявление, выдается расписка в получении документов с указанием перечня и даты их получения. Прием и проверка представленных документов осуществляется секретарем конкурсной комиссии.</w:t>
      </w:r>
    </w:p>
    <w:p w:rsidR="00CF1859" w:rsidRPr="00F5001E" w:rsidRDefault="00CF1859" w:rsidP="004D38EB">
      <w:pPr>
        <w:autoSpaceDE w:val="0"/>
        <w:autoSpaceDN w:val="0"/>
        <w:adjustRightInd w:val="0"/>
        <w:spacing w:after="0" w:line="240" w:lineRule="auto"/>
        <w:ind w:firstLine="540"/>
        <w:jc w:val="both"/>
        <w:rPr>
          <w:rFonts w:ascii="Times New Roman" w:hAnsi="Times New Roman"/>
          <w:sz w:val="28"/>
          <w:szCs w:val="28"/>
        </w:rPr>
      </w:pPr>
      <w:r w:rsidRPr="00F5001E">
        <w:rPr>
          <w:rFonts w:ascii="Times New Roman" w:hAnsi="Times New Roman"/>
          <w:sz w:val="28"/>
          <w:szCs w:val="28"/>
        </w:rPr>
        <w:t xml:space="preserve">9. Гражданин не допускается </w:t>
      </w:r>
      <w:proofErr w:type="gramStart"/>
      <w:r w:rsidRPr="00F5001E">
        <w:rPr>
          <w:rFonts w:ascii="Times New Roman" w:hAnsi="Times New Roman"/>
          <w:sz w:val="28"/>
          <w:szCs w:val="28"/>
        </w:rPr>
        <w:t>к участию в конкурсе в связи с его несоответствием квалификационным требованиям</w:t>
      </w:r>
      <w:r w:rsidR="00C443C2">
        <w:rPr>
          <w:rFonts w:ascii="Times New Roman" w:hAnsi="Times New Roman"/>
          <w:sz w:val="28"/>
          <w:szCs w:val="28"/>
        </w:rPr>
        <w:t xml:space="preserve"> к</w:t>
      </w:r>
      <w:r w:rsidR="00801864">
        <w:rPr>
          <w:rFonts w:ascii="Times New Roman" w:hAnsi="Times New Roman"/>
          <w:sz w:val="28"/>
          <w:szCs w:val="28"/>
        </w:rPr>
        <w:t xml:space="preserve"> </w:t>
      </w:r>
      <w:r w:rsidRPr="00F5001E">
        <w:rPr>
          <w:rFonts w:ascii="Times New Roman" w:hAnsi="Times New Roman"/>
          <w:sz w:val="28"/>
          <w:szCs w:val="28"/>
        </w:rPr>
        <w:t xml:space="preserve"> должности</w:t>
      </w:r>
      <w:proofErr w:type="gramEnd"/>
      <w:r w:rsidR="00C443C2">
        <w:rPr>
          <w:rFonts w:ascii="Times New Roman" w:hAnsi="Times New Roman"/>
          <w:sz w:val="28"/>
          <w:szCs w:val="28"/>
        </w:rPr>
        <w:t xml:space="preserve"> ру</w:t>
      </w:r>
      <w:r w:rsidR="000309DA">
        <w:rPr>
          <w:rFonts w:ascii="Times New Roman" w:hAnsi="Times New Roman"/>
          <w:sz w:val="28"/>
          <w:szCs w:val="28"/>
        </w:rPr>
        <w:t>ководител</w:t>
      </w:r>
      <w:r w:rsidR="00C443C2">
        <w:rPr>
          <w:rFonts w:ascii="Times New Roman" w:hAnsi="Times New Roman"/>
          <w:sz w:val="28"/>
          <w:szCs w:val="28"/>
        </w:rPr>
        <w:t>я</w:t>
      </w:r>
      <w:r w:rsidR="000309DA">
        <w:rPr>
          <w:rFonts w:ascii="Times New Roman" w:hAnsi="Times New Roman"/>
          <w:sz w:val="28"/>
          <w:szCs w:val="28"/>
        </w:rPr>
        <w:t xml:space="preserve"> Исполнительного комитета</w:t>
      </w:r>
      <w:r w:rsidRPr="00F5001E">
        <w:rPr>
          <w:rFonts w:ascii="Times New Roman" w:hAnsi="Times New Roman"/>
          <w:sz w:val="28"/>
          <w:szCs w:val="28"/>
        </w:rPr>
        <w:t>, а также в связи с ограничениями, установленными законодательством о муниципальной службе для поступления на муниципальную службу и ее прохожд</w:t>
      </w:r>
      <w:r w:rsidR="00801864">
        <w:rPr>
          <w:rFonts w:ascii="Times New Roman" w:hAnsi="Times New Roman"/>
          <w:sz w:val="28"/>
          <w:szCs w:val="28"/>
        </w:rPr>
        <w:t>ению</w:t>
      </w:r>
      <w:r w:rsidRPr="00F5001E">
        <w:rPr>
          <w:rFonts w:ascii="Times New Roman" w:hAnsi="Times New Roman"/>
          <w:sz w:val="28"/>
          <w:szCs w:val="28"/>
        </w:rPr>
        <w:t>.</w:t>
      </w:r>
    </w:p>
    <w:p w:rsidR="00CF1859" w:rsidRPr="00F5001E" w:rsidRDefault="00CF1859" w:rsidP="004D38EB">
      <w:pPr>
        <w:autoSpaceDE w:val="0"/>
        <w:autoSpaceDN w:val="0"/>
        <w:adjustRightInd w:val="0"/>
        <w:spacing w:after="0" w:line="240" w:lineRule="auto"/>
        <w:ind w:firstLine="540"/>
        <w:jc w:val="both"/>
        <w:rPr>
          <w:rFonts w:ascii="Times New Roman" w:hAnsi="Times New Roman"/>
          <w:sz w:val="28"/>
          <w:szCs w:val="28"/>
        </w:rPr>
      </w:pPr>
      <w:r w:rsidRPr="00F5001E">
        <w:rPr>
          <w:rFonts w:ascii="Times New Roman" w:hAnsi="Times New Roman"/>
          <w:sz w:val="28"/>
          <w:szCs w:val="28"/>
        </w:rPr>
        <w:lastRenderedPageBreak/>
        <w:t>В случае отказа в допуске к участию в конкурсе  гражданин имеет право обжаловать принятое комиссией  решение в судебном порядке.</w:t>
      </w:r>
    </w:p>
    <w:p w:rsidR="00CF1859" w:rsidRPr="00F5001E" w:rsidRDefault="00CF1859" w:rsidP="004D38EB">
      <w:pPr>
        <w:autoSpaceDE w:val="0"/>
        <w:autoSpaceDN w:val="0"/>
        <w:adjustRightInd w:val="0"/>
        <w:spacing w:after="0" w:line="240" w:lineRule="auto"/>
        <w:ind w:firstLine="540"/>
        <w:jc w:val="both"/>
        <w:rPr>
          <w:rFonts w:ascii="Times New Roman" w:hAnsi="Times New Roman"/>
          <w:sz w:val="28"/>
          <w:szCs w:val="28"/>
        </w:rPr>
      </w:pPr>
      <w:r w:rsidRPr="00F5001E">
        <w:rPr>
          <w:rFonts w:ascii="Times New Roman" w:hAnsi="Times New Roman"/>
          <w:sz w:val="28"/>
          <w:szCs w:val="28"/>
        </w:rPr>
        <w:t>Участник конкурса на замещение  должности вправе в любой момент отозвать свое заявление.</w:t>
      </w:r>
    </w:p>
    <w:p w:rsidR="00CF1859" w:rsidRPr="00F5001E" w:rsidRDefault="00CF1859" w:rsidP="004D38EB">
      <w:pPr>
        <w:autoSpaceDE w:val="0"/>
        <w:autoSpaceDN w:val="0"/>
        <w:adjustRightInd w:val="0"/>
        <w:spacing w:after="0" w:line="240" w:lineRule="auto"/>
        <w:ind w:firstLine="540"/>
        <w:jc w:val="both"/>
        <w:rPr>
          <w:rFonts w:ascii="Times New Roman" w:hAnsi="Times New Roman"/>
          <w:sz w:val="28"/>
          <w:szCs w:val="28"/>
        </w:rPr>
      </w:pPr>
      <w:r w:rsidRPr="00F5001E">
        <w:rPr>
          <w:rFonts w:ascii="Times New Roman" w:hAnsi="Times New Roman"/>
          <w:sz w:val="28"/>
          <w:szCs w:val="28"/>
        </w:rPr>
        <w:t xml:space="preserve">10.  Несвоевременное представление документов, представление их </w:t>
      </w:r>
      <w:r w:rsidR="00C443C2">
        <w:rPr>
          <w:rFonts w:ascii="Times New Roman" w:hAnsi="Times New Roman"/>
          <w:sz w:val="28"/>
          <w:szCs w:val="28"/>
        </w:rPr>
        <w:t>не</w:t>
      </w:r>
      <w:r w:rsidRPr="00F5001E">
        <w:rPr>
          <w:rFonts w:ascii="Times New Roman" w:hAnsi="Times New Roman"/>
          <w:sz w:val="28"/>
          <w:szCs w:val="28"/>
        </w:rPr>
        <w:t xml:space="preserve"> </w:t>
      </w:r>
      <w:r w:rsidR="00C443C2">
        <w:rPr>
          <w:rFonts w:ascii="Times New Roman" w:hAnsi="Times New Roman"/>
          <w:sz w:val="28"/>
          <w:szCs w:val="28"/>
        </w:rPr>
        <w:t xml:space="preserve">в </w:t>
      </w:r>
      <w:r w:rsidRPr="00F5001E">
        <w:rPr>
          <w:rFonts w:ascii="Times New Roman" w:hAnsi="Times New Roman"/>
          <w:sz w:val="28"/>
          <w:szCs w:val="28"/>
        </w:rPr>
        <w:t>полном объеме или с нарушением правил оформления являются основанием для отказа гражданину в допуске к участию в конкурсе.</w:t>
      </w:r>
    </w:p>
    <w:p w:rsidR="00CF1859" w:rsidRPr="00F5001E" w:rsidRDefault="00CF1859" w:rsidP="004D38EB">
      <w:pPr>
        <w:autoSpaceDE w:val="0"/>
        <w:autoSpaceDN w:val="0"/>
        <w:adjustRightInd w:val="0"/>
        <w:spacing w:after="0" w:line="240" w:lineRule="auto"/>
        <w:ind w:firstLine="540"/>
        <w:jc w:val="both"/>
        <w:rPr>
          <w:rFonts w:ascii="Times New Roman" w:hAnsi="Times New Roman"/>
          <w:sz w:val="28"/>
          <w:szCs w:val="28"/>
        </w:rPr>
      </w:pPr>
    </w:p>
    <w:p w:rsidR="00CF1859" w:rsidRPr="00F5001E" w:rsidRDefault="00CF1859" w:rsidP="004D38EB">
      <w:pPr>
        <w:spacing w:after="0" w:line="240" w:lineRule="auto"/>
        <w:ind w:left="5104" w:firstLine="708"/>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w:t>
      </w:r>
      <w:r w:rsidRPr="00F5001E">
        <w:rPr>
          <w:rFonts w:ascii="Times New Roman" w:hAnsi="Times New Roman"/>
          <w:sz w:val="24"/>
          <w:szCs w:val="24"/>
        </w:rPr>
        <w:t xml:space="preserve">риложение N 3 к решению  </w:t>
      </w:r>
    </w:p>
    <w:p w:rsidR="00CF1859" w:rsidRPr="00F5001E" w:rsidRDefault="00CF1859" w:rsidP="004D38EB">
      <w:pPr>
        <w:autoSpaceDE w:val="0"/>
        <w:autoSpaceDN w:val="0"/>
        <w:adjustRightInd w:val="0"/>
        <w:spacing w:after="0" w:line="240" w:lineRule="auto"/>
        <w:ind w:firstLine="5812"/>
        <w:outlineLvl w:val="0"/>
        <w:rPr>
          <w:rFonts w:ascii="Times New Roman" w:hAnsi="Times New Roman"/>
          <w:sz w:val="24"/>
          <w:szCs w:val="24"/>
        </w:rPr>
      </w:pPr>
      <w:r w:rsidRPr="00F5001E">
        <w:rPr>
          <w:rFonts w:ascii="Times New Roman" w:hAnsi="Times New Roman"/>
          <w:sz w:val="24"/>
          <w:szCs w:val="24"/>
        </w:rPr>
        <w:t xml:space="preserve">Елабужского </w:t>
      </w:r>
      <w:r w:rsidR="00801864">
        <w:rPr>
          <w:rFonts w:ascii="Times New Roman" w:hAnsi="Times New Roman"/>
          <w:sz w:val="24"/>
          <w:szCs w:val="24"/>
        </w:rPr>
        <w:t>городского Совета</w:t>
      </w:r>
    </w:p>
    <w:p w:rsidR="00CF1859" w:rsidRPr="00F5001E" w:rsidRDefault="00CF1859" w:rsidP="004D38EB">
      <w:pPr>
        <w:autoSpaceDE w:val="0"/>
        <w:autoSpaceDN w:val="0"/>
        <w:adjustRightInd w:val="0"/>
        <w:spacing w:after="0" w:line="240" w:lineRule="auto"/>
        <w:ind w:firstLine="5812"/>
        <w:rPr>
          <w:rFonts w:ascii="Times New Roman" w:hAnsi="Times New Roman"/>
          <w:sz w:val="24"/>
          <w:szCs w:val="24"/>
        </w:rPr>
      </w:pPr>
      <w:r w:rsidRPr="00F5001E">
        <w:rPr>
          <w:rFonts w:ascii="Times New Roman" w:hAnsi="Times New Roman"/>
          <w:sz w:val="24"/>
          <w:szCs w:val="24"/>
        </w:rPr>
        <w:t>от  «</w:t>
      </w:r>
      <w:r w:rsidR="007123A0">
        <w:rPr>
          <w:rFonts w:ascii="Times New Roman" w:hAnsi="Times New Roman"/>
          <w:sz w:val="24"/>
          <w:szCs w:val="24"/>
        </w:rPr>
        <w:t xml:space="preserve">   </w:t>
      </w:r>
      <w:r w:rsidRPr="00F5001E">
        <w:rPr>
          <w:rFonts w:ascii="Times New Roman" w:hAnsi="Times New Roman"/>
          <w:sz w:val="24"/>
          <w:szCs w:val="24"/>
        </w:rPr>
        <w:t xml:space="preserve">» </w:t>
      </w:r>
      <w:r w:rsidR="00353EE9">
        <w:rPr>
          <w:rFonts w:ascii="Times New Roman" w:hAnsi="Times New Roman"/>
          <w:sz w:val="24"/>
          <w:szCs w:val="24"/>
        </w:rPr>
        <w:t>_______</w:t>
      </w:r>
      <w:r w:rsidRPr="00F5001E">
        <w:rPr>
          <w:rFonts w:ascii="Times New Roman" w:hAnsi="Times New Roman"/>
          <w:sz w:val="24"/>
          <w:szCs w:val="24"/>
        </w:rPr>
        <w:t xml:space="preserve">  20</w:t>
      </w:r>
      <w:r w:rsidR="00353EE9">
        <w:rPr>
          <w:rFonts w:ascii="Times New Roman" w:hAnsi="Times New Roman"/>
          <w:sz w:val="24"/>
          <w:szCs w:val="24"/>
        </w:rPr>
        <w:t>___</w:t>
      </w:r>
      <w:r w:rsidRPr="00F5001E">
        <w:rPr>
          <w:rFonts w:ascii="Times New Roman" w:hAnsi="Times New Roman"/>
          <w:sz w:val="24"/>
          <w:szCs w:val="24"/>
        </w:rPr>
        <w:t xml:space="preserve">года № </w:t>
      </w:r>
      <w:r w:rsidR="00353EE9">
        <w:rPr>
          <w:rFonts w:ascii="Times New Roman" w:hAnsi="Times New Roman"/>
          <w:sz w:val="24"/>
          <w:szCs w:val="24"/>
        </w:rPr>
        <w:t>_____</w:t>
      </w:r>
    </w:p>
    <w:p w:rsidR="00CF1859" w:rsidRPr="00F5001E" w:rsidRDefault="00CF1859" w:rsidP="004D38EB">
      <w:pPr>
        <w:autoSpaceDE w:val="0"/>
        <w:autoSpaceDN w:val="0"/>
        <w:adjustRightInd w:val="0"/>
        <w:spacing w:after="0" w:line="240" w:lineRule="auto"/>
        <w:jc w:val="center"/>
        <w:rPr>
          <w:rFonts w:ascii="Times New Roman" w:hAnsi="Times New Roman"/>
          <w:sz w:val="28"/>
          <w:szCs w:val="28"/>
        </w:rPr>
      </w:pPr>
    </w:p>
    <w:p w:rsidR="00CF1859" w:rsidRPr="00F5001E" w:rsidRDefault="00CF1859" w:rsidP="004D38EB">
      <w:pPr>
        <w:autoSpaceDE w:val="0"/>
        <w:autoSpaceDN w:val="0"/>
        <w:adjustRightInd w:val="0"/>
        <w:spacing w:after="0" w:line="240" w:lineRule="auto"/>
        <w:jc w:val="center"/>
        <w:rPr>
          <w:rFonts w:ascii="Times New Roman" w:hAnsi="Times New Roman"/>
          <w:sz w:val="28"/>
          <w:szCs w:val="28"/>
        </w:rPr>
      </w:pPr>
    </w:p>
    <w:p w:rsidR="00CF1859" w:rsidRPr="00F5001E" w:rsidRDefault="00CF1859" w:rsidP="004D38EB">
      <w:pPr>
        <w:pStyle w:val="ConsPlusTitle"/>
        <w:jc w:val="center"/>
        <w:rPr>
          <w:sz w:val="28"/>
          <w:szCs w:val="28"/>
        </w:rPr>
      </w:pPr>
      <w:r w:rsidRPr="00F5001E">
        <w:rPr>
          <w:sz w:val="28"/>
          <w:szCs w:val="28"/>
        </w:rPr>
        <w:t>Регламент</w:t>
      </w:r>
    </w:p>
    <w:p w:rsidR="00CF1859" w:rsidRPr="00F5001E" w:rsidRDefault="00CF1859" w:rsidP="004D38EB">
      <w:pPr>
        <w:pStyle w:val="ConsPlusTitle"/>
        <w:jc w:val="center"/>
        <w:rPr>
          <w:sz w:val="28"/>
          <w:szCs w:val="28"/>
        </w:rPr>
      </w:pPr>
      <w:r w:rsidRPr="00F5001E">
        <w:rPr>
          <w:sz w:val="28"/>
          <w:szCs w:val="28"/>
        </w:rPr>
        <w:t xml:space="preserve">работы </w:t>
      </w:r>
      <w:r w:rsidR="00C443C2">
        <w:rPr>
          <w:sz w:val="28"/>
          <w:szCs w:val="28"/>
        </w:rPr>
        <w:t xml:space="preserve">конкурсной </w:t>
      </w:r>
      <w:r w:rsidRPr="00F5001E">
        <w:rPr>
          <w:sz w:val="28"/>
          <w:szCs w:val="28"/>
        </w:rPr>
        <w:t xml:space="preserve">комиссии </w:t>
      </w:r>
      <w:r w:rsidR="00C443C2">
        <w:rPr>
          <w:sz w:val="28"/>
          <w:szCs w:val="28"/>
        </w:rPr>
        <w:t xml:space="preserve">для рассмотрения кандидатур </w:t>
      </w:r>
      <w:r w:rsidRPr="00F5001E">
        <w:rPr>
          <w:sz w:val="28"/>
          <w:szCs w:val="28"/>
        </w:rPr>
        <w:t xml:space="preserve"> </w:t>
      </w:r>
    </w:p>
    <w:p w:rsidR="001E38C9" w:rsidRDefault="00CF1859" w:rsidP="00C443C2">
      <w:pPr>
        <w:pStyle w:val="ConsPlusTitle"/>
        <w:jc w:val="center"/>
        <w:rPr>
          <w:sz w:val="28"/>
          <w:szCs w:val="28"/>
        </w:rPr>
      </w:pPr>
      <w:r w:rsidRPr="00F5001E">
        <w:rPr>
          <w:sz w:val="28"/>
          <w:szCs w:val="28"/>
        </w:rPr>
        <w:t xml:space="preserve">на замещение должности </w:t>
      </w:r>
      <w:r w:rsidR="00801864">
        <w:rPr>
          <w:sz w:val="28"/>
          <w:szCs w:val="28"/>
        </w:rPr>
        <w:t>руководител</w:t>
      </w:r>
      <w:r w:rsidR="00C443C2">
        <w:rPr>
          <w:sz w:val="28"/>
          <w:szCs w:val="28"/>
        </w:rPr>
        <w:t>я</w:t>
      </w:r>
      <w:r w:rsidR="00801864">
        <w:rPr>
          <w:sz w:val="28"/>
          <w:szCs w:val="28"/>
        </w:rPr>
        <w:t xml:space="preserve"> Исполнительного комитета </w:t>
      </w:r>
    </w:p>
    <w:p w:rsidR="001E38C9" w:rsidRPr="00F5001E" w:rsidRDefault="001E38C9" w:rsidP="004D38EB">
      <w:pPr>
        <w:pStyle w:val="ConsPlusTitle"/>
        <w:jc w:val="center"/>
        <w:rPr>
          <w:sz w:val="28"/>
          <w:szCs w:val="28"/>
        </w:rPr>
      </w:pPr>
    </w:p>
    <w:p w:rsidR="00CF1859" w:rsidRDefault="00CF1859" w:rsidP="004D38EB">
      <w:pPr>
        <w:autoSpaceDE w:val="0"/>
        <w:autoSpaceDN w:val="0"/>
        <w:adjustRightInd w:val="0"/>
        <w:spacing w:after="0" w:line="240" w:lineRule="auto"/>
        <w:jc w:val="center"/>
        <w:outlineLvl w:val="1"/>
        <w:rPr>
          <w:rFonts w:ascii="Times New Roman" w:hAnsi="Times New Roman" w:cs="Times New Roman"/>
          <w:sz w:val="28"/>
          <w:szCs w:val="28"/>
        </w:rPr>
      </w:pPr>
      <w:r w:rsidRPr="00801864">
        <w:rPr>
          <w:rFonts w:ascii="Times New Roman" w:hAnsi="Times New Roman" w:cs="Times New Roman"/>
          <w:sz w:val="28"/>
          <w:szCs w:val="28"/>
        </w:rPr>
        <w:t>Глава 1. Общие положения</w:t>
      </w:r>
    </w:p>
    <w:p w:rsidR="001E38C9" w:rsidRDefault="001E38C9" w:rsidP="004D38EB">
      <w:pPr>
        <w:autoSpaceDE w:val="0"/>
        <w:autoSpaceDN w:val="0"/>
        <w:adjustRightInd w:val="0"/>
        <w:spacing w:after="0" w:line="240" w:lineRule="auto"/>
        <w:jc w:val="center"/>
        <w:outlineLvl w:val="1"/>
        <w:rPr>
          <w:rFonts w:ascii="Times New Roman" w:hAnsi="Times New Roman" w:cs="Times New Roman"/>
          <w:sz w:val="28"/>
          <w:szCs w:val="28"/>
        </w:rPr>
      </w:pPr>
    </w:p>
    <w:p w:rsidR="001E38C9" w:rsidRPr="00F5001E" w:rsidRDefault="001E38C9" w:rsidP="004D38EB">
      <w:pPr>
        <w:autoSpaceDE w:val="0"/>
        <w:autoSpaceDN w:val="0"/>
        <w:adjustRightInd w:val="0"/>
        <w:spacing w:after="0" w:line="240" w:lineRule="auto"/>
        <w:ind w:firstLine="540"/>
        <w:jc w:val="both"/>
        <w:rPr>
          <w:rFonts w:ascii="Times New Roman" w:hAnsi="Times New Roman"/>
          <w:sz w:val="28"/>
          <w:szCs w:val="28"/>
        </w:rPr>
      </w:pPr>
      <w:r w:rsidRPr="00F5001E">
        <w:rPr>
          <w:rFonts w:ascii="Times New Roman" w:hAnsi="Times New Roman"/>
          <w:sz w:val="28"/>
          <w:szCs w:val="28"/>
        </w:rPr>
        <w:t xml:space="preserve">1. Комиссия </w:t>
      </w:r>
      <w:r w:rsidR="00C443C2">
        <w:rPr>
          <w:rFonts w:ascii="Times New Roman" w:hAnsi="Times New Roman"/>
          <w:sz w:val="28"/>
          <w:szCs w:val="28"/>
        </w:rPr>
        <w:t xml:space="preserve">для рассмотрения кандидатур на </w:t>
      </w:r>
      <w:r w:rsidRPr="00F5001E">
        <w:rPr>
          <w:rFonts w:ascii="Times New Roman" w:hAnsi="Times New Roman"/>
          <w:sz w:val="28"/>
          <w:szCs w:val="28"/>
        </w:rPr>
        <w:t xml:space="preserve">замещение должности </w:t>
      </w:r>
      <w:r w:rsidR="00C443C2">
        <w:rPr>
          <w:rFonts w:ascii="Times New Roman" w:hAnsi="Times New Roman"/>
          <w:sz w:val="28"/>
          <w:szCs w:val="28"/>
        </w:rPr>
        <w:t xml:space="preserve">руководителя Исполнительного комитета </w:t>
      </w:r>
      <w:r w:rsidRPr="00F5001E">
        <w:rPr>
          <w:rFonts w:ascii="Times New Roman" w:hAnsi="Times New Roman"/>
          <w:sz w:val="28"/>
          <w:szCs w:val="28"/>
        </w:rPr>
        <w:t>(далее - конкурсная комиссия) образована в целях проведения конкурса на замещение должности</w:t>
      </w:r>
      <w:r>
        <w:rPr>
          <w:rFonts w:ascii="Times New Roman" w:hAnsi="Times New Roman"/>
          <w:sz w:val="28"/>
          <w:szCs w:val="28"/>
        </w:rPr>
        <w:t xml:space="preserve"> руководител</w:t>
      </w:r>
      <w:r w:rsidR="00C443C2">
        <w:rPr>
          <w:rFonts w:ascii="Times New Roman" w:hAnsi="Times New Roman"/>
          <w:sz w:val="28"/>
          <w:szCs w:val="28"/>
        </w:rPr>
        <w:t>я</w:t>
      </w:r>
      <w:r>
        <w:rPr>
          <w:rFonts w:ascii="Times New Roman" w:hAnsi="Times New Roman"/>
          <w:sz w:val="28"/>
          <w:szCs w:val="28"/>
        </w:rPr>
        <w:t xml:space="preserve"> Исполнительного комитета </w:t>
      </w:r>
      <w:r w:rsidRPr="00F5001E">
        <w:rPr>
          <w:rFonts w:ascii="Times New Roman" w:hAnsi="Times New Roman"/>
          <w:sz w:val="28"/>
          <w:szCs w:val="28"/>
        </w:rPr>
        <w:t>(далее - должность) и действует до заключения</w:t>
      </w:r>
      <w:r>
        <w:rPr>
          <w:rFonts w:ascii="Times New Roman" w:hAnsi="Times New Roman"/>
          <w:sz w:val="28"/>
          <w:szCs w:val="28"/>
        </w:rPr>
        <w:t xml:space="preserve"> </w:t>
      </w:r>
      <w:r w:rsidR="009F365D">
        <w:rPr>
          <w:rFonts w:ascii="Times New Roman" w:hAnsi="Times New Roman"/>
          <w:sz w:val="28"/>
          <w:szCs w:val="28"/>
        </w:rPr>
        <w:t xml:space="preserve">трудового </w:t>
      </w:r>
      <w:r>
        <w:rPr>
          <w:rFonts w:ascii="Times New Roman" w:hAnsi="Times New Roman"/>
          <w:sz w:val="28"/>
          <w:szCs w:val="28"/>
        </w:rPr>
        <w:t xml:space="preserve">контракта мэром города Елабуга Елабужского муниципального района </w:t>
      </w:r>
      <w:r w:rsidR="009F365D">
        <w:rPr>
          <w:rFonts w:ascii="Times New Roman" w:hAnsi="Times New Roman"/>
          <w:sz w:val="28"/>
          <w:szCs w:val="28"/>
        </w:rPr>
        <w:t xml:space="preserve"> </w:t>
      </w:r>
      <w:r w:rsidRPr="00F5001E">
        <w:rPr>
          <w:rFonts w:ascii="Times New Roman" w:hAnsi="Times New Roman"/>
          <w:sz w:val="28"/>
          <w:szCs w:val="28"/>
        </w:rPr>
        <w:t>с претендентом на должность.</w:t>
      </w:r>
    </w:p>
    <w:p w:rsidR="001E38C9" w:rsidRPr="00F5001E" w:rsidRDefault="001E38C9" w:rsidP="004D38EB">
      <w:pPr>
        <w:autoSpaceDE w:val="0"/>
        <w:autoSpaceDN w:val="0"/>
        <w:adjustRightInd w:val="0"/>
        <w:spacing w:after="0" w:line="240" w:lineRule="auto"/>
        <w:ind w:firstLine="540"/>
        <w:jc w:val="both"/>
        <w:rPr>
          <w:rFonts w:ascii="Times New Roman" w:hAnsi="Times New Roman"/>
          <w:sz w:val="28"/>
          <w:szCs w:val="28"/>
        </w:rPr>
      </w:pPr>
      <w:r w:rsidRPr="00F5001E">
        <w:rPr>
          <w:rFonts w:ascii="Times New Roman" w:hAnsi="Times New Roman"/>
          <w:sz w:val="28"/>
          <w:szCs w:val="28"/>
        </w:rPr>
        <w:t>2. При проведении конкурса конкурсной комиссией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претендентов.</w:t>
      </w:r>
    </w:p>
    <w:p w:rsidR="001E38C9" w:rsidRDefault="001E38C9" w:rsidP="004D38EB">
      <w:pPr>
        <w:autoSpaceDE w:val="0"/>
        <w:autoSpaceDN w:val="0"/>
        <w:adjustRightInd w:val="0"/>
        <w:spacing w:after="0" w:line="240" w:lineRule="auto"/>
        <w:jc w:val="center"/>
        <w:outlineLvl w:val="1"/>
        <w:rPr>
          <w:rFonts w:ascii="Times New Roman" w:hAnsi="Times New Roman" w:cs="Times New Roman"/>
          <w:sz w:val="28"/>
          <w:szCs w:val="28"/>
        </w:rPr>
      </w:pPr>
    </w:p>
    <w:p w:rsidR="001E38C9" w:rsidRPr="00801864" w:rsidRDefault="001E38C9" w:rsidP="004D38EB">
      <w:pPr>
        <w:autoSpaceDE w:val="0"/>
        <w:autoSpaceDN w:val="0"/>
        <w:adjustRightInd w:val="0"/>
        <w:spacing w:after="0" w:line="240" w:lineRule="auto"/>
        <w:jc w:val="center"/>
        <w:outlineLvl w:val="1"/>
        <w:rPr>
          <w:rFonts w:ascii="Times New Roman" w:hAnsi="Times New Roman" w:cs="Times New Roman"/>
          <w:sz w:val="28"/>
          <w:szCs w:val="28"/>
        </w:rPr>
      </w:pPr>
    </w:p>
    <w:p w:rsidR="00801864" w:rsidRPr="00801864" w:rsidRDefault="00801864" w:rsidP="004D38EB">
      <w:pPr>
        <w:autoSpaceDE w:val="0"/>
        <w:autoSpaceDN w:val="0"/>
        <w:adjustRightInd w:val="0"/>
        <w:spacing w:after="0" w:line="240" w:lineRule="auto"/>
        <w:jc w:val="center"/>
        <w:outlineLvl w:val="1"/>
        <w:rPr>
          <w:rFonts w:ascii="Times New Roman" w:hAnsi="Times New Roman" w:cs="Times New Roman"/>
          <w:sz w:val="28"/>
          <w:szCs w:val="28"/>
        </w:rPr>
      </w:pPr>
      <w:r w:rsidRPr="00801864">
        <w:rPr>
          <w:rFonts w:ascii="Times New Roman" w:hAnsi="Times New Roman" w:cs="Times New Roman"/>
          <w:sz w:val="28"/>
          <w:szCs w:val="28"/>
        </w:rPr>
        <w:t>Глава 2. Порядок проведения заседаний конкурсной комиссии</w:t>
      </w:r>
    </w:p>
    <w:p w:rsidR="00801864" w:rsidRPr="00801864" w:rsidRDefault="00801864" w:rsidP="004D38EB">
      <w:pPr>
        <w:autoSpaceDE w:val="0"/>
        <w:autoSpaceDN w:val="0"/>
        <w:adjustRightInd w:val="0"/>
        <w:spacing w:after="0" w:line="240" w:lineRule="auto"/>
        <w:jc w:val="center"/>
        <w:rPr>
          <w:rFonts w:ascii="Times New Roman" w:hAnsi="Times New Roman" w:cs="Times New Roman"/>
          <w:sz w:val="28"/>
          <w:szCs w:val="28"/>
        </w:rPr>
      </w:pPr>
    </w:p>
    <w:p w:rsidR="00801864" w:rsidRPr="00801864"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01864" w:rsidRPr="00801864">
        <w:rPr>
          <w:rFonts w:ascii="Times New Roman" w:hAnsi="Times New Roman" w:cs="Times New Roman"/>
          <w:sz w:val="28"/>
          <w:szCs w:val="28"/>
        </w:rPr>
        <w:t>. Заседания конкурсной комиссии проводит ее председатель.</w:t>
      </w:r>
    </w:p>
    <w:p w:rsidR="00801864" w:rsidRPr="00801864"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01864" w:rsidRPr="00801864">
        <w:rPr>
          <w:rFonts w:ascii="Times New Roman" w:hAnsi="Times New Roman" w:cs="Times New Roman"/>
          <w:sz w:val="28"/>
          <w:szCs w:val="28"/>
        </w:rPr>
        <w:t xml:space="preserve">. На основании представленных документов конкурсная комиссия принимает решение о допуске кандидатов к участию в конкурсе. Конкурс проводится при наличии не менее двух кандидатов на замещение  должности. В случае, если заявку подал один кандидат, то конкурс признается не состоявшимся. </w:t>
      </w:r>
    </w:p>
    <w:p w:rsidR="00801864" w:rsidRPr="00801864"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01864" w:rsidRPr="00801864">
        <w:rPr>
          <w:rFonts w:ascii="Times New Roman" w:hAnsi="Times New Roman" w:cs="Times New Roman"/>
          <w:sz w:val="28"/>
          <w:szCs w:val="28"/>
        </w:rPr>
        <w:t>. Заседание конкурсной комиссии считается правомочным, если на нем присутствует не менее двух третей от общего числа ее членов.</w:t>
      </w:r>
    </w:p>
    <w:p w:rsidR="00801864" w:rsidRPr="00801864"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01864" w:rsidRPr="00801864">
        <w:rPr>
          <w:rFonts w:ascii="Times New Roman" w:hAnsi="Times New Roman" w:cs="Times New Roman"/>
          <w:sz w:val="28"/>
          <w:szCs w:val="28"/>
        </w:rPr>
        <w:t>. При проведении конкурса конкурсная к</w:t>
      </w:r>
      <w:r>
        <w:rPr>
          <w:rFonts w:ascii="Times New Roman" w:hAnsi="Times New Roman" w:cs="Times New Roman"/>
          <w:sz w:val="28"/>
          <w:szCs w:val="28"/>
        </w:rPr>
        <w:t>омиссия оценивает кандидатов на</w:t>
      </w:r>
      <w:r w:rsidR="00801864" w:rsidRPr="00801864">
        <w:rPr>
          <w:rFonts w:ascii="Times New Roman" w:hAnsi="Times New Roman" w:cs="Times New Roman"/>
          <w:sz w:val="28"/>
          <w:szCs w:val="28"/>
        </w:rPr>
        <w:t xml:space="preserve"> основании представленных </w:t>
      </w:r>
      <w:r>
        <w:rPr>
          <w:rFonts w:ascii="Times New Roman" w:hAnsi="Times New Roman" w:cs="Times New Roman"/>
          <w:sz w:val="28"/>
          <w:szCs w:val="28"/>
        </w:rPr>
        <w:t xml:space="preserve">ими </w:t>
      </w:r>
      <w:r w:rsidR="00801864" w:rsidRPr="00801864">
        <w:rPr>
          <w:rFonts w:ascii="Times New Roman" w:hAnsi="Times New Roman" w:cs="Times New Roman"/>
          <w:sz w:val="28"/>
          <w:szCs w:val="28"/>
        </w:rPr>
        <w:t>документов, проводит собеседование с кандидатами на должность, при этом оценивается их соответствие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9F365D"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01864" w:rsidRPr="00801864">
        <w:rPr>
          <w:rFonts w:ascii="Times New Roman" w:hAnsi="Times New Roman" w:cs="Times New Roman"/>
          <w:sz w:val="28"/>
          <w:szCs w:val="28"/>
        </w:rPr>
        <w:t xml:space="preserve">. Решения конкурсной комиссии принимаются простым большинством голосов ее членов, присутствующих на заседании. При равенстве голосов решающим является голос председателя конкурсной комиссии. </w:t>
      </w:r>
    </w:p>
    <w:p w:rsidR="00801864" w:rsidRPr="00801864"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01864" w:rsidRPr="00801864">
        <w:rPr>
          <w:rFonts w:ascii="Times New Roman" w:hAnsi="Times New Roman" w:cs="Times New Roman"/>
          <w:sz w:val="28"/>
          <w:szCs w:val="28"/>
        </w:rPr>
        <w:t>. Конкурсная комиссия по результатам проведения конкурсных процедур принимает одно из следующих решений:</w:t>
      </w:r>
    </w:p>
    <w:p w:rsidR="00801864" w:rsidRPr="00801864" w:rsidRDefault="00801864" w:rsidP="004D38EB">
      <w:pPr>
        <w:autoSpaceDE w:val="0"/>
        <w:autoSpaceDN w:val="0"/>
        <w:adjustRightInd w:val="0"/>
        <w:spacing w:after="0" w:line="240" w:lineRule="auto"/>
        <w:ind w:firstLine="540"/>
        <w:jc w:val="both"/>
        <w:rPr>
          <w:rFonts w:ascii="Times New Roman" w:hAnsi="Times New Roman" w:cs="Times New Roman"/>
          <w:sz w:val="28"/>
          <w:szCs w:val="28"/>
        </w:rPr>
      </w:pPr>
      <w:r w:rsidRPr="00801864">
        <w:rPr>
          <w:rFonts w:ascii="Times New Roman" w:hAnsi="Times New Roman" w:cs="Times New Roman"/>
          <w:sz w:val="28"/>
          <w:szCs w:val="28"/>
        </w:rPr>
        <w:t>1) кандидат соответствует квалификационным требованиям к  должности</w:t>
      </w:r>
      <w:r w:rsidR="001E38C9">
        <w:rPr>
          <w:rFonts w:ascii="Times New Roman" w:hAnsi="Times New Roman" w:cs="Times New Roman"/>
          <w:sz w:val="28"/>
          <w:szCs w:val="28"/>
        </w:rPr>
        <w:t xml:space="preserve"> </w:t>
      </w:r>
      <w:r w:rsidR="009F365D">
        <w:rPr>
          <w:rFonts w:ascii="Times New Roman" w:hAnsi="Times New Roman" w:cs="Times New Roman"/>
          <w:sz w:val="28"/>
          <w:szCs w:val="28"/>
        </w:rPr>
        <w:t>руководителя Исполнительного комитета</w:t>
      </w:r>
      <w:r w:rsidRPr="00801864">
        <w:rPr>
          <w:rFonts w:ascii="Times New Roman" w:hAnsi="Times New Roman" w:cs="Times New Roman"/>
          <w:sz w:val="28"/>
          <w:szCs w:val="28"/>
        </w:rPr>
        <w:t>;</w:t>
      </w:r>
    </w:p>
    <w:p w:rsidR="00801864" w:rsidRPr="00801864" w:rsidRDefault="00801864" w:rsidP="004D38EB">
      <w:pPr>
        <w:autoSpaceDE w:val="0"/>
        <w:autoSpaceDN w:val="0"/>
        <w:adjustRightInd w:val="0"/>
        <w:spacing w:after="0" w:line="240" w:lineRule="auto"/>
        <w:ind w:firstLine="540"/>
        <w:jc w:val="both"/>
        <w:rPr>
          <w:rFonts w:ascii="Times New Roman" w:hAnsi="Times New Roman" w:cs="Times New Roman"/>
          <w:sz w:val="28"/>
          <w:szCs w:val="28"/>
        </w:rPr>
      </w:pPr>
      <w:r w:rsidRPr="00801864">
        <w:rPr>
          <w:rFonts w:ascii="Times New Roman" w:hAnsi="Times New Roman" w:cs="Times New Roman"/>
          <w:sz w:val="28"/>
          <w:szCs w:val="28"/>
        </w:rPr>
        <w:lastRenderedPageBreak/>
        <w:t>2) кандидат не соответствует квалификационным требованиям к  должности</w:t>
      </w:r>
      <w:r w:rsidR="001E38C9">
        <w:rPr>
          <w:rFonts w:ascii="Times New Roman" w:hAnsi="Times New Roman" w:cs="Times New Roman"/>
          <w:sz w:val="28"/>
          <w:szCs w:val="28"/>
        </w:rPr>
        <w:t xml:space="preserve"> </w:t>
      </w:r>
      <w:r w:rsidR="009F365D">
        <w:rPr>
          <w:rFonts w:ascii="Times New Roman" w:hAnsi="Times New Roman" w:cs="Times New Roman"/>
          <w:sz w:val="28"/>
          <w:szCs w:val="28"/>
        </w:rPr>
        <w:t>руководителя Исполнительного комитета</w:t>
      </w:r>
      <w:r w:rsidRPr="00801864">
        <w:rPr>
          <w:rFonts w:ascii="Times New Roman" w:hAnsi="Times New Roman" w:cs="Times New Roman"/>
          <w:sz w:val="28"/>
          <w:szCs w:val="28"/>
        </w:rPr>
        <w:t>;</w:t>
      </w:r>
    </w:p>
    <w:p w:rsidR="00801864" w:rsidRPr="00801864" w:rsidRDefault="00801864" w:rsidP="004D38EB">
      <w:pPr>
        <w:autoSpaceDE w:val="0"/>
        <w:autoSpaceDN w:val="0"/>
        <w:adjustRightInd w:val="0"/>
        <w:spacing w:after="0" w:line="240" w:lineRule="auto"/>
        <w:ind w:firstLine="540"/>
        <w:jc w:val="both"/>
        <w:rPr>
          <w:rFonts w:ascii="Times New Roman" w:hAnsi="Times New Roman" w:cs="Times New Roman"/>
          <w:sz w:val="28"/>
          <w:szCs w:val="28"/>
        </w:rPr>
      </w:pPr>
      <w:r w:rsidRPr="00801864">
        <w:rPr>
          <w:rFonts w:ascii="Times New Roman" w:hAnsi="Times New Roman" w:cs="Times New Roman"/>
          <w:sz w:val="28"/>
          <w:szCs w:val="28"/>
        </w:rPr>
        <w:t>3) кандидат рекомендован для включения в кадровый резерв.</w:t>
      </w:r>
    </w:p>
    <w:p w:rsidR="00801864" w:rsidRPr="00801864"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01864" w:rsidRPr="00801864">
        <w:rPr>
          <w:rFonts w:ascii="Times New Roman" w:hAnsi="Times New Roman" w:cs="Times New Roman"/>
          <w:sz w:val="28"/>
          <w:szCs w:val="28"/>
        </w:rPr>
        <w:t>. Решение конкурсной комиссии и результаты голосования конкурсной комиссии оформляются протоколом, котор</w:t>
      </w:r>
      <w:r w:rsidR="001E38C9">
        <w:rPr>
          <w:rFonts w:ascii="Times New Roman" w:hAnsi="Times New Roman" w:cs="Times New Roman"/>
          <w:sz w:val="28"/>
          <w:szCs w:val="28"/>
        </w:rPr>
        <w:t xml:space="preserve">ый подписывается председателем </w:t>
      </w:r>
      <w:r w:rsidR="00801864" w:rsidRPr="00801864">
        <w:rPr>
          <w:rFonts w:ascii="Times New Roman" w:hAnsi="Times New Roman" w:cs="Times New Roman"/>
          <w:sz w:val="28"/>
          <w:szCs w:val="28"/>
        </w:rPr>
        <w:t>и членами конкурсной комиссии, принявшими участие в заседании.</w:t>
      </w:r>
    </w:p>
    <w:p w:rsidR="00801864" w:rsidRPr="00D16DFC"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01864" w:rsidRPr="00D16DFC">
        <w:rPr>
          <w:rFonts w:ascii="Times New Roman" w:hAnsi="Times New Roman" w:cs="Times New Roman"/>
          <w:sz w:val="28"/>
          <w:szCs w:val="28"/>
        </w:rPr>
        <w:t xml:space="preserve">. Результаты конкурса и информация о кандидатах представляются председателем конкурсной комиссии на заседание Елабужского </w:t>
      </w:r>
      <w:r w:rsidR="001E38C9" w:rsidRPr="00D16DFC">
        <w:rPr>
          <w:rFonts w:ascii="Times New Roman" w:hAnsi="Times New Roman" w:cs="Times New Roman"/>
          <w:sz w:val="28"/>
          <w:szCs w:val="28"/>
        </w:rPr>
        <w:t>городского Совета.</w:t>
      </w:r>
    </w:p>
    <w:p w:rsidR="009F365D"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01864" w:rsidRPr="00D16DFC">
        <w:rPr>
          <w:rFonts w:ascii="Times New Roman" w:hAnsi="Times New Roman" w:cs="Times New Roman"/>
          <w:sz w:val="28"/>
          <w:szCs w:val="28"/>
        </w:rPr>
        <w:t xml:space="preserve">. Назначение руководителя Исполнительного комитета оформляется решением  Елабужского </w:t>
      </w:r>
      <w:r w:rsidR="001E38C9" w:rsidRPr="00D16DFC">
        <w:rPr>
          <w:rFonts w:ascii="Times New Roman" w:hAnsi="Times New Roman" w:cs="Times New Roman"/>
          <w:sz w:val="28"/>
          <w:szCs w:val="28"/>
        </w:rPr>
        <w:t>городского Совета</w:t>
      </w:r>
      <w:r>
        <w:rPr>
          <w:rFonts w:ascii="Times New Roman" w:hAnsi="Times New Roman" w:cs="Times New Roman"/>
          <w:sz w:val="28"/>
          <w:szCs w:val="28"/>
        </w:rPr>
        <w:t>.</w:t>
      </w:r>
    </w:p>
    <w:p w:rsidR="009F365D" w:rsidRDefault="009F365D" w:rsidP="004D38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 назначенным руководителем Исполнительного комитета мэр города Елабуга Елабужского муниципального района заключает контракт.</w:t>
      </w:r>
    </w:p>
    <w:p w:rsidR="00801864" w:rsidRPr="00801864" w:rsidRDefault="00801864" w:rsidP="004D38EB">
      <w:pPr>
        <w:autoSpaceDE w:val="0"/>
        <w:autoSpaceDN w:val="0"/>
        <w:adjustRightInd w:val="0"/>
        <w:spacing w:after="0" w:line="240" w:lineRule="auto"/>
        <w:ind w:firstLine="540"/>
        <w:jc w:val="both"/>
        <w:rPr>
          <w:rFonts w:ascii="Times New Roman" w:hAnsi="Times New Roman" w:cs="Times New Roman"/>
          <w:sz w:val="28"/>
          <w:szCs w:val="28"/>
        </w:rPr>
      </w:pPr>
      <w:r w:rsidRPr="00801864">
        <w:rPr>
          <w:rFonts w:ascii="Times New Roman" w:hAnsi="Times New Roman" w:cs="Times New Roman"/>
          <w:sz w:val="28"/>
          <w:szCs w:val="28"/>
        </w:rPr>
        <w:t>1</w:t>
      </w:r>
      <w:r w:rsidR="009F365D">
        <w:rPr>
          <w:rFonts w:ascii="Times New Roman" w:hAnsi="Times New Roman" w:cs="Times New Roman"/>
          <w:sz w:val="28"/>
          <w:szCs w:val="28"/>
        </w:rPr>
        <w:t>1</w:t>
      </w:r>
      <w:r w:rsidRPr="00801864">
        <w:rPr>
          <w:rFonts w:ascii="Times New Roman" w:hAnsi="Times New Roman" w:cs="Times New Roman"/>
          <w:sz w:val="28"/>
          <w:szCs w:val="28"/>
        </w:rPr>
        <w:t>. Конкурсная комиссия сообщает кандидатам, участвовавшим в конкурсе, о результатах конкурса в письменной форме в течение 30 дней со дня его завершения.</w:t>
      </w:r>
    </w:p>
    <w:p w:rsidR="00801864" w:rsidRPr="00801864" w:rsidRDefault="00801864" w:rsidP="004D38EB">
      <w:pPr>
        <w:autoSpaceDE w:val="0"/>
        <w:autoSpaceDN w:val="0"/>
        <w:adjustRightInd w:val="0"/>
        <w:spacing w:after="0" w:line="240" w:lineRule="auto"/>
        <w:ind w:firstLine="540"/>
        <w:jc w:val="both"/>
        <w:rPr>
          <w:rFonts w:ascii="Times New Roman" w:hAnsi="Times New Roman" w:cs="Times New Roman"/>
          <w:sz w:val="28"/>
          <w:szCs w:val="28"/>
        </w:rPr>
      </w:pPr>
      <w:r w:rsidRPr="00801864">
        <w:rPr>
          <w:rFonts w:ascii="Times New Roman" w:hAnsi="Times New Roman" w:cs="Times New Roman"/>
          <w:sz w:val="28"/>
          <w:szCs w:val="28"/>
        </w:rPr>
        <w:t>13.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801864" w:rsidRDefault="00801864" w:rsidP="004D38EB">
      <w:pPr>
        <w:autoSpaceDE w:val="0"/>
        <w:autoSpaceDN w:val="0"/>
        <w:adjustRightInd w:val="0"/>
        <w:spacing w:after="0" w:line="240" w:lineRule="auto"/>
        <w:jc w:val="center"/>
        <w:rPr>
          <w:rFonts w:ascii="Times New Roman" w:hAnsi="Times New Roman"/>
          <w:sz w:val="28"/>
          <w:szCs w:val="28"/>
        </w:rPr>
      </w:pPr>
      <w:r w:rsidRPr="00801864">
        <w:rPr>
          <w:rFonts w:ascii="Times New Roman" w:hAnsi="Times New Roman" w:cs="Times New Roman"/>
          <w:sz w:val="28"/>
          <w:szCs w:val="28"/>
        </w:rPr>
        <w:br w:type="page"/>
      </w:r>
    </w:p>
    <w:p w:rsidR="00D3743E" w:rsidRPr="00D3743E" w:rsidRDefault="001E38C9" w:rsidP="004D38EB">
      <w:pPr>
        <w:autoSpaceDE w:val="0"/>
        <w:autoSpaceDN w:val="0"/>
        <w:adjustRightInd w:val="0"/>
        <w:spacing w:after="0" w:line="240" w:lineRule="auto"/>
        <w:ind w:firstLine="5670"/>
        <w:jc w:val="both"/>
        <w:rPr>
          <w:rFonts w:ascii="Times New Roman" w:hAnsi="Times New Roman" w:cs="Times New Roman"/>
        </w:rPr>
      </w:pPr>
      <w:r w:rsidRPr="00D3743E">
        <w:rPr>
          <w:rFonts w:ascii="Times New Roman" w:hAnsi="Times New Roman" w:cs="Times New Roman"/>
        </w:rPr>
        <w:lastRenderedPageBreak/>
        <w:t xml:space="preserve">Приложение №4  к решению </w:t>
      </w:r>
    </w:p>
    <w:p w:rsidR="001E38C9" w:rsidRPr="00D3743E" w:rsidRDefault="001E38C9" w:rsidP="004D38EB">
      <w:pPr>
        <w:autoSpaceDE w:val="0"/>
        <w:autoSpaceDN w:val="0"/>
        <w:adjustRightInd w:val="0"/>
        <w:spacing w:after="0" w:line="240" w:lineRule="auto"/>
        <w:ind w:firstLine="5670"/>
        <w:jc w:val="both"/>
        <w:rPr>
          <w:rFonts w:ascii="Times New Roman" w:hAnsi="Times New Roman" w:cs="Times New Roman"/>
        </w:rPr>
      </w:pPr>
      <w:r w:rsidRPr="00D3743E">
        <w:rPr>
          <w:rFonts w:ascii="Times New Roman" w:hAnsi="Times New Roman" w:cs="Times New Roman"/>
        </w:rPr>
        <w:t xml:space="preserve">Елабужского  </w:t>
      </w:r>
      <w:r w:rsidR="00D3743E" w:rsidRPr="00D3743E">
        <w:rPr>
          <w:rFonts w:ascii="Times New Roman" w:hAnsi="Times New Roman" w:cs="Times New Roman"/>
        </w:rPr>
        <w:t xml:space="preserve">городского Совета </w:t>
      </w:r>
    </w:p>
    <w:p w:rsidR="001E38C9" w:rsidRPr="00D3743E" w:rsidRDefault="001E38C9" w:rsidP="004D38EB">
      <w:pPr>
        <w:autoSpaceDE w:val="0"/>
        <w:autoSpaceDN w:val="0"/>
        <w:adjustRightInd w:val="0"/>
        <w:spacing w:after="0" w:line="240" w:lineRule="auto"/>
        <w:ind w:firstLine="5670"/>
        <w:jc w:val="both"/>
        <w:rPr>
          <w:rFonts w:ascii="Times New Roman" w:hAnsi="Times New Roman" w:cs="Times New Roman"/>
        </w:rPr>
      </w:pPr>
      <w:r w:rsidRPr="00D3743E">
        <w:rPr>
          <w:rFonts w:ascii="Times New Roman" w:hAnsi="Times New Roman" w:cs="Times New Roman"/>
        </w:rPr>
        <w:t>от «</w:t>
      </w:r>
      <w:r w:rsidR="009B03A3">
        <w:rPr>
          <w:rFonts w:ascii="Times New Roman" w:hAnsi="Times New Roman" w:cs="Times New Roman"/>
        </w:rPr>
        <w:t xml:space="preserve"> </w:t>
      </w:r>
      <w:r w:rsidR="0001502D">
        <w:rPr>
          <w:rFonts w:ascii="Times New Roman" w:hAnsi="Times New Roman" w:cs="Times New Roman"/>
        </w:rPr>
        <w:t xml:space="preserve">    </w:t>
      </w:r>
      <w:r w:rsidRPr="00D3743E">
        <w:rPr>
          <w:rFonts w:ascii="Times New Roman" w:hAnsi="Times New Roman" w:cs="Times New Roman"/>
        </w:rPr>
        <w:t xml:space="preserve">» </w:t>
      </w:r>
      <w:r w:rsidR="00353EE9">
        <w:rPr>
          <w:rFonts w:ascii="Times New Roman" w:hAnsi="Times New Roman" w:cs="Times New Roman"/>
        </w:rPr>
        <w:t>________</w:t>
      </w:r>
      <w:r w:rsidRPr="00D3743E">
        <w:rPr>
          <w:rFonts w:ascii="Times New Roman" w:hAnsi="Times New Roman" w:cs="Times New Roman"/>
        </w:rPr>
        <w:t xml:space="preserve"> 20</w:t>
      </w:r>
      <w:r w:rsidR="00353EE9">
        <w:rPr>
          <w:rFonts w:ascii="Times New Roman" w:hAnsi="Times New Roman" w:cs="Times New Roman"/>
        </w:rPr>
        <w:t>_____</w:t>
      </w:r>
      <w:r w:rsidRPr="00D3743E">
        <w:rPr>
          <w:rFonts w:ascii="Times New Roman" w:hAnsi="Times New Roman" w:cs="Times New Roman"/>
        </w:rPr>
        <w:t>года №</w:t>
      </w:r>
      <w:r w:rsidR="00353EE9">
        <w:rPr>
          <w:rFonts w:ascii="Times New Roman" w:hAnsi="Times New Roman" w:cs="Times New Roman"/>
        </w:rPr>
        <w:t>_______</w:t>
      </w:r>
      <w:r w:rsidRPr="00D3743E">
        <w:rPr>
          <w:rFonts w:ascii="Times New Roman" w:hAnsi="Times New Roman" w:cs="Times New Roman"/>
        </w:rPr>
        <w:t xml:space="preserve"> </w:t>
      </w:r>
    </w:p>
    <w:p w:rsidR="00801864" w:rsidRDefault="00801864" w:rsidP="004D38EB">
      <w:pPr>
        <w:autoSpaceDE w:val="0"/>
        <w:autoSpaceDN w:val="0"/>
        <w:adjustRightInd w:val="0"/>
        <w:spacing w:after="0" w:line="240" w:lineRule="auto"/>
        <w:jc w:val="center"/>
        <w:rPr>
          <w:rFonts w:ascii="Times New Roman" w:hAnsi="Times New Roman"/>
          <w:sz w:val="28"/>
          <w:szCs w:val="28"/>
        </w:rPr>
      </w:pPr>
    </w:p>
    <w:p w:rsidR="00801864" w:rsidRDefault="00801864" w:rsidP="004D38EB">
      <w:pPr>
        <w:autoSpaceDE w:val="0"/>
        <w:autoSpaceDN w:val="0"/>
        <w:adjustRightInd w:val="0"/>
        <w:spacing w:after="0" w:line="240" w:lineRule="auto"/>
        <w:jc w:val="center"/>
        <w:rPr>
          <w:rFonts w:ascii="Times New Roman" w:hAnsi="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Контракт</w:t>
      </w:r>
      <w:r w:rsidRPr="009B03A3">
        <w:rPr>
          <w:rFonts w:ascii="Times New Roman" w:hAnsi="Times New Roman" w:cs="Times New Roman"/>
          <w:bCs/>
          <w:sz w:val="28"/>
          <w:szCs w:val="28"/>
        </w:rPr>
        <w:br/>
        <w:t>с руководителем исполнительного комитета муниципального образования город Елабуга Елабужского муниципального района Республики Татарстан</w:t>
      </w:r>
    </w:p>
    <w:tbl>
      <w:tblPr>
        <w:tblW w:w="0" w:type="auto"/>
        <w:tblInd w:w="108" w:type="dxa"/>
        <w:tblLook w:val="0000" w:firstRow="0" w:lastRow="0" w:firstColumn="0" w:lastColumn="0" w:noHBand="0" w:noVBand="0"/>
      </w:tblPr>
      <w:tblGrid>
        <w:gridCol w:w="5956"/>
        <w:gridCol w:w="3790"/>
      </w:tblGrid>
      <w:tr w:rsidR="009B03A3" w:rsidRPr="009B03A3" w:rsidTr="009B03A3">
        <w:tc>
          <w:tcPr>
            <w:tcW w:w="5956" w:type="dxa"/>
            <w:tcBorders>
              <w:top w:val="nil"/>
              <w:left w:val="nil"/>
              <w:bottom w:val="nil"/>
              <w:right w:val="nil"/>
            </w:tcBorders>
          </w:tcPr>
          <w:p w:rsidR="009B03A3" w:rsidRPr="009B03A3" w:rsidRDefault="009B03A3" w:rsidP="00111ADC">
            <w:pPr>
              <w:autoSpaceDE w:val="0"/>
              <w:autoSpaceDN w:val="0"/>
              <w:adjustRightInd w:val="0"/>
              <w:rPr>
                <w:rFonts w:ascii="Times New Roman" w:hAnsi="Times New Roman" w:cs="Times New Roman"/>
                <w:sz w:val="28"/>
                <w:szCs w:val="28"/>
              </w:rPr>
            </w:pPr>
            <w:r w:rsidRPr="009B03A3">
              <w:rPr>
                <w:rFonts w:ascii="Times New Roman" w:hAnsi="Times New Roman" w:cs="Times New Roman"/>
                <w:sz w:val="28"/>
                <w:szCs w:val="28"/>
              </w:rPr>
              <w:t>г. Елабуга</w:t>
            </w:r>
          </w:p>
        </w:tc>
        <w:tc>
          <w:tcPr>
            <w:tcW w:w="3790" w:type="dxa"/>
            <w:tcBorders>
              <w:top w:val="nil"/>
              <w:left w:val="nil"/>
              <w:bottom w:val="nil"/>
              <w:right w:val="nil"/>
            </w:tcBorders>
          </w:tcPr>
          <w:p w:rsidR="009B03A3" w:rsidRPr="009B03A3" w:rsidRDefault="009B03A3" w:rsidP="00111ADC">
            <w:pPr>
              <w:autoSpaceDE w:val="0"/>
              <w:autoSpaceDN w:val="0"/>
              <w:adjustRightInd w:val="0"/>
              <w:jc w:val="right"/>
              <w:rPr>
                <w:rFonts w:ascii="Times New Roman" w:hAnsi="Times New Roman" w:cs="Times New Roman"/>
                <w:sz w:val="28"/>
                <w:szCs w:val="28"/>
              </w:rPr>
            </w:pPr>
            <w:r w:rsidRPr="009B03A3">
              <w:rPr>
                <w:rFonts w:ascii="Times New Roman" w:hAnsi="Times New Roman" w:cs="Times New Roman"/>
                <w:sz w:val="28"/>
                <w:szCs w:val="28"/>
              </w:rPr>
              <w:t>"___"_____ 20__ г.</w:t>
            </w:r>
          </w:p>
        </w:tc>
      </w:tr>
    </w:tbl>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 xml:space="preserve">Мэр города Елабуга Елабужского муниципального района Республики Татарстан (далее Мэр), действующий на основании </w:t>
      </w:r>
      <w:hyperlink r:id="rId14" w:history="1">
        <w:r w:rsidRPr="009B03A3">
          <w:rPr>
            <w:rFonts w:ascii="Times New Roman" w:hAnsi="Times New Roman" w:cs="Times New Roman"/>
            <w:sz w:val="28"/>
            <w:szCs w:val="28"/>
          </w:rPr>
          <w:t>Федерального закона</w:t>
        </w:r>
      </w:hyperlink>
      <w:r w:rsidRPr="009B03A3">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Федерального закона от 02.03.2007 г. N 25-ФЗ "О муниципальной службе в Российской Федерации", </w:t>
      </w:r>
      <w:hyperlink r:id="rId15" w:history="1">
        <w:r w:rsidRPr="009B03A3">
          <w:rPr>
            <w:rFonts w:ascii="Times New Roman" w:hAnsi="Times New Roman" w:cs="Times New Roman"/>
            <w:sz w:val="28"/>
            <w:szCs w:val="28"/>
          </w:rPr>
          <w:t>Закона</w:t>
        </w:r>
      </w:hyperlink>
      <w:r w:rsidRPr="009B03A3">
        <w:rPr>
          <w:rFonts w:ascii="Times New Roman" w:hAnsi="Times New Roman" w:cs="Times New Roman"/>
          <w:sz w:val="28"/>
          <w:szCs w:val="28"/>
        </w:rPr>
        <w:t xml:space="preserve"> Республики Татарстан от 28.07.2004 г. N 45-ЗРТ "О местном самоуправлении Республики Татарстан", Кодекса Республики Татарстан о муниципальной</w:t>
      </w:r>
      <w:proofErr w:type="gramEnd"/>
      <w:r>
        <w:rPr>
          <w:rFonts w:ascii="Times New Roman" w:hAnsi="Times New Roman" w:cs="Times New Roman"/>
          <w:sz w:val="28"/>
          <w:szCs w:val="28"/>
        </w:rPr>
        <w:t xml:space="preserve"> </w:t>
      </w:r>
      <w:proofErr w:type="gramStart"/>
      <w:r w:rsidRPr="009B03A3">
        <w:rPr>
          <w:rFonts w:ascii="Times New Roman" w:hAnsi="Times New Roman" w:cs="Times New Roman"/>
          <w:sz w:val="28"/>
          <w:szCs w:val="28"/>
        </w:rPr>
        <w:t xml:space="preserve">службе и </w:t>
      </w:r>
      <w:hyperlink r:id="rId16" w:history="1">
        <w:r w:rsidRPr="009B03A3">
          <w:rPr>
            <w:rFonts w:ascii="Times New Roman" w:hAnsi="Times New Roman" w:cs="Times New Roman"/>
            <w:sz w:val="28"/>
            <w:szCs w:val="28"/>
          </w:rPr>
          <w:t>Устава</w:t>
        </w:r>
      </w:hyperlink>
      <w:r w:rsidRPr="009B03A3">
        <w:rPr>
          <w:rFonts w:ascii="Times New Roman" w:hAnsi="Times New Roman" w:cs="Times New Roman"/>
          <w:sz w:val="28"/>
          <w:szCs w:val="28"/>
        </w:rPr>
        <w:t xml:space="preserve"> муниципального образования город Елабуга Елабужского муниципального района Республики Татарстан (далее - устав), с одной стороны, и ______________________</w:t>
      </w:r>
      <w:r>
        <w:rPr>
          <w:rFonts w:ascii="Times New Roman" w:hAnsi="Times New Roman" w:cs="Times New Roman"/>
          <w:sz w:val="28"/>
          <w:szCs w:val="28"/>
        </w:rPr>
        <w:t>______________________</w:t>
      </w:r>
      <w:r w:rsidRPr="009B03A3">
        <w:rPr>
          <w:rFonts w:ascii="Times New Roman" w:hAnsi="Times New Roman" w:cs="Times New Roman"/>
          <w:sz w:val="28"/>
          <w:szCs w:val="28"/>
        </w:rPr>
        <w:t>_, назначенный решением Елабужского городского Совета Республики Татарстан от "___"__________ 20__ года N _____ на должность руководителя исполнительного комитета муниципального образования город Елабуга Елабужского муниципального района Республики Татарстан и именуемый в дальнейшем - руководитель исполнительного комитета, с другой стороны, а вместе именуемые стороны, заключили настоящий контракт</w:t>
      </w:r>
      <w:proofErr w:type="gramEnd"/>
      <w:r w:rsidRPr="009B03A3">
        <w:rPr>
          <w:rFonts w:ascii="Times New Roman" w:hAnsi="Times New Roman" w:cs="Times New Roman"/>
          <w:sz w:val="28"/>
          <w:szCs w:val="28"/>
        </w:rPr>
        <w:t xml:space="preserve"> о нижеследующем.</w:t>
      </w: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1. Общие положения</w:t>
      </w:r>
    </w:p>
    <w:p w:rsidR="009B03A3" w:rsidRPr="009B03A3" w:rsidRDefault="009B03A3" w:rsidP="009B03A3">
      <w:pPr>
        <w:autoSpaceDE w:val="0"/>
        <w:autoSpaceDN w:val="0"/>
        <w:adjustRightInd w:val="0"/>
        <w:spacing w:after="120"/>
        <w:ind w:firstLine="720"/>
        <w:jc w:val="both"/>
        <w:rPr>
          <w:rFonts w:ascii="Times New Roman" w:hAnsi="Times New Roman" w:cs="Times New Roman"/>
          <w:sz w:val="28"/>
          <w:szCs w:val="28"/>
        </w:rPr>
      </w:pPr>
      <w:r w:rsidRPr="009B03A3">
        <w:rPr>
          <w:rFonts w:ascii="Times New Roman" w:hAnsi="Times New Roman" w:cs="Times New Roman"/>
          <w:sz w:val="28"/>
          <w:szCs w:val="28"/>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9B03A3" w:rsidRPr="009B03A3" w:rsidRDefault="009B03A3" w:rsidP="009B03A3">
      <w:pPr>
        <w:autoSpaceDE w:val="0"/>
        <w:autoSpaceDN w:val="0"/>
        <w:adjustRightInd w:val="0"/>
        <w:spacing w:after="120"/>
        <w:ind w:firstLine="720"/>
        <w:jc w:val="both"/>
        <w:rPr>
          <w:rFonts w:ascii="Times New Roman" w:hAnsi="Times New Roman" w:cs="Times New Roman"/>
          <w:sz w:val="28"/>
          <w:szCs w:val="28"/>
        </w:rPr>
      </w:pPr>
      <w:r w:rsidRPr="009B03A3">
        <w:rPr>
          <w:rFonts w:ascii="Times New Roman" w:hAnsi="Times New Roman" w:cs="Times New Roman"/>
          <w:sz w:val="28"/>
          <w:szCs w:val="28"/>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2. Основные условия контракта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lastRenderedPageBreak/>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2.2. Руководитель исполнительного комитета является муниципальным служащим и возглавляет исполнительный комитет.</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2.3. Руководитель исполнительного комитета в своей деятельности подконтролен и подотчетен представительному органу муниципального образования и Мэру.</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2.4. Работа по данному контракту является для руководителя исполнительного комитета основной.</w:t>
      </w:r>
    </w:p>
    <w:p w:rsidR="009B03A3" w:rsidRDefault="009B03A3" w:rsidP="009B03A3">
      <w:pPr>
        <w:autoSpaceDE w:val="0"/>
        <w:autoSpaceDN w:val="0"/>
        <w:adjustRightInd w:val="0"/>
        <w:spacing w:after="0"/>
        <w:jc w:val="center"/>
        <w:outlineLvl w:val="0"/>
        <w:rPr>
          <w:rFonts w:ascii="Times New Roman" w:hAnsi="Times New Roman" w:cs="Times New Roman"/>
          <w:bCs/>
          <w:sz w:val="28"/>
          <w:szCs w:val="28"/>
        </w:rPr>
      </w:pPr>
    </w:p>
    <w:p w:rsidR="009B03A3" w:rsidRPr="009B03A3" w:rsidRDefault="009B03A3" w:rsidP="009B03A3">
      <w:pPr>
        <w:autoSpaceDE w:val="0"/>
        <w:autoSpaceDN w:val="0"/>
        <w:adjustRightInd w:val="0"/>
        <w:spacing w:after="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3. Права и обязанности руководителя исполнительного комитета в части, касающейся решения вопросов местного значения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 Руководитель исполнительного комитета: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3.2.1. 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Мэром;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3.2.2. представляет исполнительный комитет в отношениях с представительным органом муниципального образования, Мэром,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3.2.4. вносит на утверждение представительного органа муниципального образования прое</w:t>
      </w:r>
      <w:proofErr w:type="gramStart"/>
      <w:r w:rsidRPr="009B03A3">
        <w:rPr>
          <w:rFonts w:ascii="Times New Roman" w:hAnsi="Times New Roman" w:cs="Times New Roman"/>
          <w:sz w:val="28"/>
          <w:szCs w:val="28"/>
        </w:rPr>
        <w:t>кт стр</w:t>
      </w:r>
      <w:proofErr w:type="gramEnd"/>
      <w:r w:rsidRPr="009B03A3">
        <w:rPr>
          <w:rFonts w:ascii="Times New Roman" w:hAnsi="Times New Roman" w:cs="Times New Roman"/>
          <w:sz w:val="28"/>
          <w:szCs w:val="28"/>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3.2.5.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9B03A3">
        <w:rPr>
          <w:rFonts w:ascii="Times New Roman" w:hAnsi="Times New Roman" w:cs="Times New Roman"/>
          <w:sz w:val="28"/>
          <w:szCs w:val="28"/>
        </w:rPr>
        <w:t>контроль за</w:t>
      </w:r>
      <w:proofErr w:type="gramEnd"/>
      <w:r w:rsidRPr="009B03A3">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lastRenderedPageBreak/>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еженедельный личный прием граждан, рассматривает предложения, заявления и жалобы граждан, принимает по ним решения;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3.4. </w:t>
      </w:r>
      <w:proofErr w:type="gramStart"/>
      <w:r w:rsidRPr="009B03A3">
        <w:rPr>
          <w:rFonts w:ascii="Times New Roman" w:hAnsi="Times New Roman" w:cs="Times New Roman"/>
          <w:sz w:val="28"/>
          <w:szCs w:val="28"/>
        </w:rP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 Руководитель исполнительного комитета обязан: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Мэра и обеспечивать их исполнение;</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3.5.2. обеспечивать соблюдение и защиту прав и законных интересов граждан и организаций;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3.5.3. осуществлять взаимодействие с Мэром, представительным органом муниципального образования, иными органами местного самоуправления в </w:t>
      </w:r>
      <w:r w:rsidRPr="009B03A3">
        <w:rPr>
          <w:rFonts w:ascii="Times New Roman" w:hAnsi="Times New Roman" w:cs="Times New Roman"/>
          <w:sz w:val="28"/>
          <w:szCs w:val="28"/>
        </w:rPr>
        <w:lastRenderedPageBreak/>
        <w:t>порядке и формах, установленных законодательством, уставом, иными муниципальными правовыми актами и настоящим контрактом;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3.5.4. добросовестно исполнять свои должностные обязанности;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3.5.5. поддерживать уровень квалификации, необходимый для исполнения своих служебных обязанностей;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3.5.7. соблюдать ограничения и запреты, связанные с муниципальной службой в соответствии с законодательством.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3.5.8. представлять в установленном порядке предусмотренные законодательством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Президенту Республики Татарстан в порядке, установленном законом Республики Татарстан;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3.5.9. беречь государственное и муниципальное имущество, в том числе предоставленное ему для исполнения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3.6. При осуществлении своих полномочий руководитель исполнительного комитета обязан исключать случаи возникновения конфликта интересов.</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руководителя исполнительного комитета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исполнительного комитета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w:t>
      </w:r>
      <w:proofErr w:type="gramEnd"/>
      <w:r w:rsidRPr="009B03A3">
        <w:rPr>
          <w:rFonts w:ascii="Times New Roman" w:hAnsi="Times New Roman" w:cs="Times New Roman"/>
          <w:sz w:val="28"/>
          <w:szCs w:val="28"/>
        </w:rPr>
        <w:t xml:space="preserve"> которыми руководитель исполнительного комитета и (или) лица, состоящие с ним в близком родстве или свойстве, связаны имущественными, корпоративными или иными близкими отношениями.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Руководитель исполнительного комитета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w:t>
      </w:r>
      <w:r w:rsidRPr="009B03A3">
        <w:rPr>
          <w:rFonts w:ascii="Times New Roman" w:hAnsi="Times New Roman" w:cs="Times New Roman"/>
          <w:sz w:val="28"/>
          <w:szCs w:val="28"/>
        </w:rPr>
        <w:lastRenderedPageBreak/>
        <w:t>конфликте интересов или о возможности его возникновения, как только ему станет об этом известно, и принять меры по предотвращению и урегулированию конфликта интересов.</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3.7.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3.8.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4. Права и обязанности руководителя исполнительного комитета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9B03A3">
        <w:rPr>
          <w:rFonts w:ascii="Times New Roman" w:hAnsi="Times New Roman" w:cs="Times New Roman"/>
          <w:sz w:val="28"/>
          <w:szCs w:val="28"/>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lastRenderedPageBreak/>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9B03A3">
        <w:rPr>
          <w:rFonts w:ascii="Times New Roman" w:hAnsi="Times New Roman" w:cs="Times New Roman"/>
          <w:sz w:val="28"/>
          <w:szCs w:val="28"/>
        </w:rPr>
        <w:t>дств дл</w:t>
      </w:r>
      <w:proofErr w:type="gramEnd"/>
      <w:r w:rsidRPr="009B03A3">
        <w:rPr>
          <w:rFonts w:ascii="Times New Roman" w:hAnsi="Times New Roman" w:cs="Times New Roman"/>
          <w:sz w:val="28"/>
          <w:szCs w:val="28"/>
        </w:rPr>
        <w:t>я осуществления переданных им отдельных государственных полномочий в случаях и порядке, предусмотренных уставом;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4.2.1. организовать работу исполнительного комитета, выполнение которой необходимо для осуществления отдельных государственных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r w:rsidRPr="009B03A3">
        <w:rPr>
          <w:rFonts w:ascii="Times New Roman" w:hAnsi="Times New Roman" w:cs="Times New Roman"/>
          <w:sz w:val="28"/>
          <w:szCs w:val="28"/>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4.2.6. оказывать содействие органам государственной власти Российской Федерации при осуществлении ими </w:t>
      </w:r>
      <w:proofErr w:type="gramStart"/>
      <w:r w:rsidRPr="009B03A3">
        <w:rPr>
          <w:rFonts w:ascii="Times New Roman" w:hAnsi="Times New Roman" w:cs="Times New Roman"/>
          <w:sz w:val="28"/>
          <w:szCs w:val="28"/>
        </w:rPr>
        <w:t>контроля за</w:t>
      </w:r>
      <w:proofErr w:type="gramEnd"/>
      <w:r w:rsidRPr="009B03A3">
        <w:rPr>
          <w:rFonts w:ascii="Times New Roman" w:hAnsi="Times New Roman" w:cs="Times New Roman"/>
          <w:sz w:val="28"/>
          <w:szCs w:val="28"/>
        </w:rPr>
        <w:t xml:space="preserve"> осуществлением отдельных </w:t>
      </w:r>
      <w:r w:rsidRPr="009B03A3">
        <w:rPr>
          <w:rFonts w:ascii="Times New Roman" w:hAnsi="Times New Roman" w:cs="Times New Roman"/>
          <w:sz w:val="28"/>
          <w:szCs w:val="28"/>
        </w:rPr>
        <w:lastRenderedPageBreak/>
        <w:t>государственных полномочий, переданных органам местного самоуправления федеральными законами;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4.2.7. оказывать содействие органам государственной власти Республики Татарстан при осуществлении ими </w:t>
      </w:r>
      <w:proofErr w:type="gramStart"/>
      <w:r w:rsidRPr="009B03A3">
        <w:rPr>
          <w:rFonts w:ascii="Times New Roman" w:hAnsi="Times New Roman" w:cs="Times New Roman"/>
          <w:sz w:val="28"/>
          <w:szCs w:val="28"/>
        </w:rPr>
        <w:t>контроля за</w:t>
      </w:r>
      <w:proofErr w:type="gramEnd"/>
      <w:r w:rsidRPr="009B03A3">
        <w:rPr>
          <w:rFonts w:ascii="Times New Roman" w:hAnsi="Times New Roman" w:cs="Times New Roman"/>
          <w:sz w:val="28"/>
          <w:szCs w:val="28"/>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r w:rsidRPr="009B03A3">
        <w:rPr>
          <w:rFonts w:ascii="Times New Roman" w:hAnsi="Times New Roman" w:cs="Times New Roman"/>
          <w:sz w:val="28"/>
          <w:szCs w:val="28"/>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5. Права и обязанности Мэра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5.1. Мэр имеет право:</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5.1.1. требовать от руководителя исполнительного комитета при исполнении им своих обязанностей соблюдения </w:t>
      </w:r>
      <w:hyperlink r:id="rId17" w:history="1">
        <w:r w:rsidRPr="009B03A3">
          <w:rPr>
            <w:rFonts w:ascii="Times New Roman" w:hAnsi="Times New Roman" w:cs="Times New Roman"/>
            <w:sz w:val="28"/>
            <w:szCs w:val="28"/>
          </w:rPr>
          <w:t>Конституции</w:t>
        </w:r>
      </w:hyperlink>
      <w:r w:rsidRPr="009B03A3">
        <w:rPr>
          <w:rFonts w:ascii="Times New Roman" w:hAnsi="Times New Roman" w:cs="Times New Roman"/>
          <w:sz w:val="28"/>
          <w:szCs w:val="28"/>
        </w:rPr>
        <w:t xml:space="preserve"> Российской Федерации, </w:t>
      </w:r>
      <w:hyperlink r:id="rId18" w:history="1">
        <w:r w:rsidRPr="009B03A3">
          <w:rPr>
            <w:rFonts w:ascii="Times New Roman" w:hAnsi="Times New Roman" w:cs="Times New Roman"/>
            <w:sz w:val="28"/>
            <w:szCs w:val="28"/>
          </w:rPr>
          <w:t>Конституции</w:t>
        </w:r>
      </w:hyperlink>
      <w:r w:rsidRPr="009B03A3">
        <w:rPr>
          <w:rFonts w:ascii="Times New Roman" w:hAnsi="Times New Roman" w:cs="Times New Roman"/>
          <w:sz w:val="28"/>
          <w:szCs w:val="28"/>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Мэра;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lastRenderedPageBreak/>
        <w:t>5.1.2. давать в пределах своих полномочий обязательные для исполнения руководителем исполнительного комитета поручения;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5.1.3. запрашивать у руководителя исполнительного комитета необходимые для осуществления полномочий Мэра,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9B03A3">
        <w:rPr>
          <w:rFonts w:ascii="Times New Roman" w:hAnsi="Times New Roman" w:cs="Times New Roman"/>
          <w:sz w:val="28"/>
          <w:szCs w:val="28"/>
        </w:rPr>
        <w:t>контроля за</w:t>
      </w:r>
      <w:proofErr w:type="gramEnd"/>
      <w:r w:rsidRPr="009B03A3">
        <w:rPr>
          <w:rFonts w:ascii="Times New Roman" w:hAnsi="Times New Roman" w:cs="Times New Roman"/>
          <w:sz w:val="28"/>
          <w:szCs w:val="28"/>
        </w:rPr>
        <w:t xml:space="preserve"> деятельностью исполнительного комитета, которые должны представляться в запрашиваемые либо иные согласованные сроки;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5.2. Мэр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5.3. Мэр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5.4. Иные полномочия Мэра по вопросам взаимодействия с руководителем исполнительного комитета и органами исполнительного комитета определяются законодательством, уставом и иными муниципальными нормативными правовыми актами.</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6. Оплата труда и режим рабочего времени руководителя исполнительного комитета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lastRenderedPageBreak/>
        <w:t>6.2. Руководителю исполнительного комитета устанавливается должностной оклад согласно штатному расписанию, утвержденному представительным органом муниципального образования.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6.3.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6.4. Руководитель исполнительного комитета осуществляет свою деятельность на условиях ненормированного рабочего дня.</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bookmarkStart w:id="1" w:name="sub_207"/>
      <w:r w:rsidRPr="009B03A3">
        <w:rPr>
          <w:rFonts w:ascii="Times New Roman" w:hAnsi="Times New Roman" w:cs="Times New Roman"/>
          <w:bCs/>
          <w:sz w:val="28"/>
          <w:szCs w:val="28"/>
        </w:rPr>
        <w:t>7. Срок полномочий руководителя исполнительного комитета</w:t>
      </w:r>
    </w:p>
    <w:bookmarkEnd w:id="1"/>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7.1. Руководитель исполнительного комитета приступает к осуществлению своих полномочий со дня заключения настоящего контракта.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7.2. Полномочия руководителя исполнительного комитета прекращаются досрочно в случае:</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r w:rsidRPr="009B03A3">
        <w:rPr>
          <w:rFonts w:ascii="Times New Roman" w:hAnsi="Times New Roman" w:cs="Times New Roman"/>
          <w:sz w:val="28"/>
          <w:szCs w:val="28"/>
        </w:rPr>
        <w:t>1) смерти;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2) отставки по собственному желанию;</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 расторжения контракта в соответствии с 9.2 или 9.3 настоящего контракта;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5) признания судом недееспособным или ограниченно дееспособным;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6) признания судом безвестно отсутствующим или объявления умершим;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7) вступления в отношении его в законную силу обвинительного приговора суда;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8) выезда за пределы Российской Федерации на постоянное место жительства;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9B03A3">
        <w:rPr>
          <w:rFonts w:ascii="Times New Roman" w:hAnsi="Times New Roman" w:cs="Times New Roman"/>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3A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11) преобразования муниципального образования, осуществляемого в соответствии с частями 3, 3.2, 4 - 6, 6.1, 6.2, 7, 7.1, 7.2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14) вступления в должность главы муниципального образования, исполняющего полномочия главы местной администрации.</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r w:rsidRPr="009B03A3">
        <w:rPr>
          <w:rFonts w:ascii="Times New Roman" w:hAnsi="Times New Roman" w:cs="Times New Roman"/>
          <w:sz w:val="28"/>
          <w:szCs w:val="28"/>
        </w:rPr>
        <w:t>7.3.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8. Ответственность сторон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8.1.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8.2.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8.3. Руководитель исполнительного комитета несет ответственность в соответствии с федеральным законодательством за неосуществление или </w:t>
      </w:r>
      <w:r w:rsidRPr="009B03A3">
        <w:rPr>
          <w:rFonts w:ascii="Times New Roman" w:hAnsi="Times New Roman" w:cs="Times New Roman"/>
          <w:sz w:val="28"/>
          <w:szCs w:val="28"/>
        </w:rPr>
        <w:lastRenderedPageBreak/>
        <w:t>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8.4. Мэр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bookmarkStart w:id="2" w:name="sub_209"/>
      <w:r w:rsidRPr="009B03A3">
        <w:rPr>
          <w:rFonts w:ascii="Times New Roman" w:hAnsi="Times New Roman" w:cs="Times New Roman"/>
          <w:bCs/>
          <w:sz w:val="28"/>
          <w:szCs w:val="28"/>
        </w:rPr>
        <w:t>9. Изменение и расторжение контракта. Разрешение споров.</w:t>
      </w:r>
    </w:p>
    <w:bookmarkEnd w:id="2"/>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9.1.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9.2.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1) представительного органа муниципального образования или Мэра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roofErr w:type="gramEnd"/>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proofErr w:type="gramStart"/>
      <w:r w:rsidRPr="009B03A3">
        <w:rPr>
          <w:rFonts w:ascii="Times New Roman" w:hAnsi="Times New Roman" w:cs="Times New Roman"/>
          <w:sz w:val="28"/>
          <w:szCs w:val="28"/>
        </w:rPr>
        <w:t>2) Президента Республики Татарстан (Премьер-министра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связи с несоблюдением ограничений, установленных частью 9 статьи 37 Федерального закона от 6 октября 2003 года №131-ФЗ «Об общих принципах организации местного самоуправления в Российской Федерации»;</w:t>
      </w:r>
      <w:proofErr w:type="gramEnd"/>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9.3. </w:t>
      </w:r>
      <w:proofErr w:type="gramStart"/>
      <w:r w:rsidRPr="009B03A3">
        <w:rPr>
          <w:rFonts w:ascii="Times New Roman" w:hAnsi="Times New Roman" w:cs="Times New Roman"/>
          <w:sz w:val="28"/>
          <w:szCs w:val="28"/>
        </w:rPr>
        <w:t xml:space="preserve">Контракт с руководителем исполнительного комитета может быть расторгнут в судебном порядке на основании заявления Президента Республики Татарстан (Премьер-министра Республики Татарстан) в связи с несоблюдением ограничений, запретов, неисполнением обязанностей, которые установлены </w:t>
      </w:r>
      <w:r w:rsidRPr="009B03A3">
        <w:rPr>
          <w:rFonts w:ascii="Times New Roman" w:hAnsi="Times New Roman" w:cs="Times New Roman"/>
          <w:sz w:val="28"/>
          <w:szCs w:val="28"/>
        </w:rPr>
        <w:lastRenderedPageBreak/>
        <w:t xml:space="preserve">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w:t>
      </w:r>
      <w:proofErr w:type="spellStart"/>
      <w:r w:rsidRPr="009B03A3">
        <w:rPr>
          <w:rFonts w:ascii="Times New Roman" w:hAnsi="Times New Roman" w:cs="Times New Roman"/>
          <w:sz w:val="28"/>
          <w:szCs w:val="28"/>
        </w:rPr>
        <w:t>иныхлиц</w:t>
      </w:r>
      <w:proofErr w:type="spellEnd"/>
      <w:proofErr w:type="gramEnd"/>
      <w:r w:rsidRPr="009B03A3">
        <w:rPr>
          <w:rFonts w:ascii="Times New Roman" w:hAnsi="Times New Roman" w:cs="Times New Roman"/>
          <w:sz w:val="28"/>
          <w:szCs w:val="28"/>
        </w:rPr>
        <w:t xml:space="preserve"> </w:t>
      </w:r>
      <w:proofErr w:type="gramStart"/>
      <w:r w:rsidRPr="009B03A3">
        <w:rPr>
          <w:rFonts w:ascii="Times New Roman" w:hAnsi="Times New Roman" w:cs="Times New Roman"/>
          <w:sz w:val="28"/>
          <w:szCs w:val="28"/>
        </w:rPr>
        <w:t>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9B03A3">
        <w:rPr>
          <w:rFonts w:ascii="Times New Roman" w:hAnsi="Times New Roman" w:cs="Times New Roman"/>
          <w:sz w:val="28"/>
          <w:szCs w:val="28"/>
        </w:rPr>
        <w:t xml:space="preserve"> в соответствии с законодательством Российской Федерации о противодействии коррупции.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9.4.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9B03A3">
        <w:rPr>
          <w:rFonts w:ascii="Times New Roman" w:hAnsi="Times New Roman" w:cs="Times New Roman"/>
          <w:sz w:val="28"/>
          <w:szCs w:val="28"/>
        </w:rPr>
        <w:t>позднее</w:t>
      </w:r>
      <w:proofErr w:type="gramEnd"/>
      <w:r w:rsidRPr="009B03A3">
        <w:rPr>
          <w:rFonts w:ascii="Times New Roman" w:hAnsi="Times New Roman" w:cs="Times New Roman"/>
          <w:sz w:val="28"/>
          <w:szCs w:val="28"/>
        </w:rPr>
        <w:t xml:space="preserve"> чем за два месяца до предполагаемого срока прекращения контракта.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9.5. В случае досрочного прекращения полномочий руководителя исполнительного комитета, до принятия решения представительным органом о назначении нового руководителя исполнительного комитета, его обязанности исполняет лицо, определяемое Мэром. Представительный орган муниципального образования на очередном заседании принимает решение об объявлении конкурса на замещение вакантной должности руководителя исполнительного комитета.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9.6. Споры между сторонами разрешаются в установленном действующим законодательством порядке.</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10. Срок действия контракта</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10.1. Настоящий контракт после истечения срока полномочий руководителя исполнительного комитета в соответствии с </w:t>
      </w:r>
      <w:hyperlink w:anchor="sub_207" w:history="1">
        <w:r w:rsidRPr="009B03A3">
          <w:rPr>
            <w:rFonts w:ascii="Times New Roman" w:hAnsi="Times New Roman" w:cs="Times New Roman"/>
            <w:sz w:val="28"/>
            <w:szCs w:val="28"/>
          </w:rPr>
          <w:t>разделом 7</w:t>
        </w:r>
      </w:hyperlink>
      <w:r w:rsidRPr="009B03A3">
        <w:rPr>
          <w:rFonts w:ascii="Times New Roman" w:hAnsi="Times New Roman" w:cs="Times New Roman"/>
          <w:sz w:val="28"/>
          <w:szCs w:val="28"/>
        </w:rPr>
        <w:t xml:space="preserve"> настоящего контракта прекращает свое действие.</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10.2.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 xml:space="preserve">10.3. Действие настоящего контракта прекращается досрочно со дня досрочного прекращения полномочий руководителя исполнительного комитета в соответствии с законодательством и </w:t>
      </w:r>
      <w:hyperlink w:anchor="sub_209" w:history="1">
        <w:r w:rsidRPr="009B03A3">
          <w:rPr>
            <w:rFonts w:ascii="Times New Roman" w:hAnsi="Times New Roman" w:cs="Times New Roman"/>
            <w:sz w:val="28"/>
            <w:szCs w:val="28"/>
          </w:rPr>
          <w:t>разделом 9</w:t>
        </w:r>
      </w:hyperlink>
      <w:r w:rsidRPr="009B03A3">
        <w:rPr>
          <w:rFonts w:ascii="Times New Roman" w:hAnsi="Times New Roman" w:cs="Times New Roman"/>
          <w:sz w:val="28"/>
          <w:szCs w:val="28"/>
        </w:rPr>
        <w:t xml:space="preserve"> настоящего контракта.</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lastRenderedPageBreak/>
        <w:t>11. Заключительные положения</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11.1. Настоящий контра</w:t>
      </w:r>
      <w:proofErr w:type="gramStart"/>
      <w:r w:rsidRPr="009B03A3">
        <w:rPr>
          <w:rFonts w:ascii="Times New Roman" w:hAnsi="Times New Roman" w:cs="Times New Roman"/>
          <w:sz w:val="28"/>
          <w:szCs w:val="28"/>
        </w:rPr>
        <w:t>кт вст</w:t>
      </w:r>
      <w:proofErr w:type="gramEnd"/>
      <w:r w:rsidRPr="009B03A3">
        <w:rPr>
          <w:rFonts w:ascii="Times New Roman" w:hAnsi="Times New Roman" w:cs="Times New Roman"/>
          <w:sz w:val="28"/>
          <w:szCs w:val="28"/>
        </w:rPr>
        <w:t>упает в силу со дня его подписания сторонами.</w:t>
      </w:r>
    </w:p>
    <w:p w:rsidR="009B03A3" w:rsidRPr="009B03A3" w:rsidRDefault="009B03A3" w:rsidP="009B03A3">
      <w:pPr>
        <w:autoSpaceDE w:val="0"/>
        <w:autoSpaceDN w:val="0"/>
        <w:adjustRightInd w:val="0"/>
        <w:spacing w:after="0"/>
        <w:ind w:firstLine="720"/>
        <w:jc w:val="both"/>
        <w:rPr>
          <w:rFonts w:ascii="Times New Roman" w:hAnsi="Times New Roman" w:cs="Times New Roman"/>
          <w:sz w:val="28"/>
          <w:szCs w:val="28"/>
        </w:rPr>
      </w:pPr>
      <w:r w:rsidRPr="009B03A3">
        <w:rPr>
          <w:rFonts w:ascii="Times New Roman" w:hAnsi="Times New Roman" w:cs="Times New Roman"/>
          <w:sz w:val="28"/>
          <w:szCs w:val="28"/>
        </w:rPr>
        <w:t>11.2.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а также все материально-технические средства необходимые для работы вновь назначенному руководителю исполнительного комитета либо лицу, временно исполняющему его обязанности.</w:t>
      </w:r>
    </w:p>
    <w:p w:rsidR="009B03A3" w:rsidRPr="00E324A1" w:rsidRDefault="009B03A3" w:rsidP="009B03A3">
      <w:pPr>
        <w:autoSpaceDE w:val="0"/>
        <w:autoSpaceDN w:val="0"/>
        <w:adjustRightInd w:val="0"/>
        <w:spacing w:after="0"/>
        <w:ind w:firstLine="720"/>
        <w:jc w:val="both"/>
      </w:pPr>
      <w:r w:rsidRPr="009B03A3">
        <w:rPr>
          <w:rFonts w:ascii="Times New Roman" w:hAnsi="Times New Roman" w:cs="Times New Roman"/>
          <w:sz w:val="28"/>
          <w:szCs w:val="28"/>
        </w:rPr>
        <w:t>11.3. Контракт составлен в трех экземплярах, имеющих одинаковую юридическую силу, которые хранятся: 1 экземпляр - в кадровой службе (в личном деле руководителя исполнительного комитета), 1 экземпляр - у Мэра, 1 экземпляр - у руководителя исполнительного комитета</w:t>
      </w:r>
      <w:r w:rsidRPr="00E324A1">
        <w:t>.</w:t>
      </w:r>
    </w:p>
    <w:p w:rsidR="009B03A3" w:rsidRPr="00E324A1" w:rsidRDefault="009B03A3" w:rsidP="009B03A3">
      <w:pPr>
        <w:autoSpaceDE w:val="0"/>
        <w:autoSpaceDN w:val="0"/>
        <w:adjustRightInd w:val="0"/>
        <w:spacing w:after="0"/>
        <w:ind w:firstLine="720"/>
        <w:jc w:val="both"/>
      </w:pPr>
    </w:p>
    <w:p w:rsidR="009B03A3" w:rsidRDefault="009B03A3" w:rsidP="009B03A3">
      <w:pPr>
        <w:autoSpaceDE w:val="0"/>
        <w:autoSpaceDN w:val="0"/>
        <w:adjustRightInd w:val="0"/>
        <w:jc w:val="center"/>
        <w:outlineLvl w:val="0"/>
        <w:rPr>
          <w:bCs/>
        </w:rPr>
      </w:pPr>
    </w:p>
    <w:p w:rsidR="009B03A3" w:rsidRDefault="009B03A3" w:rsidP="009B03A3">
      <w:pPr>
        <w:autoSpaceDE w:val="0"/>
        <w:autoSpaceDN w:val="0"/>
        <w:adjustRightInd w:val="0"/>
        <w:jc w:val="center"/>
        <w:outlineLvl w:val="0"/>
        <w:rPr>
          <w:bCs/>
        </w:rPr>
      </w:pPr>
    </w:p>
    <w:p w:rsidR="009B03A3" w:rsidRPr="009B03A3" w:rsidRDefault="009B03A3" w:rsidP="009B03A3">
      <w:pPr>
        <w:autoSpaceDE w:val="0"/>
        <w:autoSpaceDN w:val="0"/>
        <w:adjustRightInd w:val="0"/>
        <w:jc w:val="center"/>
        <w:outlineLvl w:val="0"/>
        <w:rPr>
          <w:rFonts w:ascii="Times New Roman" w:hAnsi="Times New Roman" w:cs="Times New Roman"/>
          <w:bCs/>
          <w:sz w:val="28"/>
          <w:szCs w:val="28"/>
        </w:rPr>
      </w:pPr>
      <w:r w:rsidRPr="009B03A3">
        <w:rPr>
          <w:rFonts w:ascii="Times New Roman" w:hAnsi="Times New Roman" w:cs="Times New Roman"/>
          <w:bCs/>
          <w:sz w:val="28"/>
          <w:szCs w:val="28"/>
        </w:rPr>
        <w:t>12. Подписи и реквизиты сторон:</w:t>
      </w:r>
    </w:p>
    <w:p w:rsidR="009B03A3" w:rsidRPr="009B03A3" w:rsidRDefault="009B03A3" w:rsidP="009B03A3">
      <w:pPr>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880"/>
      </w:tblGrid>
      <w:tr w:rsidR="009B03A3" w:rsidRPr="009B03A3" w:rsidTr="00111ADC">
        <w:tc>
          <w:tcPr>
            <w:tcW w:w="4480" w:type="dxa"/>
            <w:tcBorders>
              <w:top w:val="nil"/>
              <w:left w:val="nil"/>
              <w:bottom w:val="nil"/>
              <w:right w:val="nil"/>
            </w:tcBorders>
          </w:tcPr>
          <w:p w:rsidR="009B03A3" w:rsidRPr="009B03A3" w:rsidRDefault="009B03A3" w:rsidP="00111ADC">
            <w:pPr>
              <w:autoSpaceDE w:val="0"/>
              <w:autoSpaceDN w:val="0"/>
              <w:adjustRightInd w:val="0"/>
              <w:rPr>
                <w:rFonts w:ascii="Times New Roman" w:hAnsi="Times New Roman" w:cs="Times New Roman"/>
                <w:sz w:val="28"/>
                <w:szCs w:val="28"/>
              </w:rPr>
            </w:pPr>
            <w:r w:rsidRPr="009B03A3">
              <w:rPr>
                <w:rFonts w:ascii="Times New Roman" w:hAnsi="Times New Roman" w:cs="Times New Roman"/>
                <w:sz w:val="28"/>
                <w:szCs w:val="28"/>
              </w:rPr>
              <w:t xml:space="preserve">Мэр_________________________ </w:t>
            </w:r>
          </w:p>
          <w:p w:rsidR="009B03A3" w:rsidRPr="009B03A3" w:rsidRDefault="009B03A3" w:rsidP="00111ADC">
            <w:pPr>
              <w:autoSpaceDE w:val="0"/>
              <w:autoSpaceDN w:val="0"/>
              <w:adjustRightInd w:val="0"/>
              <w:rPr>
                <w:rFonts w:ascii="Times New Roman" w:hAnsi="Times New Roman" w:cs="Times New Roman"/>
                <w:sz w:val="28"/>
                <w:szCs w:val="28"/>
              </w:rPr>
            </w:pPr>
            <w:r w:rsidRPr="009B03A3">
              <w:rPr>
                <w:rFonts w:ascii="Times New Roman" w:hAnsi="Times New Roman" w:cs="Times New Roman"/>
                <w:sz w:val="28"/>
                <w:szCs w:val="28"/>
              </w:rPr>
              <w:t>_____________________________</w:t>
            </w:r>
          </w:p>
          <w:p w:rsidR="009B03A3" w:rsidRPr="009B03A3" w:rsidRDefault="009B03A3" w:rsidP="00111ADC">
            <w:pPr>
              <w:autoSpaceDE w:val="0"/>
              <w:autoSpaceDN w:val="0"/>
              <w:adjustRightInd w:val="0"/>
              <w:jc w:val="both"/>
              <w:rPr>
                <w:rFonts w:ascii="Times New Roman" w:hAnsi="Times New Roman" w:cs="Times New Roman"/>
                <w:sz w:val="28"/>
                <w:szCs w:val="28"/>
              </w:rPr>
            </w:pPr>
          </w:p>
          <w:p w:rsidR="009B03A3" w:rsidRPr="009B03A3" w:rsidRDefault="009B03A3" w:rsidP="00111ADC">
            <w:pPr>
              <w:autoSpaceDE w:val="0"/>
              <w:autoSpaceDN w:val="0"/>
              <w:adjustRightInd w:val="0"/>
              <w:jc w:val="both"/>
              <w:rPr>
                <w:rFonts w:ascii="Times New Roman" w:hAnsi="Times New Roman" w:cs="Times New Roman"/>
                <w:sz w:val="28"/>
                <w:szCs w:val="28"/>
              </w:rPr>
            </w:pPr>
            <w:r w:rsidRPr="009B03A3">
              <w:rPr>
                <w:rFonts w:ascii="Times New Roman" w:hAnsi="Times New Roman" w:cs="Times New Roman"/>
                <w:sz w:val="28"/>
                <w:szCs w:val="28"/>
              </w:rPr>
              <w:t>Подпись         (Ф.И.О.)</w:t>
            </w:r>
          </w:p>
          <w:p w:rsidR="009B03A3" w:rsidRPr="009B03A3" w:rsidRDefault="009B03A3" w:rsidP="00111ADC">
            <w:pPr>
              <w:autoSpaceDE w:val="0"/>
              <w:autoSpaceDN w:val="0"/>
              <w:adjustRightInd w:val="0"/>
              <w:jc w:val="both"/>
              <w:rPr>
                <w:rFonts w:ascii="Times New Roman" w:hAnsi="Times New Roman" w:cs="Times New Roman"/>
                <w:sz w:val="28"/>
                <w:szCs w:val="28"/>
              </w:rPr>
            </w:pPr>
            <w:r w:rsidRPr="009B03A3">
              <w:rPr>
                <w:rFonts w:ascii="Times New Roman" w:hAnsi="Times New Roman" w:cs="Times New Roman"/>
                <w:sz w:val="28"/>
                <w:szCs w:val="28"/>
              </w:rPr>
              <w:t>м.п.</w:t>
            </w:r>
          </w:p>
        </w:tc>
        <w:tc>
          <w:tcPr>
            <w:tcW w:w="5880" w:type="dxa"/>
            <w:tcBorders>
              <w:top w:val="nil"/>
              <w:left w:val="nil"/>
              <w:bottom w:val="nil"/>
              <w:right w:val="nil"/>
            </w:tcBorders>
          </w:tcPr>
          <w:p w:rsidR="009B03A3" w:rsidRPr="009B03A3" w:rsidRDefault="009B03A3" w:rsidP="00111ADC">
            <w:pPr>
              <w:autoSpaceDE w:val="0"/>
              <w:autoSpaceDN w:val="0"/>
              <w:adjustRightInd w:val="0"/>
              <w:rPr>
                <w:rFonts w:ascii="Times New Roman" w:hAnsi="Times New Roman" w:cs="Times New Roman"/>
                <w:sz w:val="28"/>
                <w:szCs w:val="28"/>
              </w:rPr>
            </w:pPr>
            <w:r w:rsidRPr="009B03A3">
              <w:rPr>
                <w:rFonts w:ascii="Times New Roman" w:hAnsi="Times New Roman" w:cs="Times New Roman"/>
                <w:sz w:val="28"/>
                <w:szCs w:val="28"/>
              </w:rPr>
              <w:t>Руководитель исполнительного комитета</w:t>
            </w:r>
          </w:p>
          <w:p w:rsidR="009B03A3" w:rsidRPr="009B03A3" w:rsidRDefault="009B03A3" w:rsidP="00111ADC">
            <w:pPr>
              <w:autoSpaceDE w:val="0"/>
              <w:autoSpaceDN w:val="0"/>
              <w:adjustRightInd w:val="0"/>
              <w:jc w:val="both"/>
              <w:rPr>
                <w:rFonts w:ascii="Times New Roman" w:hAnsi="Times New Roman" w:cs="Times New Roman"/>
                <w:sz w:val="28"/>
                <w:szCs w:val="28"/>
              </w:rPr>
            </w:pPr>
            <w:r w:rsidRPr="009B03A3">
              <w:rPr>
                <w:rFonts w:ascii="Times New Roman" w:hAnsi="Times New Roman" w:cs="Times New Roman"/>
                <w:sz w:val="28"/>
                <w:szCs w:val="28"/>
              </w:rPr>
              <w:t>Паспортные данные:</w:t>
            </w:r>
          </w:p>
          <w:p w:rsidR="009B03A3" w:rsidRPr="009B03A3" w:rsidRDefault="009B03A3" w:rsidP="00111ADC">
            <w:pPr>
              <w:autoSpaceDE w:val="0"/>
              <w:autoSpaceDN w:val="0"/>
              <w:adjustRightInd w:val="0"/>
              <w:jc w:val="both"/>
              <w:rPr>
                <w:rFonts w:ascii="Times New Roman" w:hAnsi="Times New Roman" w:cs="Times New Roman"/>
                <w:sz w:val="28"/>
                <w:szCs w:val="28"/>
              </w:rPr>
            </w:pPr>
            <w:r w:rsidRPr="009B03A3">
              <w:rPr>
                <w:rFonts w:ascii="Times New Roman" w:hAnsi="Times New Roman" w:cs="Times New Roman"/>
                <w:sz w:val="28"/>
                <w:szCs w:val="28"/>
              </w:rPr>
              <w:t>Адрес:</w:t>
            </w:r>
          </w:p>
          <w:p w:rsidR="009B03A3" w:rsidRPr="009B03A3" w:rsidRDefault="009B03A3" w:rsidP="00111ADC">
            <w:pPr>
              <w:autoSpaceDE w:val="0"/>
              <w:autoSpaceDN w:val="0"/>
              <w:adjustRightInd w:val="0"/>
              <w:jc w:val="both"/>
              <w:rPr>
                <w:rFonts w:ascii="Times New Roman" w:hAnsi="Times New Roman" w:cs="Times New Roman"/>
                <w:sz w:val="28"/>
                <w:szCs w:val="28"/>
              </w:rPr>
            </w:pPr>
            <w:r w:rsidRPr="009B03A3">
              <w:rPr>
                <w:rFonts w:ascii="Times New Roman" w:hAnsi="Times New Roman" w:cs="Times New Roman"/>
                <w:sz w:val="28"/>
                <w:szCs w:val="28"/>
              </w:rPr>
              <w:t>Подпись            </w:t>
            </w:r>
          </w:p>
        </w:tc>
      </w:tr>
    </w:tbl>
    <w:p w:rsidR="009B03A3" w:rsidRPr="000019A1" w:rsidRDefault="009B03A3" w:rsidP="009B03A3"/>
    <w:p w:rsidR="009B03A3" w:rsidRDefault="009B03A3" w:rsidP="009B03A3">
      <w:pPr>
        <w:pStyle w:val="af4"/>
        <w:jc w:val="left"/>
      </w:pPr>
    </w:p>
    <w:p w:rsidR="009B03A3" w:rsidRDefault="009B03A3" w:rsidP="009B03A3">
      <w:pPr>
        <w:jc w:val="center"/>
      </w:pPr>
    </w:p>
    <w:p w:rsidR="00FC4591" w:rsidRPr="001E57C5" w:rsidRDefault="00FC4591" w:rsidP="004D38EB">
      <w:pPr>
        <w:spacing w:after="0" w:line="240" w:lineRule="auto"/>
        <w:ind w:firstLine="851"/>
        <w:jc w:val="both"/>
        <w:rPr>
          <w:rFonts w:ascii="Times New Roman" w:hAnsi="Times New Roman" w:cs="Times New Roman"/>
          <w:sz w:val="28"/>
          <w:szCs w:val="28"/>
        </w:rPr>
      </w:pPr>
    </w:p>
    <w:sectPr w:rsidR="00FC4591" w:rsidRPr="001E57C5" w:rsidSect="00751049">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24CCE"/>
    <w:rsid w:val="00006723"/>
    <w:rsid w:val="0001502D"/>
    <w:rsid w:val="000309DA"/>
    <w:rsid w:val="00044EA6"/>
    <w:rsid w:val="00050318"/>
    <w:rsid w:val="00055799"/>
    <w:rsid w:val="00066D08"/>
    <w:rsid w:val="000774C6"/>
    <w:rsid w:val="000A32BF"/>
    <w:rsid w:val="000A5C31"/>
    <w:rsid w:val="000B58BA"/>
    <w:rsid w:val="000F6397"/>
    <w:rsid w:val="00115AA9"/>
    <w:rsid w:val="00124CCE"/>
    <w:rsid w:val="00176566"/>
    <w:rsid w:val="0019104C"/>
    <w:rsid w:val="00191DB7"/>
    <w:rsid w:val="001A5892"/>
    <w:rsid w:val="001B79E8"/>
    <w:rsid w:val="001E38C9"/>
    <w:rsid w:val="001E38FB"/>
    <w:rsid w:val="001E57C5"/>
    <w:rsid w:val="001E6382"/>
    <w:rsid w:val="001F0CE7"/>
    <w:rsid w:val="001F7510"/>
    <w:rsid w:val="002206A4"/>
    <w:rsid w:val="00243C1C"/>
    <w:rsid w:val="0024510E"/>
    <w:rsid w:val="00290832"/>
    <w:rsid w:val="00295630"/>
    <w:rsid w:val="002963A9"/>
    <w:rsid w:val="002C5148"/>
    <w:rsid w:val="00353EE9"/>
    <w:rsid w:val="003540D4"/>
    <w:rsid w:val="003649AF"/>
    <w:rsid w:val="003A1EA1"/>
    <w:rsid w:val="003B5962"/>
    <w:rsid w:val="003C4303"/>
    <w:rsid w:val="00403D91"/>
    <w:rsid w:val="004042B7"/>
    <w:rsid w:val="00423F40"/>
    <w:rsid w:val="004618EB"/>
    <w:rsid w:val="00497261"/>
    <w:rsid w:val="004B0EB4"/>
    <w:rsid w:val="004D3107"/>
    <w:rsid w:val="004D38EB"/>
    <w:rsid w:val="00506124"/>
    <w:rsid w:val="005141D2"/>
    <w:rsid w:val="005304A0"/>
    <w:rsid w:val="00530B4A"/>
    <w:rsid w:val="00570ABC"/>
    <w:rsid w:val="00576A70"/>
    <w:rsid w:val="005838E0"/>
    <w:rsid w:val="00593290"/>
    <w:rsid w:val="00593337"/>
    <w:rsid w:val="005B144F"/>
    <w:rsid w:val="005E0DAD"/>
    <w:rsid w:val="00614C8E"/>
    <w:rsid w:val="00615BE4"/>
    <w:rsid w:val="006A10B1"/>
    <w:rsid w:val="006D15F8"/>
    <w:rsid w:val="006E6AD9"/>
    <w:rsid w:val="007123A0"/>
    <w:rsid w:val="007377CF"/>
    <w:rsid w:val="00751049"/>
    <w:rsid w:val="00753F7A"/>
    <w:rsid w:val="007662C1"/>
    <w:rsid w:val="00775114"/>
    <w:rsid w:val="00795093"/>
    <w:rsid w:val="007F04DC"/>
    <w:rsid w:val="007F6CDC"/>
    <w:rsid w:val="007F74D3"/>
    <w:rsid w:val="00801864"/>
    <w:rsid w:val="008150A2"/>
    <w:rsid w:val="00816886"/>
    <w:rsid w:val="00820575"/>
    <w:rsid w:val="00840937"/>
    <w:rsid w:val="00841BA6"/>
    <w:rsid w:val="00850E4D"/>
    <w:rsid w:val="00866D7C"/>
    <w:rsid w:val="00884BDC"/>
    <w:rsid w:val="008C0B9C"/>
    <w:rsid w:val="008C0F24"/>
    <w:rsid w:val="008C2FFC"/>
    <w:rsid w:val="00906D5C"/>
    <w:rsid w:val="00915D1E"/>
    <w:rsid w:val="00937CC2"/>
    <w:rsid w:val="00964644"/>
    <w:rsid w:val="00967BF5"/>
    <w:rsid w:val="00971CDC"/>
    <w:rsid w:val="0097599A"/>
    <w:rsid w:val="009926E7"/>
    <w:rsid w:val="009B03A3"/>
    <w:rsid w:val="009B684B"/>
    <w:rsid w:val="009F2735"/>
    <w:rsid w:val="009F365D"/>
    <w:rsid w:val="00A14243"/>
    <w:rsid w:val="00AC1B5B"/>
    <w:rsid w:val="00AC544F"/>
    <w:rsid w:val="00B028C7"/>
    <w:rsid w:val="00B25064"/>
    <w:rsid w:val="00B34B97"/>
    <w:rsid w:val="00B424DF"/>
    <w:rsid w:val="00B63BE8"/>
    <w:rsid w:val="00B86E68"/>
    <w:rsid w:val="00BF3811"/>
    <w:rsid w:val="00C148DB"/>
    <w:rsid w:val="00C2659B"/>
    <w:rsid w:val="00C443C2"/>
    <w:rsid w:val="00C9144E"/>
    <w:rsid w:val="00C97915"/>
    <w:rsid w:val="00CE393A"/>
    <w:rsid w:val="00CE58C1"/>
    <w:rsid w:val="00CE71AD"/>
    <w:rsid w:val="00CF1859"/>
    <w:rsid w:val="00D05EA2"/>
    <w:rsid w:val="00D16DFC"/>
    <w:rsid w:val="00D34AE9"/>
    <w:rsid w:val="00D3689F"/>
    <w:rsid w:val="00D3743E"/>
    <w:rsid w:val="00D41846"/>
    <w:rsid w:val="00D54CCC"/>
    <w:rsid w:val="00D6091A"/>
    <w:rsid w:val="00E33AFE"/>
    <w:rsid w:val="00E802AB"/>
    <w:rsid w:val="00E81662"/>
    <w:rsid w:val="00EA1A6D"/>
    <w:rsid w:val="00EC5802"/>
    <w:rsid w:val="00EC7C4F"/>
    <w:rsid w:val="00ED18CE"/>
    <w:rsid w:val="00EF08B1"/>
    <w:rsid w:val="00EF282E"/>
    <w:rsid w:val="00EF2D34"/>
    <w:rsid w:val="00F01FCF"/>
    <w:rsid w:val="00F048B2"/>
    <w:rsid w:val="00F1765E"/>
    <w:rsid w:val="00F32E2E"/>
    <w:rsid w:val="00F47D1E"/>
    <w:rsid w:val="00F628B4"/>
    <w:rsid w:val="00F6438D"/>
    <w:rsid w:val="00F941B7"/>
    <w:rsid w:val="00F9520B"/>
    <w:rsid w:val="00FC4591"/>
    <w:rsid w:val="00FD4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A1"/>
  </w:style>
  <w:style w:type="paragraph" w:styleId="1">
    <w:name w:val="heading 1"/>
    <w:basedOn w:val="a"/>
    <w:next w:val="a"/>
    <w:link w:val="10"/>
    <w:uiPriority w:val="99"/>
    <w:qFormat/>
    <w:rsid w:val="00CF185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customStyle="1" w:styleId="af">
    <w:name w:val="Базовый"/>
    <w:rsid w:val="00CF1859"/>
    <w:pPr>
      <w:tabs>
        <w:tab w:val="left" w:pos="708"/>
      </w:tabs>
      <w:suppressAutoHyphens/>
    </w:pPr>
    <w:rPr>
      <w:rFonts w:ascii="Times New Roman" w:eastAsia="SimSun" w:hAnsi="Times New Roman" w:cs="Mangal"/>
      <w:sz w:val="24"/>
      <w:szCs w:val="24"/>
      <w:lang w:eastAsia="zh-CN" w:bidi="hi-IN"/>
    </w:rPr>
  </w:style>
  <w:style w:type="paragraph" w:styleId="af0">
    <w:name w:val="List Paragraph"/>
    <w:basedOn w:val="af"/>
    <w:qFormat/>
    <w:rsid w:val="00CF1859"/>
    <w:pPr>
      <w:ind w:left="720"/>
    </w:pPr>
  </w:style>
  <w:style w:type="paragraph" w:customStyle="1" w:styleId="ConsPlusNormal">
    <w:name w:val="ConsPlusNormal"/>
    <w:rsid w:val="00CF18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CF18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F1859"/>
    <w:rPr>
      <w:rFonts w:ascii="Arial" w:eastAsiaTheme="minorEastAsia" w:hAnsi="Arial" w:cs="Arial"/>
      <w:b/>
      <w:bCs/>
      <w:color w:val="26282F"/>
      <w:sz w:val="24"/>
      <w:szCs w:val="24"/>
      <w:lang w:eastAsia="ru-RU"/>
    </w:rPr>
  </w:style>
  <w:style w:type="character" w:customStyle="1" w:styleId="af1">
    <w:name w:val="Гипертекстовая ссылка"/>
    <w:basedOn w:val="a0"/>
    <w:uiPriority w:val="99"/>
    <w:rsid w:val="00CF1859"/>
    <w:rPr>
      <w:rFonts w:cs="Times New Roman"/>
      <w:color w:val="106BBE"/>
    </w:rPr>
  </w:style>
  <w:style w:type="paragraph" w:customStyle="1" w:styleId="af2">
    <w:name w:val="Нормальный (таблица)"/>
    <w:basedOn w:val="a"/>
    <w:next w:val="a"/>
    <w:uiPriority w:val="99"/>
    <w:rsid w:val="00D3743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D3743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4">
    <w:name w:val="Title"/>
    <w:basedOn w:val="a"/>
    <w:link w:val="af5"/>
    <w:qFormat/>
    <w:rsid w:val="009B03A3"/>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9B03A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8480">
      <w:bodyDiv w:val="1"/>
      <w:marLeft w:val="0"/>
      <w:marRight w:val="0"/>
      <w:marTop w:val="0"/>
      <w:marBottom w:val="0"/>
      <w:divBdr>
        <w:top w:val="none" w:sz="0" w:space="0" w:color="auto"/>
        <w:left w:val="none" w:sz="0" w:space="0" w:color="auto"/>
        <w:bottom w:val="none" w:sz="0" w:space="0" w:color="auto"/>
        <w:right w:val="none" w:sz="0" w:space="0" w:color="auto"/>
      </w:divBdr>
    </w:div>
    <w:div w:id="1150638382">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694262234">
      <w:bodyDiv w:val="1"/>
      <w:marLeft w:val="0"/>
      <w:marRight w:val="0"/>
      <w:marTop w:val="0"/>
      <w:marBottom w:val="0"/>
      <w:divBdr>
        <w:top w:val="none" w:sz="0" w:space="0" w:color="auto"/>
        <w:left w:val="none" w:sz="0" w:space="0" w:color="auto"/>
        <w:bottom w:val="none" w:sz="0" w:space="0" w:color="auto"/>
        <w:right w:val="none" w:sz="0" w:space="0" w:color="auto"/>
      </w:divBdr>
    </w:div>
    <w:div w:id="1938636960">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77;&#1083;&#1072;&#1073;&#1091;&#1075;&#1072;.&#1088;&#1092;/" TargetMode="External"/><Relationship Id="rId13" Type="http://schemas.openxmlformats.org/officeDocument/2006/relationships/hyperlink" Target="consultantplus://offline/ref=64359CFD18AFBCBD544670748D5A311AB6E0C2DF7F61C2BF44975BE3953A927CgCi2J" TargetMode="External"/><Relationship Id="rId18" Type="http://schemas.openxmlformats.org/officeDocument/2006/relationships/hyperlink" Target="garantF1://8008000.0" TargetMode="External"/><Relationship Id="rId3" Type="http://schemas.microsoft.com/office/2007/relationships/stylesWithEffects" Target="stylesWithEffects.xml"/><Relationship Id="rId7" Type="http://schemas.openxmlformats.org/officeDocument/2006/relationships/hyperlink" Target="garantF1://34482929.0" TargetMode="External"/><Relationship Id="rId12" Type="http://schemas.openxmlformats.org/officeDocument/2006/relationships/hyperlink" Target="consultantplus://offline/ref=64359CFD18AFBCBD544670748D5A311AB6E0C2DF7E6DCABE40975BE3953A927CgCi2J" TargetMode="External"/><Relationship Id="rId17"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34498898.1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4359CFD18AFBCBD544670628E366C11B4E894D47A65C9EF1EC800BEC2g3i3J" TargetMode="External"/><Relationship Id="rId5" Type="http://schemas.openxmlformats.org/officeDocument/2006/relationships/webSettings" Target="webSettings.xml"/><Relationship Id="rId15" Type="http://schemas.openxmlformats.org/officeDocument/2006/relationships/hyperlink" Target="garantF1://8019029.0" TargetMode="External"/><Relationship Id="rId10" Type="http://schemas.openxmlformats.org/officeDocument/2006/relationships/hyperlink" Target="consultantplus://offline/ref=64359CFD18AFBCBD544670628E366C11B4EF9CD17E62C9EF1EC800BEC2g3i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359CFD18AFBCBD544670628E366C11B7E39BD773329EED4F9D0EgBiBJ"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7E9F-D26B-4327-90E4-D1EB49FB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21</Pages>
  <Words>6352</Words>
  <Characters>36212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42480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Чулпан Низамова</cp:lastModifiedBy>
  <cp:revision>22</cp:revision>
  <cp:lastPrinted>2019-12-11T06:21:00Z</cp:lastPrinted>
  <dcterms:created xsi:type="dcterms:W3CDTF">2018-06-20T12:20:00Z</dcterms:created>
  <dcterms:modified xsi:type="dcterms:W3CDTF">2019-12-18T05:55:00Z</dcterms:modified>
</cp:coreProperties>
</file>