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charts/chart2.xml" ContentType="application/vnd.openxmlformats-officedocument.drawingml.chart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charts/chart3.xml" ContentType="application/vnd.openxmlformats-officedocument.drawingml.chart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86294" w:rsidRPr="00686294" w:rsidRDefault="00686294" w:rsidP="00686294">
      <w:pPr>
        <w:widowControl/>
        <w:tabs>
          <w:tab w:val="left" w:pos="7000"/>
          <w:tab w:val="left" w:pos="7280"/>
          <w:tab w:val="right" w:pos="9921"/>
        </w:tabs>
        <w:suppressAutoHyphens w:val="0"/>
        <w:spacing w:line="240" w:lineRule="auto"/>
        <w:ind w:firstLine="5670"/>
        <w:jc w:val="left"/>
        <w:rPr>
          <w:bCs/>
          <w:color w:val="auto"/>
          <w:sz w:val="24"/>
          <w:szCs w:val="24"/>
        </w:rPr>
      </w:pPr>
      <w:bookmarkStart w:id="0" w:name="_Toc468103566"/>
      <w:bookmarkStart w:id="1" w:name="_Toc459587137"/>
      <w:bookmarkStart w:id="2" w:name="_Toc459389939"/>
      <w:bookmarkStart w:id="3" w:name="_Toc459389861"/>
      <w:bookmarkStart w:id="4" w:name="_Toc454809581"/>
      <w:bookmarkStart w:id="5" w:name="_Toc443398249"/>
      <w:bookmarkStart w:id="6" w:name="_Toc452711826"/>
      <w:bookmarkStart w:id="7" w:name="_Toc452712479"/>
      <w:bookmarkStart w:id="8" w:name="_Toc453751131"/>
      <w:bookmarkStart w:id="9" w:name="_Toc453930091"/>
      <w:bookmarkStart w:id="10" w:name="_Toc459619656"/>
      <w:bookmarkStart w:id="11" w:name="_Toc459619806"/>
      <w:bookmarkStart w:id="12" w:name="_Toc468014744"/>
      <w:bookmarkStart w:id="13" w:name="_Toc468015912"/>
      <w:bookmarkStart w:id="14" w:name="_Toc402346501"/>
      <w:bookmarkStart w:id="15" w:name="_Toc404461894"/>
      <w:bookmarkStart w:id="16" w:name="_Toc443397464"/>
      <w:bookmarkStart w:id="17" w:name="_Toc413169879"/>
      <w:bookmarkStart w:id="18" w:name="_Toc413167563"/>
      <w:bookmarkStart w:id="19" w:name="_Toc413166198"/>
      <w:bookmarkStart w:id="20" w:name="_Toc404971397"/>
      <w:bookmarkStart w:id="21" w:name="_Toc404971515"/>
      <w:bookmarkStart w:id="22" w:name="_Toc404971902"/>
      <w:bookmarkStart w:id="23" w:name="_Toc407039202"/>
      <w:bookmarkStart w:id="24" w:name="_Toc407039248"/>
      <w:bookmarkStart w:id="25" w:name="_Toc409003954"/>
      <w:bookmarkStart w:id="26" w:name="_Toc409007450"/>
      <w:bookmarkStart w:id="27" w:name="_Toc409021095"/>
      <w:bookmarkStart w:id="28" w:name="_Toc409078511"/>
      <w:bookmarkStart w:id="29" w:name="_Toc307311424"/>
      <w:bookmarkStart w:id="30" w:name="_Toc307310357"/>
      <w:bookmarkStart w:id="31" w:name="_Hlk516654373"/>
      <w:r w:rsidRPr="00686294">
        <w:rPr>
          <w:bCs/>
          <w:color w:val="auto"/>
          <w:sz w:val="24"/>
          <w:szCs w:val="24"/>
        </w:rPr>
        <w:t xml:space="preserve">Приложение № 1 к постановлению </w:t>
      </w:r>
    </w:p>
    <w:p w:rsidR="00686294" w:rsidRPr="00686294" w:rsidRDefault="00686294" w:rsidP="00686294">
      <w:pPr>
        <w:widowControl/>
        <w:tabs>
          <w:tab w:val="left" w:pos="7000"/>
          <w:tab w:val="left" w:pos="7280"/>
          <w:tab w:val="right" w:pos="9921"/>
        </w:tabs>
        <w:suppressAutoHyphens w:val="0"/>
        <w:spacing w:line="240" w:lineRule="auto"/>
        <w:ind w:firstLine="5670"/>
        <w:jc w:val="left"/>
        <w:rPr>
          <w:bCs/>
          <w:color w:val="auto"/>
          <w:sz w:val="24"/>
          <w:szCs w:val="24"/>
        </w:rPr>
      </w:pPr>
      <w:r w:rsidRPr="00686294">
        <w:rPr>
          <w:bCs/>
          <w:color w:val="auto"/>
          <w:sz w:val="24"/>
          <w:szCs w:val="24"/>
        </w:rPr>
        <w:t>Исполнительного комитета</w:t>
      </w:r>
      <w:r>
        <w:rPr>
          <w:bCs/>
          <w:color w:val="auto"/>
          <w:sz w:val="24"/>
          <w:szCs w:val="24"/>
        </w:rPr>
        <w:t xml:space="preserve"> г. Елабуга</w:t>
      </w:r>
      <w:r w:rsidRPr="00686294">
        <w:rPr>
          <w:bCs/>
          <w:color w:val="auto"/>
          <w:sz w:val="24"/>
          <w:szCs w:val="24"/>
        </w:rPr>
        <w:t xml:space="preserve"> </w:t>
      </w:r>
    </w:p>
    <w:p w:rsidR="00686294" w:rsidRPr="00686294" w:rsidRDefault="00686294" w:rsidP="00686294">
      <w:pPr>
        <w:widowControl/>
        <w:tabs>
          <w:tab w:val="left" w:pos="7000"/>
          <w:tab w:val="left" w:pos="7280"/>
          <w:tab w:val="right" w:pos="9921"/>
        </w:tabs>
        <w:suppressAutoHyphens w:val="0"/>
        <w:spacing w:line="240" w:lineRule="auto"/>
        <w:ind w:firstLine="5670"/>
        <w:jc w:val="left"/>
        <w:rPr>
          <w:bCs/>
          <w:color w:val="auto"/>
          <w:sz w:val="24"/>
          <w:szCs w:val="24"/>
        </w:rPr>
      </w:pPr>
      <w:r w:rsidRPr="00686294">
        <w:rPr>
          <w:bCs/>
          <w:color w:val="auto"/>
          <w:sz w:val="24"/>
          <w:szCs w:val="24"/>
        </w:rPr>
        <w:t>Елабужского муниципального</w:t>
      </w:r>
    </w:p>
    <w:p w:rsidR="00686294" w:rsidRPr="00686294" w:rsidRDefault="00686294" w:rsidP="00686294">
      <w:pPr>
        <w:widowControl/>
        <w:tabs>
          <w:tab w:val="left" w:pos="7000"/>
          <w:tab w:val="left" w:pos="7280"/>
          <w:tab w:val="right" w:pos="9921"/>
        </w:tabs>
        <w:suppressAutoHyphens w:val="0"/>
        <w:spacing w:line="240" w:lineRule="auto"/>
        <w:ind w:firstLine="5670"/>
        <w:jc w:val="left"/>
        <w:rPr>
          <w:bCs/>
          <w:color w:val="auto"/>
          <w:sz w:val="24"/>
          <w:szCs w:val="24"/>
        </w:rPr>
      </w:pPr>
      <w:r w:rsidRPr="00686294">
        <w:rPr>
          <w:bCs/>
          <w:color w:val="auto"/>
          <w:sz w:val="24"/>
          <w:szCs w:val="24"/>
        </w:rPr>
        <w:t xml:space="preserve">района Республики Татарстан </w:t>
      </w:r>
    </w:p>
    <w:p w:rsidR="00AA1795" w:rsidRPr="002856DA" w:rsidRDefault="00686294" w:rsidP="00686294">
      <w:pPr>
        <w:ind w:firstLine="5670"/>
        <w:rPr>
          <w:b/>
          <w:sz w:val="36"/>
          <w:szCs w:val="36"/>
        </w:rPr>
      </w:pPr>
      <w:r w:rsidRPr="00686294">
        <w:rPr>
          <w:bCs/>
          <w:color w:val="auto"/>
          <w:sz w:val="24"/>
          <w:szCs w:val="24"/>
        </w:rPr>
        <w:t>от «___</w:t>
      </w:r>
      <w:proofErr w:type="gramStart"/>
      <w:r w:rsidRPr="00686294">
        <w:rPr>
          <w:bCs/>
          <w:color w:val="auto"/>
          <w:sz w:val="24"/>
          <w:szCs w:val="24"/>
        </w:rPr>
        <w:t>_»_</w:t>
      </w:r>
      <w:proofErr w:type="gramEnd"/>
      <w:r w:rsidRPr="00686294">
        <w:rPr>
          <w:bCs/>
          <w:color w:val="auto"/>
          <w:sz w:val="24"/>
          <w:szCs w:val="24"/>
        </w:rPr>
        <w:t>______2019 №__________</w:t>
      </w:r>
    </w:p>
    <w:p w:rsidR="00D258FB" w:rsidRDefault="00D258FB" w:rsidP="00AA1795">
      <w:pPr>
        <w:ind w:firstLine="0"/>
        <w:jc w:val="center"/>
        <w:rPr>
          <w:b/>
          <w:sz w:val="36"/>
          <w:szCs w:val="36"/>
        </w:rPr>
      </w:pPr>
    </w:p>
    <w:p w:rsidR="00686294" w:rsidRDefault="00686294" w:rsidP="00AA1795">
      <w:pPr>
        <w:ind w:firstLine="0"/>
        <w:jc w:val="center"/>
        <w:rPr>
          <w:b/>
          <w:sz w:val="36"/>
          <w:szCs w:val="36"/>
        </w:rPr>
      </w:pPr>
    </w:p>
    <w:p w:rsidR="00686294" w:rsidRDefault="00686294" w:rsidP="00AA1795">
      <w:pPr>
        <w:ind w:firstLine="0"/>
        <w:jc w:val="center"/>
        <w:rPr>
          <w:b/>
          <w:sz w:val="36"/>
          <w:szCs w:val="36"/>
        </w:rPr>
      </w:pPr>
    </w:p>
    <w:p w:rsidR="00686294" w:rsidRDefault="00686294" w:rsidP="00AA1795">
      <w:pPr>
        <w:ind w:firstLine="0"/>
        <w:jc w:val="center"/>
        <w:rPr>
          <w:b/>
          <w:sz w:val="36"/>
          <w:szCs w:val="36"/>
        </w:rPr>
      </w:pPr>
    </w:p>
    <w:p w:rsidR="00686294" w:rsidRPr="002856DA" w:rsidRDefault="00686294" w:rsidP="00AA1795">
      <w:pPr>
        <w:ind w:firstLine="0"/>
        <w:jc w:val="center"/>
        <w:rPr>
          <w:b/>
          <w:sz w:val="36"/>
          <w:szCs w:val="36"/>
        </w:rPr>
      </w:pPr>
    </w:p>
    <w:p w:rsidR="00237544" w:rsidRDefault="00237544" w:rsidP="00237544">
      <w:pPr>
        <w:ind w:right="140" w:firstLine="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ПРОГРАММА </w:t>
      </w:r>
    </w:p>
    <w:p w:rsidR="00237544" w:rsidRDefault="00237544" w:rsidP="00237544">
      <w:pPr>
        <w:ind w:right="140" w:firstLine="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КОМПЛЕКСНОГО РАЗВИТИЯ ТРАНСПОРТНОЙ ИНФРАСТРУКТУРЫ НА ТЕРРИТОРИИ МУНИЦИПАЛЬНОГО ОБРАЗОВАНИЯ </w:t>
      </w:r>
    </w:p>
    <w:p w:rsidR="00237544" w:rsidRDefault="00237544" w:rsidP="00237544">
      <w:pPr>
        <w:ind w:right="140" w:firstLine="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«ГОРОД ЕЛАБУГА» </w:t>
      </w:r>
    </w:p>
    <w:p w:rsidR="00237544" w:rsidRDefault="00237544" w:rsidP="00237544">
      <w:pPr>
        <w:ind w:right="140" w:firstLine="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ЕЛАБУЖСКОГО МУНИЦИПАЛЬНОГО РАЙОНА </w:t>
      </w:r>
    </w:p>
    <w:p w:rsidR="00237544" w:rsidRDefault="00237544" w:rsidP="00237544">
      <w:pPr>
        <w:ind w:right="140" w:firstLine="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РЕСПУБЛИКИ ТАТАРСТАН </w:t>
      </w:r>
    </w:p>
    <w:p w:rsidR="00237544" w:rsidRPr="002856DA" w:rsidRDefault="00237544" w:rsidP="00237544">
      <w:pPr>
        <w:ind w:right="140" w:firstLine="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НА 2019 – 2035 ГОДЫ</w:t>
      </w:r>
    </w:p>
    <w:p w:rsidR="003C59DC" w:rsidRPr="002856DA" w:rsidRDefault="003C59DC" w:rsidP="00237544">
      <w:pPr>
        <w:ind w:right="140" w:firstLine="0"/>
        <w:jc w:val="center"/>
        <w:rPr>
          <w:b/>
          <w:sz w:val="36"/>
          <w:szCs w:val="36"/>
        </w:rPr>
      </w:pPr>
    </w:p>
    <w:p w:rsidR="00D91A31" w:rsidRPr="002856DA" w:rsidRDefault="00D91A31" w:rsidP="003E2E0B">
      <w:pPr>
        <w:ind w:firstLine="0"/>
        <w:rPr>
          <w:b/>
          <w:sz w:val="36"/>
          <w:szCs w:val="36"/>
        </w:rPr>
      </w:pPr>
    </w:p>
    <w:p w:rsidR="00630051" w:rsidRPr="002856DA" w:rsidRDefault="00630051" w:rsidP="00AA1795">
      <w:pPr>
        <w:jc w:val="center"/>
        <w:rPr>
          <w:b/>
          <w:sz w:val="36"/>
          <w:szCs w:val="36"/>
        </w:rPr>
      </w:pPr>
    </w:p>
    <w:p w:rsidR="00D91A31" w:rsidRPr="002856DA" w:rsidRDefault="00D91A31" w:rsidP="00D91A31">
      <w:pPr>
        <w:tabs>
          <w:tab w:val="left" w:pos="0"/>
        </w:tabs>
        <w:ind w:firstLine="0"/>
        <w:jc w:val="center"/>
      </w:pPr>
    </w:p>
    <w:p w:rsidR="00C86268" w:rsidRPr="002856DA" w:rsidRDefault="00C86268" w:rsidP="00D91A31">
      <w:pPr>
        <w:tabs>
          <w:tab w:val="left" w:pos="0"/>
        </w:tabs>
        <w:ind w:firstLine="0"/>
        <w:jc w:val="center"/>
      </w:pPr>
    </w:p>
    <w:p w:rsidR="00C86268" w:rsidRPr="002856DA" w:rsidRDefault="00C86268" w:rsidP="00D91A31">
      <w:pPr>
        <w:tabs>
          <w:tab w:val="left" w:pos="0"/>
        </w:tabs>
        <w:ind w:firstLine="0"/>
        <w:jc w:val="center"/>
      </w:pPr>
    </w:p>
    <w:p w:rsidR="00686294" w:rsidRDefault="00686294" w:rsidP="00D91A31">
      <w:pPr>
        <w:tabs>
          <w:tab w:val="left" w:pos="0"/>
        </w:tabs>
        <w:ind w:firstLine="0"/>
        <w:jc w:val="center"/>
      </w:pPr>
    </w:p>
    <w:p w:rsidR="00686294" w:rsidRPr="002856DA" w:rsidRDefault="00686294" w:rsidP="00D91A31">
      <w:pPr>
        <w:tabs>
          <w:tab w:val="left" w:pos="0"/>
        </w:tabs>
        <w:ind w:firstLine="0"/>
        <w:jc w:val="center"/>
      </w:pPr>
    </w:p>
    <w:p w:rsidR="00AA1795" w:rsidRPr="002856DA" w:rsidRDefault="00AA1795" w:rsidP="00D91A31">
      <w:pPr>
        <w:tabs>
          <w:tab w:val="left" w:pos="0"/>
        </w:tabs>
        <w:ind w:firstLine="0"/>
        <w:jc w:val="center"/>
      </w:pPr>
      <w:r w:rsidRPr="002856DA">
        <w:t>201</w:t>
      </w:r>
      <w:r w:rsidR="00686294">
        <w:t>9</w:t>
      </w:r>
    </w:p>
    <w:bookmarkStart w:id="32" w:name="_Toc475968888" w:displacedByCustomXml="next"/>
    <w:bookmarkStart w:id="33" w:name="_Toc479244214" w:displacedByCustomXml="next"/>
    <w:bookmarkStart w:id="34" w:name="_Toc480290498" w:displacedByCustomXml="next"/>
    <w:bookmarkStart w:id="35" w:name="_Toc515635341" w:displacedByCustomXml="next"/>
    <w:sdt>
      <w:sdtPr>
        <w:rPr>
          <w:bCs w:val="0"/>
          <w:caps w:val="0"/>
          <w:noProof/>
          <w:color w:val="000000" w:themeColor="text1"/>
          <w:kern w:val="0"/>
          <w:szCs w:val="20"/>
        </w:rPr>
        <w:id w:val="-2130314428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911DF4" w:rsidRPr="002856DA" w:rsidRDefault="001E34CD" w:rsidP="00911DF4">
          <w:pPr>
            <w:pStyle w:val="14"/>
            <w:tabs>
              <w:tab w:val="clear" w:pos="992"/>
            </w:tabs>
            <w:rPr>
              <w:noProof/>
            </w:rPr>
          </w:pPr>
          <w:r w:rsidRPr="002856DA">
            <w:t>С</w:t>
          </w:r>
          <w:r w:rsidR="009D3A27" w:rsidRPr="002856DA">
            <w:t>о</w:t>
          </w:r>
          <w:r w:rsidRPr="002856DA">
            <w:t>держание</w:t>
          </w:r>
          <w:bookmarkEnd w:id="0"/>
          <w:bookmarkEnd w:id="1"/>
          <w:bookmarkEnd w:id="2"/>
          <w:bookmarkEnd w:id="3"/>
          <w:bookmarkEnd w:id="4"/>
          <w:bookmarkEnd w:id="5"/>
          <w:bookmarkEnd w:id="6"/>
          <w:bookmarkEnd w:id="7"/>
          <w:bookmarkEnd w:id="8"/>
          <w:bookmarkEnd w:id="9"/>
          <w:bookmarkEnd w:id="10"/>
          <w:bookmarkEnd w:id="11"/>
          <w:bookmarkEnd w:id="12"/>
          <w:bookmarkEnd w:id="13"/>
          <w:bookmarkEnd w:id="35"/>
          <w:bookmarkEnd w:id="34"/>
          <w:bookmarkEnd w:id="33"/>
          <w:bookmarkEnd w:id="32"/>
          <w:r w:rsidR="000F4DF9" w:rsidRPr="002856DA">
            <w:fldChar w:fldCharType="begin"/>
          </w:r>
          <w:r w:rsidRPr="002856DA">
            <w:instrText xml:space="preserve"> TOC \o "1-3" \h \z \u </w:instrText>
          </w:r>
          <w:r w:rsidR="000F4DF9" w:rsidRPr="002856DA">
            <w:fldChar w:fldCharType="separate"/>
          </w:r>
        </w:p>
        <w:p w:rsidR="00911DF4" w:rsidRPr="002856DA" w:rsidRDefault="00293A25">
          <w:pPr>
            <w:pStyle w:val="12"/>
            <w:rPr>
              <w:rFonts w:asciiTheme="minorHAnsi" w:eastAsiaTheme="minorEastAsia" w:hAnsiTheme="minorHAnsi" w:cstheme="minorBidi"/>
              <w:bCs w:val="0"/>
              <w:color w:val="auto"/>
              <w:sz w:val="22"/>
              <w:szCs w:val="22"/>
            </w:rPr>
          </w:pPr>
          <w:hyperlink w:anchor="_Toc515635342" w:history="1">
            <w:r w:rsidR="00911DF4" w:rsidRPr="002856DA">
              <w:rPr>
                <w:rStyle w:val="aff1"/>
              </w:rPr>
              <w:t>Паспорт</w:t>
            </w:r>
            <w:r w:rsidR="00911DF4" w:rsidRPr="002856DA">
              <w:rPr>
                <w:webHidden/>
              </w:rPr>
              <w:tab/>
            </w:r>
            <w:r w:rsidR="000F4DF9" w:rsidRPr="002856DA">
              <w:rPr>
                <w:webHidden/>
              </w:rPr>
              <w:fldChar w:fldCharType="begin"/>
            </w:r>
            <w:r w:rsidR="00911DF4" w:rsidRPr="002856DA">
              <w:rPr>
                <w:webHidden/>
              </w:rPr>
              <w:instrText xml:space="preserve"> PAGEREF _Toc515635342 \h </w:instrText>
            </w:r>
            <w:r w:rsidR="000F4DF9" w:rsidRPr="002856DA">
              <w:rPr>
                <w:webHidden/>
              </w:rPr>
            </w:r>
            <w:r w:rsidR="000F4DF9" w:rsidRPr="002856DA">
              <w:rPr>
                <w:webHidden/>
              </w:rPr>
              <w:fldChar w:fldCharType="separate"/>
            </w:r>
            <w:r w:rsidR="008165E9">
              <w:rPr>
                <w:webHidden/>
              </w:rPr>
              <w:t>5</w:t>
            </w:r>
            <w:r w:rsidR="000F4DF9" w:rsidRPr="002856DA">
              <w:rPr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12"/>
            <w:rPr>
              <w:rFonts w:asciiTheme="minorHAnsi" w:eastAsiaTheme="minorEastAsia" w:hAnsiTheme="minorHAnsi" w:cstheme="minorBidi"/>
              <w:bCs w:val="0"/>
              <w:color w:val="auto"/>
              <w:sz w:val="22"/>
              <w:szCs w:val="22"/>
            </w:rPr>
          </w:pPr>
          <w:hyperlink w:anchor="_Toc515635343" w:history="1">
            <w:r w:rsidR="00911DF4" w:rsidRPr="002856DA">
              <w:rPr>
                <w:rStyle w:val="aff1"/>
              </w:rPr>
              <w:t>1</w:t>
            </w:r>
            <w:r w:rsidR="00911DF4" w:rsidRPr="002856DA">
              <w:rPr>
                <w:rFonts w:asciiTheme="minorHAnsi" w:eastAsiaTheme="minorEastAsia" w:hAnsiTheme="minorHAnsi" w:cstheme="minorBidi"/>
                <w:bCs w:val="0"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</w:rPr>
              <w:t>Характеристика существующего состояния транспортной инфраструктуры муниципального образования</w:t>
            </w:r>
            <w:r w:rsidR="00911DF4" w:rsidRPr="002856DA">
              <w:rPr>
                <w:webHidden/>
              </w:rPr>
              <w:tab/>
            </w:r>
            <w:r w:rsidR="000F4DF9" w:rsidRPr="002856DA">
              <w:rPr>
                <w:webHidden/>
              </w:rPr>
              <w:fldChar w:fldCharType="begin"/>
            </w:r>
            <w:r w:rsidR="00911DF4" w:rsidRPr="002856DA">
              <w:rPr>
                <w:webHidden/>
              </w:rPr>
              <w:instrText xml:space="preserve"> PAGEREF _Toc515635343 \h </w:instrText>
            </w:r>
            <w:r w:rsidR="000F4DF9" w:rsidRPr="002856DA">
              <w:rPr>
                <w:webHidden/>
              </w:rPr>
            </w:r>
            <w:r w:rsidR="000F4DF9" w:rsidRPr="002856DA">
              <w:rPr>
                <w:webHidden/>
              </w:rPr>
              <w:fldChar w:fldCharType="separate"/>
            </w:r>
            <w:r w:rsidR="008165E9">
              <w:rPr>
                <w:webHidden/>
              </w:rPr>
              <w:t>8</w:t>
            </w:r>
            <w:r w:rsidR="000F4DF9" w:rsidRPr="002856DA">
              <w:rPr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44" w:history="1">
            <w:r w:rsidR="00911DF4" w:rsidRPr="002856DA">
              <w:rPr>
                <w:rStyle w:val="aff1"/>
                <w:noProof/>
              </w:rPr>
              <w:t>1.1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  <w:noProof/>
              </w:rPr>
              <w:t>Анализ положения субъекта Российской Федерации в структуре пространственной организации Российской Федерации, анализ положения поселения в структуре пространственной организации субъекта Российской Федерации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_Toc515635344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8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45" w:history="1">
            <w:r w:rsidR="00911DF4" w:rsidRPr="002856DA">
              <w:rPr>
                <w:rStyle w:val="aff1"/>
                <w:noProof/>
              </w:rPr>
              <w:t>1.2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  <w:noProof/>
              </w:rPr>
              <w:t>Социально-экономическая характеристика поселения, характеристика градостроительной деятельности на территории поселения, включая деятельность в сфере транспорта, оценку транспортного спроса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_Toc515635345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10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46" w:history="1">
            <w:r w:rsidR="00911DF4" w:rsidRPr="002856DA">
              <w:rPr>
                <w:rStyle w:val="aff1"/>
                <w:noProof/>
              </w:rPr>
              <w:t>1.3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  <w:noProof/>
              </w:rPr>
              <w:t>Характеристика функционирования и показатели работы транспортной инфраструктуры по видам транспорта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_Toc515635346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22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47" w:history="1">
            <w:r w:rsidR="00911DF4" w:rsidRPr="002856DA">
              <w:rPr>
                <w:rStyle w:val="aff1"/>
                <w:noProof/>
              </w:rPr>
              <w:t>1.4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  <w:noProof/>
              </w:rPr>
              <w:t>Характеристика сети дорог поселения, параметры дорожного движения (скорость, плотность, состав и интенсивность движения потоков транспортных средств, коэффициент загрузки дорог движением и иные показатели, характеризующие состояние дорожного движения, экологическую нагрузку на окружающую среду от автомобильного транспорта и экономические потери), оценку качества содержания дорог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_Toc515635347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24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48" w:history="1">
            <w:r w:rsidR="00911DF4" w:rsidRPr="002856DA">
              <w:rPr>
                <w:rStyle w:val="aff1"/>
                <w:noProof/>
              </w:rPr>
              <w:t>1.5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  <w:noProof/>
              </w:rPr>
              <w:t>Анализ состава парка транспортных средств и уровня автомобилизации в поселении, обеспеченность парковками (парковочными местами)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_Toc515635348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34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49" w:history="1">
            <w:r w:rsidR="00911DF4" w:rsidRPr="002856DA">
              <w:rPr>
                <w:rStyle w:val="aff1"/>
                <w:noProof/>
              </w:rPr>
              <w:t>1.6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7D7C9F" w:rsidRPr="007D7C9F">
              <w:rPr>
                <w:rStyle w:val="aff1"/>
                <w:noProof/>
              </w:rPr>
              <w:t>Характеристика работы транспортных средств общего пользования, включая анализ пассажиропотока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_Toc515635349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48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50" w:history="1">
            <w:r w:rsidR="00911DF4" w:rsidRPr="002856DA">
              <w:rPr>
                <w:rStyle w:val="aff1"/>
                <w:noProof/>
              </w:rPr>
              <w:t>1.7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7D7C9F" w:rsidRPr="007D7C9F">
              <w:rPr>
                <w:rStyle w:val="aff1"/>
                <w:noProof/>
              </w:rPr>
              <w:t>Характеристика условий пешеходного и велосипедного передвижения</w:t>
            </w:r>
            <w:r w:rsidR="007D7C9F">
              <w:rPr>
                <w:rStyle w:val="aff1"/>
                <w:noProof/>
              </w:rPr>
              <w:t>.</w:t>
            </w:r>
            <w:r w:rsidR="00911DF4" w:rsidRPr="002856DA">
              <w:rPr>
                <w:noProof/>
                <w:webHidden/>
              </w:rPr>
              <w:tab/>
            </w:r>
          </w:hyperlink>
          <w:r w:rsidR="007D7C9F">
            <w:rPr>
              <w:noProof/>
            </w:rPr>
            <w:t>48</w:t>
          </w:r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51" w:history="1">
            <w:r w:rsidR="00911DF4" w:rsidRPr="002856DA">
              <w:rPr>
                <w:rStyle w:val="aff1"/>
                <w:noProof/>
              </w:rPr>
              <w:t>1.8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7D7C9F" w:rsidRPr="007D7C9F">
              <w:rPr>
                <w:rStyle w:val="aff1"/>
                <w:noProof/>
              </w:rPr>
              <w:t>Характеристика движения грузовых транспортных средств, оценка работы транспортных средств коммунальных и дорожных служб, состояния инфраструктуры для данных транспортных средств</w:t>
            </w:r>
            <w:r w:rsidR="00911DF4" w:rsidRPr="002856DA">
              <w:rPr>
                <w:noProof/>
                <w:webHidden/>
              </w:rPr>
              <w:tab/>
            </w:r>
          </w:hyperlink>
          <w:r w:rsidR="00214F5C">
            <w:rPr>
              <w:noProof/>
            </w:rPr>
            <w:t>5</w:t>
          </w:r>
          <w:r w:rsidR="007D7C9F">
            <w:rPr>
              <w:noProof/>
            </w:rPr>
            <w:t>0</w:t>
          </w:r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52" w:history="1">
            <w:r w:rsidR="00911DF4" w:rsidRPr="002856DA">
              <w:rPr>
                <w:rStyle w:val="aff1"/>
                <w:noProof/>
              </w:rPr>
              <w:t>1.9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7D7C9F" w:rsidRPr="007D7C9F">
              <w:rPr>
                <w:rStyle w:val="aff1"/>
                <w:noProof/>
              </w:rPr>
              <w:t>Анализ уровня безопасности дорожного движения</w:t>
            </w:r>
            <w:r w:rsidR="00911DF4" w:rsidRPr="002856DA">
              <w:rPr>
                <w:noProof/>
                <w:webHidden/>
              </w:rPr>
              <w:tab/>
            </w:r>
          </w:hyperlink>
          <w:r w:rsidR="00214F5C">
            <w:rPr>
              <w:noProof/>
            </w:rPr>
            <w:t>5</w:t>
          </w:r>
          <w:r w:rsidR="007D7C9F">
            <w:rPr>
              <w:noProof/>
            </w:rPr>
            <w:t>2</w:t>
          </w:r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53" w:history="1">
            <w:r w:rsidR="00911DF4" w:rsidRPr="002856DA">
              <w:rPr>
                <w:rStyle w:val="aff1"/>
                <w:noProof/>
              </w:rPr>
              <w:t>1.10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7D7C9F" w:rsidRPr="007D7C9F">
              <w:rPr>
                <w:rStyle w:val="aff1"/>
                <w:noProof/>
              </w:rPr>
              <w:tab/>
              <w:t>Оценка уровня негативного воздействия транспортной инфраструктуры на окружающую среду, безопасность и здоровье населения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_Toc515635353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59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  <w:r w:rsidR="000E18D5">
            <w:rPr>
              <w:noProof/>
            </w:rPr>
            <w:t>8</w:t>
          </w:r>
        </w:p>
        <w:p w:rsidR="00911DF4" w:rsidRDefault="00293A25">
          <w:pPr>
            <w:pStyle w:val="23"/>
            <w:rPr>
              <w:noProof/>
            </w:rPr>
          </w:pPr>
          <w:hyperlink w:anchor="_Toc515635354" w:history="1">
            <w:r w:rsidR="00911DF4" w:rsidRPr="002856DA">
              <w:rPr>
                <w:rStyle w:val="aff1"/>
                <w:noProof/>
              </w:rPr>
              <w:t>1.11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0E18D5" w:rsidRPr="000E18D5">
              <w:rPr>
                <w:rStyle w:val="aff1"/>
                <w:noProof/>
              </w:rPr>
              <w:t>Характеристика существующих условий и перспектив развития и размещения транспортной инфраструктуры поселения</w:t>
            </w:r>
            <w:r w:rsidR="00911DF4" w:rsidRPr="002856DA">
              <w:rPr>
                <w:noProof/>
                <w:webHidden/>
              </w:rPr>
              <w:tab/>
            </w:r>
          </w:hyperlink>
          <w:r w:rsidR="000E18D5">
            <w:rPr>
              <w:noProof/>
            </w:rPr>
            <w:t>59</w:t>
          </w:r>
        </w:p>
        <w:p w:rsidR="000E18D5" w:rsidRPr="000E18D5" w:rsidRDefault="000E18D5" w:rsidP="000E18D5">
          <w:pPr>
            <w:ind w:firstLine="284"/>
            <w:rPr>
              <w:rFonts w:eastAsiaTheme="minorEastAsia"/>
            </w:rPr>
          </w:pPr>
          <w:r w:rsidRPr="000E18D5">
            <w:rPr>
              <w:rFonts w:eastAsiaTheme="minorEastAsia"/>
            </w:rPr>
            <w:t>1.12</w:t>
          </w:r>
          <w:r w:rsidRPr="000E18D5">
            <w:rPr>
              <w:rFonts w:eastAsiaTheme="minorEastAsia"/>
            </w:rPr>
            <w:tab/>
            <w:t>Оценка нормативно-правовой базы, необходимой для функционирования и развития транспортной инфраструктуры</w:t>
          </w:r>
          <w:r>
            <w:rPr>
              <w:rFonts w:eastAsiaTheme="minorEastAsia"/>
            </w:rPr>
            <w:t>…………………61</w:t>
          </w:r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55" w:history="1">
            <w:r w:rsidR="000E18D5">
              <w:rPr>
                <w:rStyle w:val="aff1"/>
                <w:noProof/>
              </w:rPr>
              <w:t>1.13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  <w:noProof/>
              </w:rPr>
              <w:t>Оценка финансирования транспортной инфраструктуры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_Toc515635355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62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12"/>
            <w:rPr>
              <w:rFonts w:asciiTheme="minorHAnsi" w:eastAsiaTheme="minorEastAsia" w:hAnsiTheme="minorHAnsi" w:cstheme="minorBidi"/>
              <w:bCs w:val="0"/>
              <w:color w:val="auto"/>
              <w:sz w:val="22"/>
              <w:szCs w:val="22"/>
            </w:rPr>
          </w:pPr>
          <w:hyperlink w:anchor="_Toc515635356" w:history="1">
            <w:r w:rsidR="00911DF4" w:rsidRPr="002856DA">
              <w:rPr>
                <w:rStyle w:val="aff1"/>
              </w:rPr>
              <w:t>2</w:t>
            </w:r>
            <w:r w:rsidR="00911DF4" w:rsidRPr="002856DA">
              <w:rPr>
                <w:rFonts w:asciiTheme="minorHAnsi" w:eastAsiaTheme="minorEastAsia" w:hAnsiTheme="minorHAnsi" w:cstheme="minorBidi"/>
                <w:bCs w:val="0"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</w:rPr>
              <w:t>Разработка прогноза транспортного спроса, изменения объемов и характера передвижения населения и перевозок грузов на территории муниципального образования</w:t>
            </w:r>
            <w:r w:rsidR="00911DF4" w:rsidRPr="002856DA">
              <w:rPr>
                <w:webHidden/>
              </w:rPr>
              <w:tab/>
            </w:r>
            <w:r w:rsidR="000F4DF9" w:rsidRPr="002856DA">
              <w:rPr>
                <w:webHidden/>
              </w:rPr>
              <w:fldChar w:fldCharType="begin"/>
            </w:r>
            <w:r w:rsidR="00911DF4" w:rsidRPr="002856DA">
              <w:rPr>
                <w:webHidden/>
              </w:rPr>
              <w:instrText xml:space="preserve"> PAGEREF _Toc515635356 \h </w:instrText>
            </w:r>
            <w:r w:rsidR="000F4DF9" w:rsidRPr="002856DA">
              <w:rPr>
                <w:webHidden/>
              </w:rPr>
            </w:r>
            <w:r w:rsidR="000F4DF9" w:rsidRPr="002856DA">
              <w:rPr>
                <w:webHidden/>
              </w:rPr>
              <w:fldChar w:fldCharType="separate"/>
            </w:r>
            <w:r w:rsidR="008165E9">
              <w:rPr>
                <w:webHidden/>
              </w:rPr>
              <w:t>63</w:t>
            </w:r>
            <w:r w:rsidR="000F4DF9" w:rsidRPr="002856DA">
              <w:rPr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57" w:history="1">
            <w:r w:rsidR="00911DF4" w:rsidRPr="002856DA">
              <w:rPr>
                <w:rStyle w:val="aff1"/>
                <w:noProof/>
              </w:rPr>
              <w:t>2.1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  <w:noProof/>
              </w:rPr>
              <w:t>Прогноз социально-экономического и градостроительного развития поселения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_Toc515635357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63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58" w:history="1">
            <w:r w:rsidR="00911DF4" w:rsidRPr="002856DA">
              <w:rPr>
                <w:rStyle w:val="aff1"/>
                <w:noProof/>
              </w:rPr>
              <w:t>2.2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  <w:noProof/>
              </w:rPr>
              <w:t>Прогноз транспортного спроса поселения, объемов и характера передвижения населения и перевозок грузов по видам транспорта, имеющегося на территории поселения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_Toc515635358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64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  <w:r w:rsidR="00214F5C">
            <w:rPr>
              <w:noProof/>
            </w:rPr>
            <w:t>6</w:t>
          </w:r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59" w:history="1">
            <w:r w:rsidR="00911DF4" w:rsidRPr="002856DA">
              <w:rPr>
                <w:rStyle w:val="aff1"/>
                <w:noProof/>
              </w:rPr>
              <w:t>2.3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  <w:noProof/>
              </w:rPr>
              <w:t>Прогноз развития транспортной инфраструктуры по видам транспорта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_Toc515635359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68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60" w:history="1">
            <w:r w:rsidR="00911DF4" w:rsidRPr="002856DA">
              <w:rPr>
                <w:rStyle w:val="aff1"/>
                <w:noProof/>
              </w:rPr>
              <w:t>2.4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  <w:noProof/>
              </w:rPr>
              <w:t>Прогноз развития дорожной сети поселения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_Toc515635360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69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61" w:history="1">
            <w:r w:rsidR="00911DF4" w:rsidRPr="002856DA">
              <w:rPr>
                <w:rStyle w:val="aff1"/>
                <w:noProof/>
              </w:rPr>
              <w:t>2.5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  <w:noProof/>
              </w:rPr>
              <w:t>Прогноз уровня автомобилизации, параметров дорожного движения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_Toc515635361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70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62" w:history="1">
            <w:r w:rsidR="00911DF4" w:rsidRPr="002856DA">
              <w:rPr>
                <w:rStyle w:val="aff1"/>
                <w:noProof/>
              </w:rPr>
              <w:t>2.6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  <w:noProof/>
              </w:rPr>
              <w:t>Прогноз показателей безопасности дорожного движения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_Toc515635362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71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63" w:history="1">
            <w:r w:rsidR="00911DF4" w:rsidRPr="002856DA">
              <w:rPr>
                <w:rStyle w:val="aff1"/>
                <w:noProof/>
              </w:rPr>
              <w:t>2.7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  <w:noProof/>
              </w:rPr>
              <w:t>Прогноз негативного воздействия транспортной инфраструктуры на окружающую среду и здоровье населения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_Toc515635363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72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12"/>
            <w:rPr>
              <w:rFonts w:asciiTheme="minorHAnsi" w:eastAsiaTheme="minorEastAsia" w:hAnsiTheme="minorHAnsi" w:cstheme="minorBidi"/>
              <w:bCs w:val="0"/>
              <w:color w:val="auto"/>
              <w:sz w:val="22"/>
              <w:szCs w:val="22"/>
            </w:rPr>
          </w:pPr>
          <w:hyperlink w:anchor="_Toc515635364" w:history="1">
            <w:r w:rsidR="00911DF4" w:rsidRPr="002856DA">
              <w:rPr>
                <w:rStyle w:val="aff1"/>
              </w:rPr>
              <w:t>3</w:t>
            </w:r>
            <w:r w:rsidR="00911DF4" w:rsidRPr="002856DA">
              <w:rPr>
                <w:rFonts w:asciiTheme="minorHAnsi" w:eastAsiaTheme="minorEastAsia" w:hAnsiTheme="minorHAnsi" w:cstheme="minorBidi"/>
                <w:bCs w:val="0"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</w:rPr>
              <w:t>Принципиальные варианты развития транспортной инфраструктуры и их укрупненная оценка по целевым показателям (индикаторам) развития транспортной инфраструктуры с последующим выбором предлагаемого к реализации варианта</w:t>
            </w:r>
            <w:r w:rsidR="00911DF4" w:rsidRPr="002856DA">
              <w:rPr>
                <w:webHidden/>
              </w:rPr>
              <w:tab/>
            </w:r>
            <w:r w:rsidR="000F4DF9" w:rsidRPr="002856DA">
              <w:rPr>
                <w:webHidden/>
              </w:rPr>
              <w:fldChar w:fldCharType="begin"/>
            </w:r>
            <w:r w:rsidR="00911DF4" w:rsidRPr="002856DA">
              <w:rPr>
                <w:webHidden/>
              </w:rPr>
              <w:instrText xml:space="preserve"> PAGEREF _Toc515635364 \h </w:instrText>
            </w:r>
            <w:r w:rsidR="000F4DF9" w:rsidRPr="002856DA">
              <w:rPr>
                <w:webHidden/>
              </w:rPr>
            </w:r>
            <w:r w:rsidR="000F4DF9" w:rsidRPr="002856DA">
              <w:rPr>
                <w:webHidden/>
              </w:rPr>
              <w:fldChar w:fldCharType="separate"/>
            </w:r>
            <w:r w:rsidR="008165E9">
              <w:rPr>
                <w:webHidden/>
              </w:rPr>
              <w:t>73</w:t>
            </w:r>
            <w:r w:rsidR="000F4DF9" w:rsidRPr="002856DA">
              <w:rPr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12"/>
            <w:rPr>
              <w:rFonts w:asciiTheme="minorHAnsi" w:eastAsiaTheme="minorEastAsia" w:hAnsiTheme="minorHAnsi" w:cstheme="minorBidi"/>
              <w:bCs w:val="0"/>
              <w:color w:val="auto"/>
              <w:sz w:val="22"/>
              <w:szCs w:val="22"/>
            </w:rPr>
          </w:pPr>
          <w:hyperlink w:anchor="_Toc515635365" w:history="1">
            <w:r w:rsidR="00911DF4" w:rsidRPr="002856DA">
              <w:rPr>
                <w:rStyle w:val="aff1"/>
              </w:rPr>
              <w:t>4</w:t>
            </w:r>
            <w:r w:rsidR="00911DF4" w:rsidRPr="002856DA">
              <w:rPr>
                <w:rFonts w:asciiTheme="minorHAnsi" w:eastAsiaTheme="minorEastAsia" w:hAnsiTheme="minorHAnsi" w:cstheme="minorBidi"/>
                <w:bCs w:val="0"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</w:rPr>
              <w:t>Перечень мероприятий (инвестиционных проектов) по проектированию, строительству, реконструкции объектов транспортной инфраструктуры предлагаемого к реализации варианта развития транспортной инфраструктуры, технико-экономических параметрах объектов транспорта, очередности реализации мероприятий (инвестиционных проектов)</w:t>
            </w:r>
            <w:r w:rsidR="00911DF4" w:rsidRPr="002856DA">
              <w:rPr>
                <w:webHidden/>
              </w:rPr>
              <w:tab/>
            </w:r>
            <w:r w:rsidR="000F4DF9" w:rsidRPr="002856DA">
              <w:rPr>
                <w:webHidden/>
              </w:rPr>
              <w:fldChar w:fldCharType="begin"/>
            </w:r>
            <w:r w:rsidR="00911DF4" w:rsidRPr="002856DA">
              <w:rPr>
                <w:webHidden/>
              </w:rPr>
              <w:instrText xml:space="preserve"> PAGEREF _Toc515635365 \h </w:instrText>
            </w:r>
            <w:r w:rsidR="000F4DF9" w:rsidRPr="002856DA">
              <w:rPr>
                <w:webHidden/>
              </w:rPr>
            </w:r>
            <w:r w:rsidR="000F4DF9" w:rsidRPr="002856DA">
              <w:rPr>
                <w:webHidden/>
              </w:rPr>
              <w:fldChar w:fldCharType="separate"/>
            </w:r>
            <w:r w:rsidR="008165E9">
              <w:rPr>
                <w:webHidden/>
              </w:rPr>
              <w:t>76</w:t>
            </w:r>
            <w:r w:rsidR="000F4DF9" w:rsidRPr="002856DA">
              <w:rPr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66" w:history="1">
            <w:r w:rsidR="00911DF4" w:rsidRPr="002856DA">
              <w:rPr>
                <w:rStyle w:val="aff1"/>
                <w:noProof/>
              </w:rPr>
              <w:t>4.1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  <w:noProof/>
              </w:rPr>
              <w:t>Мероприятия по развитию транспортной инфраструктуры по видам транспорта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_Toc515635366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76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67" w:history="1">
            <w:r w:rsidR="00911DF4" w:rsidRPr="002856DA">
              <w:rPr>
                <w:rStyle w:val="aff1"/>
                <w:noProof/>
              </w:rPr>
              <w:t>4.2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  <w:noProof/>
              </w:rPr>
              <w:t>Мероприятия по развитию транспорта общего пользования, созданию транспортно-пересадочных узлов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_Toc515635367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76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68" w:history="1">
            <w:r w:rsidR="00911DF4" w:rsidRPr="002856DA">
              <w:rPr>
                <w:rStyle w:val="aff1"/>
                <w:noProof/>
              </w:rPr>
              <w:t>4.3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  <w:noProof/>
              </w:rPr>
              <w:t>Мероприятия по развитию инфраструктуры для легкового автомобильного транспорта, включая развитие единого парковочного пространства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_Toc515635368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77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69" w:history="1">
            <w:r w:rsidR="00911DF4" w:rsidRPr="002856DA">
              <w:rPr>
                <w:rStyle w:val="aff1"/>
                <w:noProof/>
              </w:rPr>
              <w:t>4.4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  <w:noProof/>
              </w:rPr>
              <w:t>Мероприятия по развитию инфраструктуры пешеходного и велосипедного передвижения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_Toc515635369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77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70" w:history="1">
            <w:r w:rsidR="00911DF4" w:rsidRPr="002856DA">
              <w:rPr>
                <w:rStyle w:val="aff1"/>
                <w:noProof/>
              </w:rPr>
              <w:t>4.5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  <w:noProof/>
              </w:rPr>
              <w:t>Мероприятия по развитию инфраструктуры для грузового транспорта, транспортных средств коммунальных и дорожных служб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_Toc515635370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79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23"/>
            <w:rPr>
              <w:rFonts w:asciiTheme="minorHAnsi" w:eastAsiaTheme="minorEastAsia" w:hAnsiTheme="minorHAnsi" w:cstheme="minorBidi"/>
              <w:noProof/>
              <w:color w:val="auto"/>
              <w:sz w:val="22"/>
              <w:szCs w:val="22"/>
            </w:rPr>
          </w:pPr>
          <w:hyperlink w:anchor="_Toc515635371" w:history="1">
            <w:r w:rsidR="00911DF4" w:rsidRPr="002856DA">
              <w:rPr>
                <w:rStyle w:val="aff1"/>
                <w:noProof/>
              </w:rPr>
              <w:t>4.6</w:t>
            </w:r>
            <w:r w:rsidR="00911DF4" w:rsidRPr="002856DA">
              <w:rPr>
                <w:rFonts w:asciiTheme="minorHAnsi" w:eastAsiaTheme="minorEastAsia" w:hAnsiTheme="minorHAnsi" w:cstheme="minorBidi"/>
                <w:noProof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  <w:noProof/>
              </w:rPr>
              <w:t>Мероприятия по развитию сети дорог поселения</w:t>
            </w:r>
            <w:r w:rsidR="00911DF4" w:rsidRPr="002856DA">
              <w:rPr>
                <w:noProof/>
                <w:webHidden/>
              </w:rPr>
              <w:tab/>
            </w:r>
            <w:r w:rsidR="000F4DF9" w:rsidRPr="002856DA">
              <w:rPr>
                <w:noProof/>
                <w:webHidden/>
              </w:rPr>
              <w:fldChar w:fldCharType="begin"/>
            </w:r>
            <w:r w:rsidR="00911DF4" w:rsidRPr="002856DA">
              <w:rPr>
                <w:noProof/>
                <w:webHidden/>
              </w:rPr>
              <w:instrText xml:space="preserve"> PAGEREF _Toc515635371 \h </w:instrText>
            </w:r>
            <w:r w:rsidR="000F4DF9" w:rsidRPr="002856DA">
              <w:rPr>
                <w:noProof/>
                <w:webHidden/>
              </w:rPr>
            </w:r>
            <w:r w:rsidR="000F4DF9" w:rsidRPr="002856DA">
              <w:rPr>
                <w:noProof/>
                <w:webHidden/>
              </w:rPr>
              <w:fldChar w:fldCharType="separate"/>
            </w:r>
            <w:r w:rsidR="008165E9">
              <w:rPr>
                <w:noProof/>
                <w:webHidden/>
              </w:rPr>
              <w:t>79</w:t>
            </w:r>
            <w:r w:rsidR="000F4DF9" w:rsidRPr="002856DA">
              <w:rPr>
                <w:noProof/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12"/>
            <w:rPr>
              <w:rFonts w:asciiTheme="minorHAnsi" w:eastAsiaTheme="minorEastAsia" w:hAnsiTheme="minorHAnsi" w:cstheme="minorBidi"/>
              <w:bCs w:val="0"/>
              <w:color w:val="auto"/>
              <w:sz w:val="22"/>
              <w:szCs w:val="22"/>
            </w:rPr>
          </w:pPr>
          <w:hyperlink w:anchor="_Toc515635372" w:history="1">
            <w:r w:rsidR="00911DF4" w:rsidRPr="002856DA">
              <w:rPr>
                <w:rStyle w:val="aff1"/>
              </w:rPr>
              <w:t>5</w:t>
            </w:r>
            <w:r w:rsidR="00911DF4" w:rsidRPr="002856DA">
              <w:rPr>
                <w:rFonts w:asciiTheme="minorHAnsi" w:eastAsiaTheme="minorEastAsia" w:hAnsiTheme="minorHAnsi" w:cstheme="minorBidi"/>
                <w:bCs w:val="0"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</w:rPr>
              <w:t>Оценка объемов и источников финансирования мероприятий (инвестиционных проектов) по проектированию, строительству, реконструкции объектов транспортной инфраструктуры предлагаемого к реализации варианта развития транспортной инфраструктуры</w:t>
            </w:r>
            <w:r w:rsidR="00911DF4" w:rsidRPr="002856DA">
              <w:rPr>
                <w:webHidden/>
              </w:rPr>
              <w:tab/>
            </w:r>
            <w:r w:rsidR="000F4DF9" w:rsidRPr="002856DA">
              <w:rPr>
                <w:webHidden/>
              </w:rPr>
              <w:fldChar w:fldCharType="begin"/>
            </w:r>
            <w:r w:rsidR="00911DF4" w:rsidRPr="002856DA">
              <w:rPr>
                <w:webHidden/>
              </w:rPr>
              <w:instrText xml:space="preserve"> PAGEREF _Toc515635372 \h </w:instrText>
            </w:r>
            <w:r w:rsidR="000F4DF9" w:rsidRPr="002856DA">
              <w:rPr>
                <w:webHidden/>
              </w:rPr>
            </w:r>
            <w:r w:rsidR="000F4DF9" w:rsidRPr="002856DA">
              <w:rPr>
                <w:webHidden/>
              </w:rPr>
              <w:fldChar w:fldCharType="separate"/>
            </w:r>
            <w:r w:rsidR="008165E9">
              <w:rPr>
                <w:webHidden/>
              </w:rPr>
              <w:t>81</w:t>
            </w:r>
            <w:r w:rsidR="000F4DF9" w:rsidRPr="002856DA">
              <w:rPr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12"/>
            <w:rPr>
              <w:rFonts w:asciiTheme="minorHAnsi" w:eastAsiaTheme="minorEastAsia" w:hAnsiTheme="minorHAnsi" w:cstheme="minorBidi"/>
              <w:bCs w:val="0"/>
              <w:color w:val="auto"/>
              <w:sz w:val="22"/>
              <w:szCs w:val="22"/>
            </w:rPr>
          </w:pPr>
          <w:hyperlink w:anchor="_Toc515635373" w:history="1">
            <w:r w:rsidR="00911DF4" w:rsidRPr="002856DA">
              <w:rPr>
                <w:rStyle w:val="aff1"/>
              </w:rPr>
              <w:t>6</w:t>
            </w:r>
            <w:r w:rsidR="00911DF4" w:rsidRPr="002856DA">
              <w:rPr>
                <w:rFonts w:asciiTheme="minorHAnsi" w:eastAsiaTheme="minorEastAsia" w:hAnsiTheme="minorHAnsi" w:cstheme="minorBidi"/>
                <w:bCs w:val="0"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</w:rPr>
              <w:t>Оценка эффективности мероприятий (инвестиционных проектов) по проектированию, строительству, реконструкции объектов транспортной инфраструктуры предлагаемого к реализации варианта развития транспортной инфраструктуры</w:t>
            </w:r>
            <w:r w:rsidR="00911DF4" w:rsidRPr="002856DA">
              <w:rPr>
                <w:webHidden/>
              </w:rPr>
              <w:tab/>
            </w:r>
            <w:r w:rsidR="000F4DF9" w:rsidRPr="002856DA">
              <w:rPr>
                <w:webHidden/>
              </w:rPr>
              <w:fldChar w:fldCharType="begin"/>
            </w:r>
            <w:r w:rsidR="00911DF4" w:rsidRPr="002856DA">
              <w:rPr>
                <w:webHidden/>
              </w:rPr>
              <w:instrText xml:space="preserve"> PAGEREF _Toc515635373 \h </w:instrText>
            </w:r>
            <w:r w:rsidR="000F4DF9" w:rsidRPr="002856DA">
              <w:rPr>
                <w:webHidden/>
              </w:rPr>
            </w:r>
            <w:r w:rsidR="000F4DF9" w:rsidRPr="002856DA">
              <w:rPr>
                <w:webHidden/>
              </w:rPr>
              <w:fldChar w:fldCharType="separate"/>
            </w:r>
            <w:r w:rsidR="008165E9">
              <w:rPr>
                <w:webHidden/>
              </w:rPr>
              <w:t>85</w:t>
            </w:r>
            <w:r w:rsidR="000F4DF9" w:rsidRPr="002856DA">
              <w:rPr>
                <w:webHidden/>
              </w:rPr>
              <w:fldChar w:fldCharType="end"/>
            </w:r>
          </w:hyperlink>
        </w:p>
        <w:p w:rsidR="00911DF4" w:rsidRPr="002856DA" w:rsidRDefault="00293A25">
          <w:pPr>
            <w:pStyle w:val="12"/>
            <w:rPr>
              <w:rFonts w:asciiTheme="minorHAnsi" w:eastAsiaTheme="minorEastAsia" w:hAnsiTheme="minorHAnsi" w:cstheme="minorBidi"/>
              <w:bCs w:val="0"/>
              <w:color w:val="auto"/>
              <w:sz w:val="22"/>
              <w:szCs w:val="22"/>
            </w:rPr>
          </w:pPr>
          <w:hyperlink w:anchor="_Toc515635374" w:history="1">
            <w:r w:rsidR="00911DF4" w:rsidRPr="002856DA">
              <w:rPr>
                <w:rStyle w:val="aff1"/>
              </w:rPr>
              <w:t>7</w:t>
            </w:r>
            <w:r w:rsidR="00911DF4" w:rsidRPr="002856DA">
              <w:rPr>
                <w:rFonts w:asciiTheme="minorHAnsi" w:eastAsiaTheme="minorEastAsia" w:hAnsiTheme="minorHAnsi" w:cstheme="minorBidi"/>
                <w:bCs w:val="0"/>
                <w:color w:val="auto"/>
                <w:sz w:val="22"/>
                <w:szCs w:val="22"/>
              </w:rPr>
              <w:tab/>
            </w:r>
            <w:r w:rsidR="00911DF4" w:rsidRPr="002856DA">
              <w:rPr>
                <w:rStyle w:val="aff1"/>
              </w:rPr>
              <w:t>Предложения по институциональным преобразованиям, совершенствованию правового и информационного обеспечения деятельности в сфере проектирования, строительства, реконструкции объектов транспортной инфраструктуры</w:t>
            </w:r>
            <w:r w:rsidR="00911DF4" w:rsidRPr="002856DA">
              <w:rPr>
                <w:webHidden/>
              </w:rPr>
              <w:tab/>
            </w:r>
            <w:r w:rsidR="000F4DF9" w:rsidRPr="002856DA">
              <w:rPr>
                <w:webHidden/>
              </w:rPr>
              <w:fldChar w:fldCharType="begin"/>
            </w:r>
            <w:r w:rsidR="00911DF4" w:rsidRPr="002856DA">
              <w:rPr>
                <w:webHidden/>
              </w:rPr>
              <w:instrText xml:space="preserve"> PAGEREF _Toc515635374 \h </w:instrText>
            </w:r>
            <w:r w:rsidR="000F4DF9" w:rsidRPr="002856DA">
              <w:rPr>
                <w:webHidden/>
              </w:rPr>
            </w:r>
            <w:r w:rsidR="000F4DF9" w:rsidRPr="002856DA">
              <w:rPr>
                <w:webHidden/>
              </w:rPr>
              <w:fldChar w:fldCharType="separate"/>
            </w:r>
            <w:r w:rsidR="008165E9">
              <w:rPr>
                <w:webHidden/>
              </w:rPr>
              <w:t>86</w:t>
            </w:r>
            <w:r w:rsidR="000F4DF9" w:rsidRPr="002856DA">
              <w:rPr>
                <w:webHidden/>
              </w:rPr>
              <w:fldChar w:fldCharType="end"/>
            </w:r>
          </w:hyperlink>
        </w:p>
        <w:p w:rsidR="00C2005A" w:rsidRPr="002856DA" w:rsidRDefault="000F4DF9" w:rsidP="00312585">
          <w:pPr>
            <w:pStyle w:val="12"/>
          </w:pPr>
          <w:r w:rsidRPr="002856DA">
            <w:rPr>
              <w:bCs w:val="0"/>
            </w:rPr>
            <w:fldChar w:fldCharType="end"/>
          </w:r>
        </w:p>
      </w:sdtContent>
    </w:sdt>
    <w:bookmarkStart w:id="36" w:name="_Toc406147328" w:displacedByCustomXml="prev"/>
    <w:p w:rsidR="00AD1BCE" w:rsidRPr="002856DA" w:rsidRDefault="00AD1BCE">
      <w:pPr>
        <w:widowControl/>
        <w:suppressAutoHyphens w:val="0"/>
        <w:rPr>
          <w:bCs/>
          <w:caps/>
          <w:color w:val="000000"/>
          <w:kern w:val="32"/>
        </w:rPr>
      </w:pPr>
      <w:bookmarkStart w:id="37" w:name="_Toc459389862"/>
      <w:bookmarkStart w:id="38" w:name="_Toc459389940"/>
      <w:bookmarkStart w:id="39" w:name="_Toc459587138"/>
      <w:bookmarkStart w:id="40" w:name="_Toc459619657"/>
      <w:bookmarkStart w:id="41" w:name="_Toc459619807"/>
      <w:r w:rsidRPr="002856DA">
        <w:br w:type="page"/>
      </w:r>
    </w:p>
    <w:p w:rsidR="00341232" w:rsidRPr="002856DA" w:rsidRDefault="00341232" w:rsidP="00730784">
      <w:pPr>
        <w:pStyle w:val="14"/>
        <w:spacing w:after="120" w:line="276" w:lineRule="auto"/>
      </w:pPr>
      <w:bookmarkStart w:id="42" w:name="_Toc515635342"/>
      <w:r w:rsidRPr="002856DA">
        <w:lastRenderedPageBreak/>
        <w:t>П</w:t>
      </w:r>
      <w:r w:rsidR="00A54624" w:rsidRPr="002856DA">
        <w:t>аспорт</w:t>
      </w:r>
      <w:bookmarkEnd w:id="42"/>
    </w:p>
    <w:p w:rsidR="00341232" w:rsidRPr="002856DA" w:rsidRDefault="00730784" w:rsidP="00730784">
      <w:pPr>
        <w:pStyle w:val="afffffffc"/>
        <w:spacing w:line="276" w:lineRule="auto"/>
        <w:ind w:firstLine="0"/>
        <w:jc w:val="center"/>
      </w:pPr>
      <w:r w:rsidRPr="00730784">
        <w:t>комплексного развития транспортной инфраструктуры на территории муниципального образования «город Елабуга» Елабужского муниципального района Республики Татарстан на 2019 – 2035 годы</w:t>
      </w:r>
    </w:p>
    <w:tbl>
      <w:tblPr>
        <w:tblStyle w:val="afe"/>
        <w:tblW w:w="9628" w:type="dxa"/>
        <w:tblLook w:val="04A0" w:firstRow="1" w:lastRow="0" w:firstColumn="1" w:lastColumn="0" w:noHBand="0" w:noVBand="1"/>
      </w:tblPr>
      <w:tblGrid>
        <w:gridCol w:w="3114"/>
        <w:gridCol w:w="6514"/>
      </w:tblGrid>
      <w:tr w:rsidR="00341232" w:rsidRPr="002856DA" w:rsidTr="004D15DD">
        <w:trPr>
          <w:trHeight w:val="454"/>
        </w:trPr>
        <w:tc>
          <w:tcPr>
            <w:tcW w:w="3114" w:type="dxa"/>
            <w:vAlign w:val="center"/>
          </w:tcPr>
          <w:p w:rsidR="00341232" w:rsidRPr="002856DA" w:rsidRDefault="00341232" w:rsidP="00F66CC0">
            <w:pPr>
              <w:pStyle w:val="afffffff6"/>
              <w:spacing w:before="0" w:line="336" w:lineRule="auto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Наименование</w:t>
            </w:r>
          </w:p>
          <w:p w:rsidR="00341232" w:rsidRPr="002856DA" w:rsidRDefault="00341232" w:rsidP="00F66CC0">
            <w:pPr>
              <w:pStyle w:val="afffffff6"/>
              <w:spacing w:before="0" w:line="336" w:lineRule="auto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Программы</w:t>
            </w:r>
          </w:p>
        </w:tc>
        <w:tc>
          <w:tcPr>
            <w:tcW w:w="6514" w:type="dxa"/>
          </w:tcPr>
          <w:p w:rsidR="00341232" w:rsidRPr="002856DA" w:rsidRDefault="00341232" w:rsidP="00F66CC0">
            <w:pPr>
              <w:pStyle w:val="afffffff6"/>
              <w:spacing w:before="0" w:line="336" w:lineRule="auto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Программа </w:t>
            </w:r>
            <w:r w:rsidR="00730784" w:rsidRPr="00730784">
              <w:rPr>
                <w:sz w:val="24"/>
                <w:szCs w:val="24"/>
              </w:rPr>
              <w:t>комплексного развития транспортной инфраструктуры на территории муниципального образования «город Елабуга» Елабужского муниципального района Республики Татарстан на 2019 – 2035 годы</w:t>
            </w:r>
          </w:p>
        </w:tc>
      </w:tr>
      <w:tr w:rsidR="00341232" w:rsidRPr="002856DA" w:rsidTr="004D15DD">
        <w:trPr>
          <w:trHeight w:val="454"/>
        </w:trPr>
        <w:tc>
          <w:tcPr>
            <w:tcW w:w="3114" w:type="dxa"/>
            <w:vAlign w:val="center"/>
          </w:tcPr>
          <w:p w:rsidR="00341232" w:rsidRPr="002856DA" w:rsidRDefault="00341232" w:rsidP="00F66CC0">
            <w:pPr>
              <w:pStyle w:val="afffffff6"/>
              <w:spacing w:before="0" w:line="336" w:lineRule="auto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Основание для разработки</w:t>
            </w:r>
          </w:p>
          <w:p w:rsidR="00341232" w:rsidRPr="002856DA" w:rsidRDefault="00341232" w:rsidP="00F66CC0">
            <w:pPr>
              <w:pStyle w:val="afffffff6"/>
              <w:spacing w:before="0" w:line="336" w:lineRule="auto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Программы</w:t>
            </w:r>
          </w:p>
        </w:tc>
        <w:tc>
          <w:tcPr>
            <w:tcW w:w="6514" w:type="dxa"/>
          </w:tcPr>
          <w:p w:rsidR="00341232" w:rsidRPr="002856DA" w:rsidRDefault="00341232" w:rsidP="00F66CC0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 Градостроительный кодекс РФ от 29 декабря 2004 №190-ФЗ;</w:t>
            </w:r>
          </w:p>
          <w:p w:rsidR="00341232" w:rsidRPr="002856DA" w:rsidRDefault="00341232" w:rsidP="00F66CC0">
            <w:pPr>
              <w:pStyle w:val="afffffff6"/>
              <w:tabs>
                <w:tab w:val="left" w:pos="151"/>
              </w:tabs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</w:t>
            </w:r>
            <w:r w:rsidRPr="002856DA">
              <w:rPr>
                <w:sz w:val="24"/>
                <w:szCs w:val="24"/>
              </w:rPr>
              <w:tab/>
              <w:t>Федеральный закон от 06 октября 2003 года № 131-ФЗ</w:t>
            </w:r>
          </w:p>
          <w:p w:rsidR="00341232" w:rsidRPr="002856DA" w:rsidRDefault="00341232" w:rsidP="00F66CC0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«Об общих принципах организации местного самоуправления в Российской Федерации»;</w:t>
            </w:r>
          </w:p>
          <w:p w:rsidR="00341232" w:rsidRPr="002856DA" w:rsidRDefault="00341232" w:rsidP="00F66CC0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 Федеральный закон от 08.11.2007 № 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Федерации»;</w:t>
            </w:r>
          </w:p>
          <w:p w:rsidR="00341232" w:rsidRPr="002856DA" w:rsidRDefault="00341232" w:rsidP="00F66CC0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 Федеральный закон от 09.02.2007 № 16-ФЗ «О транспортной безопасности»;</w:t>
            </w:r>
          </w:p>
          <w:p w:rsidR="00341232" w:rsidRPr="002856DA" w:rsidRDefault="00341232" w:rsidP="00F66CC0">
            <w:pPr>
              <w:pStyle w:val="afffffff6"/>
              <w:tabs>
                <w:tab w:val="left" w:pos="361"/>
              </w:tabs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 постановление Правительства Российской Федерации от 25 декабря 2015 года №1440 «Об утверждении требований к программам комплексного развития транспортной инфраструктуры поселений, городских округов»;</w:t>
            </w:r>
          </w:p>
          <w:p w:rsidR="00341232" w:rsidRPr="002856DA" w:rsidRDefault="00341232" w:rsidP="00F66CC0">
            <w:pPr>
              <w:pStyle w:val="afffffff6"/>
              <w:tabs>
                <w:tab w:val="left" w:pos="185"/>
              </w:tabs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</w:t>
            </w:r>
            <w:r w:rsidRPr="002856DA">
              <w:rPr>
                <w:sz w:val="24"/>
                <w:szCs w:val="24"/>
              </w:rPr>
              <w:tab/>
              <w:t>Генеральный план</w:t>
            </w:r>
            <w:r w:rsidR="009D2412" w:rsidRPr="002856DA">
              <w:rPr>
                <w:sz w:val="24"/>
                <w:szCs w:val="24"/>
              </w:rPr>
              <w:t xml:space="preserve"> муниципального образования</w:t>
            </w:r>
            <w:r w:rsidR="00730784">
              <w:rPr>
                <w:sz w:val="24"/>
                <w:szCs w:val="24"/>
              </w:rPr>
              <w:t xml:space="preserve"> </w:t>
            </w:r>
            <w:r w:rsidR="00017752" w:rsidRPr="002856DA">
              <w:rPr>
                <w:sz w:val="24"/>
                <w:szCs w:val="24"/>
              </w:rPr>
              <w:t>«</w:t>
            </w:r>
            <w:r w:rsidR="00636D6B" w:rsidRPr="002856DA">
              <w:rPr>
                <w:sz w:val="24"/>
                <w:szCs w:val="24"/>
              </w:rPr>
              <w:t>город Елабуга</w:t>
            </w:r>
            <w:r w:rsidR="00017752" w:rsidRPr="002856DA">
              <w:rPr>
                <w:sz w:val="24"/>
                <w:szCs w:val="24"/>
              </w:rPr>
              <w:t>»</w:t>
            </w:r>
            <w:r w:rsidRPr="002856DA">
              <w:rPr>
                <w:sz w:val="24"/>
                <w:szCs w:val="24"/>
              </w:rPr>
              <w:t>.</w:t>
            </w:r>
          </w:p>
        </w:tc>
      </w:tr>
      <w:tr w:rsidR="00341232" w:rsidRPr="002856DA" w:rsidTr="004D15DD">
        <w:trPr>
          <w:trHeight w:val="454"/>
        </w:trPr>
        <w:tc>
          <w:tcPr>
            <w:tcW w:w="3114" w:type="dxa"/>
            <w:vAlign w:val="center"/>
          </w:tcPr>
          <w:p w:rsidR="00341232" w:rsidRPr="002856DA" w:rsidRDefault="00341232" w:rsidP="00F66CC0">
            <w:pPr>
              <w:pStyle w:val="afffffff6"/>
              <w:spacing w:before="0" w:line="336" w:lineRule="auto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Заказчик Программы</w:t>
            </w:r>
          </w:p>
        </w:tc>
        <w:tc>
          <w:tcPr>
            <w:tcW w:w="6514" w:type="dxa"/>
          </w:tcPr>
          <w:p w:rsidR="00341232" w:rsidRPr="002856DA" w:rsidRDefault="00730784" w:rsidP="00730784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Исполнительный комитет г. Елабуга</w:t>
            </w:r>
            <w:r w:rsidR="007E4089" w:rsidRPr="002856DA">
              <w:rPr>
                <w:sz w:val="24"/>
                <w:szCs w:val="24"/>
              </w:rPr>
              <w:t xml:space="preserve"> Елабужского района Республики Татарстан, </w:t>
            </w:r>
            <w:r w:rsidR="003E1753" w:rsidRPr="002856DA">
              <w:rPr>
                <w:sz w:val="24"/>
                <w:szCs w:val="24"/>
              </w:rPr>
              <w:t>423600</w:t>
            </w:r>
            <w:r w:rsidR="007E4089" w:rsidRPr="002856DA">
              <w:rPr>
                <w:sz w:val="24"/>
                <w:szCs w:val="24"/>
              </w:rPr>
              <w:t xml:space="preserve">,г. Елабуга, </w:t>
            </w:r>
            <w:r w:rsidR="003E1753" w:rsidRPr="002856DA">
              <w:rPr>
                <w:sz w:val="24"/>
                <w:szCs w:val="24"/>
              </w:rPr>
              <w:t xml:space="preserve">пр. </w:t>
            </w:r>
            <w:r>
              <w:rPr>
                <w:sz w:val="24"/>
                <w:szCs w:val="24"/>
              </w:rPr>
              <w:t>Мира</w:t>
            </w:r>
            <w:r w:rsidR="007E4089" w:rsidRPr="002856DA">
              <w:rPr>
                <w:sz w:val="24"/>
                <w:szCs w:val="24"/>
              </w:rPr>
              <w:t xml:space="preserve">, д. </w:t>
            </w:r>
            <w:r>
              <w:rPr>
                <w:sz w:val="24"/>
                <w:szCs w:val="24"/>
              </w:rPr>
              <w:t>12</w:t>
            </w:r>
          </w:p>
        </w:tc>
      </w:tr>
      <w:tr w:rsidR="00341232" w:rsidRPr="002856DA" w:rsidTr="004D15DD">
        <w:trPr>
          <w:trHeight w:val="454"/>
        </w:trPr>
        <w:tc>
          <w:tcPr>
            <w:tcW w:w="3114" w:type="dxa"/>
            <w:vAlign w:val="center"/>
          </w:tcPr>
          <w:p w:rsidR="00341232" w:rsidRPr="002856DA" w:rsidRDefault="00341232" w:rsidP="00F66CC0">
            <w:pPr>
              <w:pStyle w:val="afffffff6"/>
              <w:spacing w:before="0" w:line="336" w:lineRule="auto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Разработчик Программы</w:t>
            </w:r>
          </w:p>
        </w:tc>
        <w:tc>
          <w:tcPr>
            <w:tcW w:w="6514" w:type="dxa"/>
          </w:tcPr>
          <w:p w:rsidR="00341232" w:rsidRPr="002856DA" w:rsidRDefault="00730784" w:rsidP="00F66CC0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 w:rsidRPr="00730784">
              <w:rPr>
                <w:sz w:val="24"/>
                <w:szCs w:val="24"/>
              </w:rPr>
              <w:t>Исполнительный комитет г. Елабуга Елабужского района Республики Татарстан, 423600,г. Елабуга, пр. Мира, д. 12</w:t>
            </w:r>
          </w:p>
        </w:tc>
      </w:tr>
      <w:tr w:rsidR="00341232" w:rsidRPr="002856DA" w:rsidTr="004D15DD">
        <w:trPr>
          <w:trHeight w:val="454"/>
        </w:trPr>
        <w:tc>
          <w:tcPr>
            <w:tcW w:w="3114" w:type="dxa"/>
            <w:vAlign w:val="center"/>
          </w:tcPr>
          <w:p w:rsidR="00341232" w:rsidRPr="002856DA" w:rsidRDefault="00341232" w:rsidP="00F66CC0">
            <w:pPr>
              <w:pStyle w:val="afffffff6"/>
              <w:spacing w:before="0" w:line="336" w:lineRule="auto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Цели и задачи Программы</w:t>
            </w:r>
          </w:p>
        </w:tc>
        <w:tc>
          <w:tcPr>
            <w:tcW w:w="6514" w:type="dxa"/>
          </w:tcPr>
          <w:p w:rsidR="00341232" w:rsidRPr="002856DA" w:rsidRDefault="00341232" w:rsidP="00F66CC0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Цель программы – развитие современной и эффективной транспортной инфраструктуры</w:t>
            </w:r>
            <w:r w:rsidR="00730784">
              <w:rPr>
                <w:sz w:val="24"/>
                <w:szCs w:val="24"/>
              </w:rPr>
              <w:t xml:space="preserve"> </w:t>
            </w:r>
            <w:r w:rsidR="00E23836" w:rsidRPr="002856DA">
              <w:rPr>
                <w:sz w:val="24"/>
                <w:szCs w:val="24"/>
              </w:rPr>
              <w:t>город</w:t>
            </w:r>
            <w:r w:rsidR="001E01AA" w:rsidRPr="002856DA">
              <w:rPr>
                <w:sz w:val="24"/>
                <w:szCs w:val="24"/>
              </w:rPr>
              <w:t>а</w:t>
            </w:r>
            <w:r w:rsidR="00E23836" w:rsidRPr="002856DA">
              <w:rPr>
                <w:sz w:val="24"/>
                <w:szCs w:val="24"/>
              </w:rPr>
              <w:t xml:space="preserve"> Елабуг</w:t>
            </w:r>
            <w:r w:rsidR="00730784">
              <w:rPr>
                <w:sz w:val="24"/>
                <w:szCs w:val="24"/>
              </w:rPr>
              <w:t>а</w:t>
            </w:r>
            <w:r w:rsidRPr="002856DA">
              <w:rPr>
                <w:sz w:val="24"/>
                <w:szCs w:val="24"/>
              </w:rPr>
              <w:t>, повышение уровня безопасности движения, доступности и качества оказываемых услуг транспортного комплекса для населения муниципального образования.</w:t>
            </w:r>
          </w:p>
          <w:p w:rsidR="00341232" w:rsidRPr="002856DA" w:rsidRDefault="00341232" w:rsidP="00F66CC0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Для достижения указанных целей необходимо решение основных задач:</w:t>
            </w:r>
          </w:p>
          <w:p w:rsidR="00341232" w:rsidRPr="002856DA" w:rsidRDefault="00341232" w:rsidP="00F66CC0">
            <w:pPr>
              <w:pStyle w:val="afffffff6"/>
              <w:tabs>
                <w:tab w:val="left" w:pos="168"/>
              </w:tabs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</w:t>
            </w:r>
            <w:r w:rsidRPr="002856DA">
              <w:rPr>
                <w:sz w:val="24"/>
                <w:szCs w:val="24"/>
              </w:rPr>
              <w:tab/>
              <w:t xml:space="preserve">организация мероприятий по развитию и совершенствованию автомобильных дорог общего </w:t>
            </w:r>
            <w:r w:rsidRPr="002856DA">
              <w:rPr>
                <w:sz w:val="24"/>
                <w:szCs w:val="24"/>
              </w:rPr>
              <w:lastRenderedPageBreak/>
              <w:t>пользования;</w:t>
            </w:r>
          </w:p>
          <w:p w:rsidR="00341232" w:rsidRPr="002856DA" w:rsidRDefault="00341232" w:rsidP="00F66CC0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 организация мероприятий по улучшению условий дорожного движения;</w:t>
            </w:r>
          </w:p>
          <w:p w:rsidR="00606E26" w:rsidRPr="002856DA" w:rsidRDefault="00341232" w:rsidP="00F66CC0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 организация мероприятий по повышению безопасности дорожного движения</w:t>
            </w:r>
            <w:r w:rsidR="00606E26" w:rsidRPr="002856DA">
              <w:rPr>
                <w:sz w:val="24"/>
                <w:szCs w:val="24"/>
              </w:rPr>
              <w:t>;</w:t>
            </w:r>
          </w:p>
          <w:p w:rsidR="00606E26" w:rsidRPr="002856DA" w:rsidRDefault="00606E26" w:rsidP="00F66CC0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- </w:t>
            </w:r>
            <w:r w:rsidR="008A0EFD" w:rsidRPr="002856DA">
              <w:rPr>
                <w:sz w:val="24"/>
                <w:szCs w:val="24"/>
              </w:rPr>
              <w:t>развитие</w:t>
            </w:r>
            <w:r w:rsidR="00730784">
              <w:rPr>
                <w:sz w:val="24"/>
                <w:szCs w:val="24"/>
              </w:rPr>
              <w:t xml:space="preserve"> </w:t>
            </w:r>
            <w:r w:rsidR="0053666E" w:rsidRPr="002856DA">
              <w:rPr>
                <w:sz w:val="24"/>
                <w:szCs w:val="24"/>
              </w:rPr>
              <w:t xml:space="preserve">велосипедной и </w:t>
            </w:r>
            <w:r w:rsidRPr="002856DA">
              <w:rPr>
                <w:sz w:val="24"/>
                <w:szCs w:val="24"/>
              </w:rPr>
              <w:t>пешеходной инфраструктуры</w:t>
            </w:r>
            <w:r w:rsidR="008A0EFD" w:rsidRPr="002856DA">
              <w:rPr>
                <w:sz w:val="24"/>
                <w:szCs w:val="24"/>
              </w:rPr>
              <w:t>.</w:t>
            </w:r>
          </w:p>
        </w:tc>
      </w:tr>
      <w:tr w:rsidR="00341232" w:rsidRPr="002856DA" w:rsidTr="004D15DD">
        <w:trPr>
          <w:trHeight w:val="454"/>
        </w:trPr>
        <w:tc>
          <w:tcPr>
            <w:tcW w:w="3114" w:type="dxa"/>
            <w:vAlign w:val="center"/>
          </w:tcPr>
          <w:p w:rsidR="00341232" w:rsidRPr="002856DA" w:rsidRDefault="00341232" w:rsidP="00F66CC0">
            <w:pPr>
              <w:pStyle w:val="afffffff6"/>
              <w:spacing w:before="0" w:line="336" w:lineRule="auto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lastRenderedPageBreak/>
              <w:t>Целевые показатели (индикаторы) развития транспортной инфраструктуры</w:t>
            </w:r>
          </w:p>
        </w:tc>
        <w:tc>
          <w:tcPr>
            <w:tcW w:w="6514" w:type="dxa"/>
          </w:tcPr>
          <w:p w:rsidR="00211FB2" w:rsidRPr="002856DA" w:rsidRDefault="00211FB2" w:rsidP="00F66CC0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- </w:t>
            </w:r>
            <w:r w:rsidR="00341232" w:rsidRPr="002856DA">
              <w:rPr>
                <w:sz w:val="24"/>
                <w:szCs w:val="24"/>
              </w:rPr>
              <w:t>протяженность дорог общего пользования, км;</w:t>
            </w:r>
          </w:p>
          <w:p w:rsidR="00F66CC0" w:rsidRPr="002856DA" w:rsidRDefault="009B202C" w:rsidP="00F66CC0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 плотность УДС, км/км</w:t>
            </w:r>
            <w:r w:rsidRPr="002856DA">
              <w:rPr>
                <w:sz w:val="24"/>
                <w:szCs w:val="24"/>
                <w:vertAlign w:val="superscript"/>
              </w:rPr>
              <w:t>2</w:t>
            </w:r>
            <w:r w:rsidRPr="002856DA">
              <w:rPr>
                <w:sz w:val="24"/>
                <w:szCs w:val="24"/>
              </w:rPr>
              <w:t>.</w:t>
            </w:r>
          </w:p>
          <w:p w:rsidR="00F66CC0" w:rsidRPr="002856DA" w:rsidRDefault="00F66CC0" w:rsidP="00F66CC0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 увеличение протяженности тротуаров, км</w:t>
            </w:r>
          </w:p>
          <w:p w:rsidR="00F66CC0" w:rsidRPr="002856DA" w:rsidRDefault="00F66CC0" w:rsidP="00F66CC0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 оснащенность остановок остановочными павильонами, %</w:t>
            </w:r>
          </w:p>
          <w:p w:rsidR="00211FB2" w:rsidRPr="002856DA" w:rsidRDefault="00F66CC0" w:rsidP="00F66CC0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 протяженность велодорожек, км</w:t>
            </w:r>
          </w:p>
        </w:tc>
      </w:tr>
      <w:tr w:rsidR="0090107F" w:rsidRPr="002856DA" w:rsidTr="004D15DD">
        <w:trPr>
          <w:trHeight w:val="454"/>
        </w:trPr>
        <w:tc>
          <w:tcPr>
            <w:tcW w:w="3114" w:type="dxa"/>
            <w:vAlign w:val="center"/>
          </w:tcPr>
          <w:p w:rsidR="0090107F" w:rsidRPr="002856DA" w:rsidRDefault="0090107F" w:rsidP="00F66CC0">
            <w:pPr>
              <w:pStyle w:val="afffffff6"/>
              <w:spacing w:before="0" w:line="336" w:lineRule="auto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Сроки и этапы реализации Программы</w:t>
            </w:r>
          </w:p>
        </w:tc>
        <w:tc>
          <w:tcPr>
            <w:tcW w:w="6514" w:type="dxa"/>
          </w:tcPr>
          <w:p w:rsidR="0090107F" w:rsidRPr="002856DA" w:rsidRDefault="0090107F" w:rsidP="00F66CC0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Срок реализации Программы: 201</w:t>
            </w:r>
            <w:r w:rsidR="00730784">
              <w:rPr>
                <w:sz w:val="24"/>
                <w:szCs w:val="24"/>
              </w:rPr>
              <w:t>9</w:t>
            </w:r>
            <w:r w:rsidRPr="002856DA">
              <w:rPr>
                <w:sz w:val="24"/>
                <w:szCs w:val="24"/>
              </w:rPr>
              <w:t xml:space="preserve"> – 203</w:t>
            </w:r>
            <w:r w:rsidR="007E4089" w:rsidRPr="002856DA">
              <w:rPr>
                <w:sz w:val="24"/>
                <w:szCs w:val="24"/>
              </w:rPr>
              <w:t>5</w:t>
            </w:r>
            <w:r w:rsidRPr="002856DA">
              <w:rPr>
                <w:sz w:val="24"/>
                <w:szCs w:val="24"/>
              </w:rPr>
              <w:t xml:space="preserve"> годы.</w:t>
            </w:r>
          </w:p>
          <w:p w:rsidR="0090107F" w:rsidRPr="002856DA" w:rsidRDefault="0090107F" w:rsidP="00F66CC0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Реализация программы не предусматривает подразделения на этапы. </w:t>
            </w:r>
          </w:p>
        </w:tc>
      </w:tr>
      <w:tr w:rsidR="0090107F" w:rsidRPr="002856DA" w:rsidTr="00A4379F">
        <w:trPr>
          <w:trHeight w:val="454"/>
        </w:trPr>
        <w:tc>
          <w:tcPr>
            <w:tcW w:w="3114" w:type="dxa"/>
            <w:tcBorders>
              <w:bottom w:val="single" w:sz="4" w:space="0" w:color="auto"/>
            </w:tcBorders>
            <w:vAlign w:val="center"/>
          </w:tcPr>
          <w:p w:rsidR="0090107F" w:rsidRPr="002856DA" w:rsidRDefault="0090107F" w:rsidP="00F66CC0">
            <w:pPr>
              <w:pStyle w:val="afffffff6"/>
              <w:spacing w:before="0" w:line="336" w:lineRule="auto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Укрупненное описание запланированных мероприятий (инвестиционных проектов) по проектированию, строительству, реконструкции объектов транспортной инфраструктуры (групп мероприятий, подпрограмм, инвестиционных проектов)</w:t>
            </w:r>
          </w:p>
        </w:tc>
        <w:tc>
          <w:tcPr>
            <w:tcW w:w="6514" w:type="dxa"/>
            <w:tcBorders>
              <w:bottom w:val="single" w:sz="4" w:space="0" w:color="auto"/>
            </w:tcBorders>
          </w:tcPr>
          <w:p w:rsidR="0090107F" w:rsidRPr="002856DA" w:rsidRDefault="0090107F" w:rsidP="00F66CC0">
            <w:pPr>
              <w:pStyle w:val="afffffff6"/>
              <w:spacing w:before="0" w:line="336" w:lineRule="auto"/>
              <w:jc w:val="left"/>
              <w:rPr>
                <w:sz w:val="24"/>
                <w:szCs w:val="24"/>
                <w:shd w:val="clear" w:color="auto" w:fill="FFFFFF"/>
              </w:rPr>
            </w:pPr>
            <w:r w:rsidRPr="002856DA">
              <w:rPr>
                <w:sz w:val="24"/>
                <w:szCs w:val="24"/>
              </w:rPr>
              <w:t xml:space="preserve">Мероприятия, описанные в настоящей Программе, направлены на повышение уровня комфортности и безопасности пользователей транспортных средств, пешеходов, и на улучшение социально-экономического положения </w:t>
            </w:r>
            <w:r w:rsidR="00730784">
              <w:rPr>
                <w:sz w:val="24"/>
                <w:szCs w:val="24"/>
              </w:rPr>
              <w:t>города Елабуга</w:t>
            </w:r>
            <w:r w:rsidR="00C0557A" w:rsidRPr="002856DA">
              <w:rPr>
                <w:sz w:val="24"/>
                <w:szCs w:val="24"/>
              </w:rPr>
              <w:t>.</w:t>
            </w:r>
          </w:p>
        </w:tc>
      </w:tr>
      <w:tr w:rsidR="0090107F" w:rsidRPr="002856DA" w:rsidTr="00A4379F">
        <w:trPr>
          <w:trHeight w:val="454"/>
        </w:trPr>
        <w:tc>
          <w:tcPr>
            <w:tcW w:w="3114" w:type="dxa"/>
            <w:tcBorders>
              <w:top w:val="single" w:sz="4" w:space="0" w:color="auto"/>
            </w:tcBorders>
            <w:vAlign w:val="center"/>
          </w:tcPr>
          <w:p w:rsidR="0090107F" w:rsidRPr="002856DA" w:rsidRDefault="0090107F" w:rsidP="00F66CC0">
            <w:pPr>
              <w:pStyle w:val="afffffff6"/>
              <w:spacing w:before="0" w:line="336" w:lineRule="auto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Объемы и источники финансирования Программы</w:t>
            </w:r>
          </w:p>
        </w:tc>
        <w:tc>
          <w:tcPr>
            <w:tcW w:w="6514" w:type="dxa"/>
            <w:tcBorders>
              <w:top w:val="single" w:sz="4" w:space="0" w:color="auto"/>
            </w:tcBorders>
          </w:tcPr>
          <w:p w:rsidR="0062101A" w:rsidRPr="00005EE3" w:rsidRDefault="0090107F" w:rsidP="00F66CC0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Общий объем финансовых средств, необходимых для реализации мероприятий Программы в 201</w:t>
            </w:r>
            <w:r w:rsidR="00730784">
              <w:rPr>
                <w:sz w:val="24"/>
                <w:szCs w:val="24"/>
              </w:rPr>
              <w:t>9</w:t>
            </w:r>
            <w:r w:rsidRPr="002856DA">
              <w:rPr>
                <w:sz w:val="24"/>
                <w:szCs w:val="24"/>
              </w:rPr>
              <w:t>-203</w:t>
            </w:r>
            <w:r w:rsidR="007E4089" w:rsidRPr="002856DA">
              <w:rPr>
                <w:sz w:val="24"/>
                <w:szCs w:val="24"/>
              </w:rPr>
              <w:t>5</w:t>
            </w:r>
            <w:r w:rsidRPr="002856DA">
              <w:rPr>
                <w:sz w:val="24"/>
                <w:szCs w:val="24"/>
              </w:rPr>
              <w:t xml:space="preserve"> годах составит </w:t>
            </w:r>
            <w:r w:rsidR="00005EE3" w:rsidRPr="006D452F">
              <w:rPr>
                <w:sz w:val="24"/>
                <w:szCs w:val="24"/>
              </w:rPr>
              <w:t>17</w:t>
            </w:r>
            <w:r w:rsidR="005F10CC" w:rsidRPr="006D452F">
              <w:rPr>
                <w:sz w:val="24"/>
                <w:szCs w:val="24"/>
              </w:rPr>
              <w:t> </w:t>
            </w:r>
            <w:r w:rsidR="001B0CC4">
              <w:rPr>
                <w:sz w:val="24"/>
                <w:szCs w:val="24"/>
              </w:rPr>
              <w:t>610</w:t>
            </w:r>
            <w:r w:rsidR="005F10CC" w:rsidRPr="006D452F">
              <w:rPr>
                <w:sz w:val="24"/>
                <w:szCs w:val="24"/>
              </w:rPr>
              <w:t xml:space="preserve"> </w:t>
            </w:r>
            <w:r w:rsidR="001B0CC4" w:rsidRPr="001B0CC4">
              <w:rPr>
                <w:sz w:val="24"/>
                <w:szCs w:val="24"/>
              </w:rPr>
              <w:t>5</w:t>
            </w:r>
            <w:r w:rsidR="001B0CC4">
              <w:rPr>
                <w:sz w:val="24"/>
                <w:szCs w:val="24"/>
              </w:rPr>
              <w:t>2</w:t>
            </w:r>
            <w:r w:rsidR="00005EE3" w:rsidRPr="006D452F">
              <w:rPr>
                <w:sz w:val="24"/>
                <w:szCs w:val="24"/>
              </w:rPr>
              <w:t>5</w:t>
            </w:r>
            <w:r w:rsidR="005F10CC" w:rsidRPr="006D452F">
              <w:rPr>
                <w:sz w:val="24"/>
                <w:szCs w:val="24"/>
              </w:rPr>
              <w:t>,</w:t>
            </w:r>
            <w:r w:rsidR="00005EE3" w:rsidRPr="006D452F">
              <w:rPr>
                <w:sz w:val="24"/>
                <w:szCs w:val="24"/>
              </w:rPr>
              <w:t>8</w:t>
            </w:r>
            <w:r w:rsidR="00396319" w:rsidRPr="006D452F">
              <w:rPr>
                <w:sz w:val="24"/>
                <w:szCs w:val="24"/>
              </w:rPr>
              <w:t xml:space="preserve"> </w:t>
            </w:r>
            <w:r w:rsidRPr="006D452F">
              <w:rPr>
                <w:sz w:val="24"/>
                <w:szCs w:val="24"/>
              </w:rPr>
              <w:t>тыс. руб., из</w:t>
            </w:r>
            <w:r w:rsidRPr="00005EE3">
              <w:rPr>
                <w:sz w:val="24"/>
                <w:szCs w:val="24"/>
              </w:rPr>
              <w:t xml:space="preserve"> них средства </w:t>
            </w:r>
            <w:r w:rsidR="00317641" w:rsidRPr="00005EE3">
              <w:rPr>
                <w:sz w:val="24"/>
                <w:szCs w:val="24"/>
              </w:rPr>
              <w:t xml:space="preserve">местного </w:t>
            </w:r>
            <w:r w:rsidRPr="00005EE3">
              <w:rPr>
                <w:sz w:val="24"/>
                <w:szCs w:val="24"/>
              </w:rPr>
              <w:t xml:space="preserve">бюджета– </w:t>
            </w:r>
            <w:r w:rsidR="005F10CC" w:rsidRPr="00005EE3">
              <w:rPr>
                <w:sz w:val="24"/>
                <w:szCs w:val="24"/>
              </w:rPr>
              <w:t>6</w:t>
            </w:r>
            <w:r w:rsidR="001B0CC4">
              <w:rPr>
                <w:sz w:val="24"/>
                <w:szCs w:val="24"/>
              </w:rPr>
              <w:t>39</w:t>
            </w:r>
            <w:r w:rsidR="00005EE3" w:rsidRPr="00005EE3">
              <w:rPr>
                <w:sz w:val="24"/>
                <w:szCs w:val="24"/>
              </w:rPr>
              <w:t xml:space="preserve"> </w:t>
            </w:r>
            <w:r w:rsidR="001B0CC4" w:rsidRPr="001477F0">
              <w:rPr>
                <w:sz w:val="24"/>
                <w:szCs w:val="24"/>
              </w:rPr>
              <w:t>0</w:t>
            </w:r>
            <w:r w:rsidR="00005EE3" w:rsidRPr="00005EE3">
              <w:rPr>
                <w:sz w:val="24"/>
                <w:szCs w:val="24"/>
              </w:rPr>
              <w:t>72,6</w:t>
            </w:r>
            <w:r w:rsidR="005F10CC" w:rsidRPr="00005EE3">
              <w:rPr>
                <w:b/>
                <w:sz w:val="24"/>
                <w:szCs w:val="24"/>
              </w:rPr>
              <w:t xml:space="preserve"> </w:t>
            </w:r>
            <w:r w:rsidRPr="00005EE3">
              <w:rPr>
                <w:sz w:val="24"/>
                <w:szCs w:val="24"/>
              </w:rPr>
              <w:t xml:space="preserve">тыс. руб., </w:t>
            </w:r>
            <w:r w:rsidR="00317641" w:rsidRPr="00005EE3">
              <w:rPr>
                <w:sz w:val="24"/>
                <w:szCs w:val="24"/>
              </w:rPr>
              <w:t xml:space="preserve">региональный </w:t>
            </w:r>
            <w:r w:rsidRPr="00005EE3">
              <w:rPr>
                <w:sz w:val="24"/>
                <w:szCs w:val="24"/>
              </w:rPr>
              <w:t xml:space="preserve">бюджет– </w:t>
            </w:r>
            <w:r w:rsidR="005F10CC" w:rsidRPr="00005EE3">
              <w:rPr>
                <w:sz w:val="24"/>
                <w:szCs w:val="24"/>
              </w:rPr>
              <w:t>1</w:t>
            </w:r>
            <w:r w:rsidR="00005EE3" w:rsidRPr="00005EE3">
              <w:rPr>
                <w:sz w:val="24"/>
                <w:szCs w:val="24"/>
              </w:rPr>
              <w:t>4</w:t>
            </w:r>
            <w:r w:rsidR="005F10CC" w:rsidRPr="00005EE3">
              <w:rPr>
                <w:sz w:val="24"/>
                <w:szCs w:val="24"/>
              </w:rPr>
              <w:t xml:space="preserve"> </w:t>
            </w:r>
            <w:r w:rsidR="00005EE3" w:rsidRPr="00005EE3">
              <w:rPr>
                <w:sz w:val="24"/>
                <w:szCs w:val="24"/>
              </w:rPr>
              <w:t>6</w:t>
            </w:r>
            <w:r w:rsidR="001477F0" w:rsidRPr="006E0B5B">
              <w:rPr>
                <w:sz w:val="24"/>
                <w:szCs w:val="24"/>
              </w:rPr>
              <w:t>09</w:t>
            </w:r>
            <w:r w:rsidR="005F10CC" w:rsidRPr="00005EE3">
              <w:rPr>
                <w:sz w:val="24"/>
                <w:szCs w:val="24"/>
              </w:rPr>
              <w:t xml:space="preserve"> </w:t>
            </w:r>
            <w:r w:rsidR="001477F0">
              <w:rPr>
                <w:sz w:val="24"/>
                <w:szCs w:val="24"/>
              </w:rPr>
              <w:t>85</w:t>
            </w:r>
            <w:r w:rsidR="00005EE3" w:rsidRPr="00005EE3">
              <w:rPr>
                <w:sz w:val="24"/>
                <w:szCs w:val="24"/>
              </w:rPr>
              <w:t>3</w:t>
            </w:r>
            <w:r w:rsidR="005F10CC" w:rsidRPr="00005EE3">
              <w:rPr>
                <w:sz w:val="24"/>
                <w:szCs w:val="24"/>
              </w:rPr>
              <w:t>,</w:t>
            </w:r>
            <w:r w:rsidR="00005EE3" w:rsidRPr="00005EE3">
              <w:rPr>
                <w:sz w:val="24"/>
                <w:szCs w:val="24"/>
              </w:rPr>
              <w:t>2</w:t>
            </w:r>
            <w:r w:rsidR="00005EE3">
              <w:rPr>
                <w:sz w:val="24"/>
                <w:szCs w:val="24"/>
              </w:rPr>
              <w:t xml:space="preserve"> тыс.</w:t>
            </w:r>
            <w:r w:rsidR="006D452F">
              <w:rPr>
                <w:sz w:val="24"/>
                <w:szCs w:val="24"/>
              </w:rPr>
              <w:t xml:space="preserve"> </w:t>
            </w:r>
            <w:r w:rsidRPr="00005EE3">
              <w:rPr>
                <w:sz w:val="24"/>
                <w:szCs w:val="24"/>
              </w:rPr>
              <w:t xml:space="preserve">руб., </w:t>
            </w:r>
            <w:r w:rsidR="00317641" w:rsidRPr="00005EE3">
              <w:rPr>
                <w:sz w:val="24"/>
                <w:szCs w:val="24"/>
              </w:rPr>
              <w:t xml:space="preserve">федеральный бюджет – </w:t>
            </w:r>
            <w:r w:rsidR="005F10CC" w:rsidRPr="00005EE3">
              <w:rPr>
                <w:sz w:val="24"/>
                <w:szCs w:val="24"/>
              </w:rPr>
              <w:t xml:space="preserve">2 293 000 </w:t>
            </w:r>
            <w:r w:rsidR="00317641" w:rsidRPr="00005EE3">
              <w:rPr>
                <w:sz w:val="24"/>
                <w:szCs w:val="24"/>
              </w:rPr>
              <w:t xml:space="preserve">тыс. руб., </w:t>
            </w:r>
            <w:r w:rsidRPr="00005EE3">
              <w:rPr>
                <w:sz w:val="24"/>
                <w:szCs w:val="24"/>
              </w:rPr>
              <w:t>внебюджетны</w:t>
            </w:r>
            <w:r w:rsidR="00317641" w:rsidRPr="00005EE3">
              <w:rPr>
                <w:sz w:val="24"/>
                <w:szCs w:val="24"/>
              </w:rPr>
              <w:t xml:space="preserve">е </w:t>
            </w:r>
            <w:r w:rsidRPr="00005EE3">
              <w:rPr>
                <w:sz w:val="24"/>
                <w:szCs w:val="24"/>
              </w:rPr>
              <w:t>источник</w:t>
            </w:r>
            <w:r w:rsidR="00317641" w:rsidRPr="00005EE3">
              <w:rPr>
                <w:sz w:val="24"/>
                <w:szCs w:val="24"/>
              </w:rPr>
              <w:t>и</w:t>
            </w:r>
            <w:r w:rsidRPr="00005EE3">
              <w:rPr>
                <w:sz w:val="24"/>
                <w:szCs w:val="24"/>
              </w:rPr>
              <w:t xml:space="preserve"> – </w:t>
            </w:r>
            <w:r w:rsidR="00005EE3" w:rsidRPr="00005EE3">
              <w:rPr>
                <w:sz w:val="24"/>
                <w:szCs w:val="24"/>
              </w:rPr>
              <w:t>68 600,0</w:t>
            </w:r>
            <w:r w:rsidR="005F10CC" w:rsidRPr="00005EE3">
              <w:rPr>
                <w:sz w:val="24"/>
                <w:szCs w:val="24"/>
              </w:rPr>
              <w:t xml:space="preserve"> </w:t>
            </w:r>
            <w:r w:rsidRPr="00005EE3">
              <w:rPr>
                <w:sz w:val="24"/>
                <w:szCs w:val="24"/>
              </w:rPr>
              <w:t>тыс. руб.</w:t>
            </w:r>
          </w:p>
          <w:p w:rsidR="00106CB0" w:rsidRPr="006D452F" w:rsidRDefault="00106CB0" w:rsidP="00106CB0">
            <w:pPr>
              <w:pStyle w:val="afffffff6"/>
              <w:spacing w:before="0"/>
              <w:rPr>
                <w:sz w:val="24"/>
                <w:szCs w:val="24"/>
              </w:rPr>
            </w:pPr>
            <w:r w:rsidRPr="006D452F">
              <w:rPr>
                <w:sz w:val="24"/>
                <w:szCs w:val="24"/>
              </w:rPr>
              <w:t>в том числе по годам:</w:t>
            </w:r>
          </w:p>
          <w:p w:rsidR="00106CB0" w:rsidRPr="006D452F" w:rsidRDefault="00106CB0" w:rsidP="00106CB0">
            <w:pPr>
              <w:pStyle w:val="afffffff6"/>
              <w:spacing w:before="0"/>
              <w:rPr>
                <w:sz w:val="24"/>
                <w:szCs w:val="24"/>
              </w:rPr>
            </w:pPr>
            <w:r w:rsidRPr="006D452F">
              <w:rPr>
                <w:sz w:val="24"/>
                <w:szCs w:val="24"/>
              </w:rPr>
              <w:t>в 2019 году – </w:t>
            </w:r>
            <w:r w:rsidR="006D452F" w:rsidRPr="006D452F">
              <w:rPr>
                <w:sz w:val="24"/>
                <w:szCs w:val="24"/>
              </w:rPr>
              <w:t>11</w:t>
            </w:r>
            <w:r w:rsidR="001B0CC4" w:rsidRPr="001B0CC4">
              <w:rPr>
                <w:sz w:val="24"/>
                <w:szCs w:val="24"/>
              </w:rPr>
              <w:t>5</w:t>
            </w:r>
            <w:r w:rsidR="006D452F" w:rsidRPr="006D452F">
              <w:rPr>
                <w:sz w:val="24"/>
                <w:szCs w:val="24"/>
              </w:rPr>
              <w:t> </w:t>
            </w:r>
            <w:r w:rsidR="001B0CC4" w:rsidRPr="001B0CC4">
              <w:rPr>
                <w:sz w:val="24"/>
                <w:szCs w:val="24"/>
              </w:rPr>
              <w:t>72</w:t>
            </w:r>
            <w:r w:rsidR="006D452F" w:rsidRPr="006D452F">
              <w:rPr>
                <w:sz w:val="24"/>
                <w:szCs w:val="24"/>
              </w:rPr>
              <w:t>6,0</w:t>
            </w:r>
            <w:r w:rsidR="005F10CC" w:rsidRPr="006D452F">
              <w:rPr>
                <w:sz w:val="24"/>
                <w:szCs w:val="24"/>
              </w:rPr>
              <w:t xml:space="preserve"> </w:t>
            </w:r>
            <w:r w:rsidRPr="006D452F">
              <w:rPr>
                <w:sz w:val="24"/>
                <w:szCs w:val="24"/>
              </w:rPr>
              <w:t>тыс. руб.;</w:t>
            </w:r>
          </w:p>
          <w:p w:rsidR="00106CB0" w:rsidRPr="006D452F" w:rsidRDefault="00106CB0" w:rsidP="00106CB0">
            <w:pPr>
              <w:pStyle w:val="afffffff6"/>
              <w:spacing w:before="0"/>
              <w:rPr>
                <w:sz w:val="24"/>
                <w:szCs w:val="24"/>
              </w:rPr>
            </w:pPr>
            <w:r w:rsidRPr="006D452F">
              <w:rPr>
                <w:sz w:val="24"/>
                <w:szCs w:val="24"/>
              </w:rPr>
              <w:t>в 2020 году – </w:t>
            </w:r>
            <w:r w:rsidR="006D452F" w:rsidRPr="006D452F">
              <w:rPr>
                <w:sz w:val="24"/>
                <w:szCs w:val="24"/>
              </w:rPr>
              <w:t>12</w:t>
            </w:r>
            <w:r w:rsidR="001B0CC4" w:rsidRPr="001B0CC4">
              <w:rPr>
                <w:sz w:val="24"/>
                <w:szCs w:val="24"/>
              </w:rPr>
              <w:t>1</w:t>
            </w:r>
            <w:r w:rsidR="005F10CC" w:rsidRPr="006D452F">
              <w:rPr>
                <w:sz w:val="24"/>
                <w:szCs w:val="24"/>
              </w:rPr>
              <w:t xml:space="preserve"> </w:t>
            </w:r>
            <w:r w:rsidR="001B0CC4" w:rsidRPr="001B0CC4">
              <w:rPr>
                <w:sz w:val="24"/>
                <w:szCs w:val="24"/>
              </w:rPr>
              <w:t>74</w:t>
            </w:r>
            <w:r w:rsidR="006D452F" w:rsidRPr="006D452F">
              <w:rPr>
                <w:sz w:val="24"/>
                <w:szCs w:val="24"/>
              </w:rPr>
              <w:t>7</w:t>
            </w:r>
            <w:r w:rsidR="005F10CC" w:rsidRPr="006D452F">
              <w:rPr>
                <w:sz w:val="24"/>
                <w:szCs w:val="24"/>
              </w:rPr>
              <w:t>,</w:t>
            </w:r>
            <w:r w:rsidR="006D452F" w:rsidRPr="006D452F">
              <w:rPr>
                <w:sz w:val="24"/>
                <w:szCs w:val="24"/>
              </w:rPr>
              <w:t>6</w:t>
            </w:r>
            <w:r w:rsidR="005F10CC" w:rsidRPr="006D452F">
              <w:rPr>
                <w:sz w:val="24"/>
                <w:szCs w:val="24"/>
              </w:rPr>
              <w:t xml:space="preserve"> </w:t>
            </w:r>
            <w:r w:rsidRPr="006D452F">
              <w:rPr>
                <w:sz w:val="24"/>
                <w:szCs w:val="24"/>
              </w:rPr>
              <w:t>тыс. руб.;</w:t>
            </w:r>
          </w:p>
          <w:p w:rsidR="00106CB0" w:rsidRPr="006D452F" w:rsidRDefault="001B0CC4" w:rsidP="00106CB0">
            <w:pPr>
              <w:pStyle w:val="afffffff6"/>
              <w:spacing w:befor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2021 году – 195 40</w:t>
            </w:r>
            <w:r w:rsidR="006D452F" w:rsidRPr="006D452F">
              <w:rPr>
                <w:sz w:val="24"/>
                <w:szCs w:val="24"/>
              </w:rPr>
              <w:t xml:space="preserve">2,6 </w:t>
            </w:r>
            <w:r w:rsidR="00106CB0" w:rsidRPr="006D452F">
              <w:rPr>
                <w:sz w:val="24"/>
                <w:szCs w:val="24"/>
              </w:rPr>
              <w:t>тыс. руб.;</w:t>
            </w:r>
          </w:p>
          <w:p w:rsidR="00106CB0" w:rsidRPr="006D452F" w:rsidRDefault="00106CB0" w:rsidP="00106CB0">
            <w:pPr>
              <w:pStyle w:val="afffffff6"/>
              <w:spacing w:before="0"/>
              <w:rPr>
                <w:sz w:val="24"/>
                <w:szCs w:val="24"/>
              </w:rPr>
            </w:pPr>
            <w:r w:rsidRPr="006D452F">
              <w:rPr>
                <w:sz w:val="24"/>
                <w:szCs w:val="24"/>
              </w:rPr>
              <w:t>в 2022 году – </w:t>
            </w:r>
            <w:r w:rsidR="006D452F" w:rsidRPr="006D452F">
              <w:rPr>
                <w:sz w:val="24"/>
                <w:szCs w:val="24"/>
              </w:rPr>
              <w:t>13</w:t>
            </w:r>
            <w:r w:rsidR="001B0CC4" w:rsidRPr="001B0CC4">
              <w:rPr>
                <w:sz w:val="24"/>
                <w:szCs w:val="24"/>
              </w:rPr>
              <w:t>1</w:t>
            </w:r>
            <w:r w:rsidR="006D452F" w:rsidRPr="006D452F">
              <w:rPr>
                <w:sz w:val="24"/>
                <w:szCs w:val="24"/>
              </w:rPr>
              <w:t> </w:t>
            </w:r>
            <w:r w:rsidR="001B0CC4" w:rsidRPr="001B0CC4">
              <w:rPr>
                <w:sz w:val="24"/>
                <w:szCs w:val="24"/>
              </w:rPr>
              <w:t>80</w:t>
            </w:r>
            <w:r w:rsidR="006D452F" w:rsidRPr="006D452F">
              <w:rPr>
                <w:sz w:val="24"/>
                <w:szCs w:val="24"/>
              </w:rPr>
              <w:t xml:space="preserve">2,6 </w:t>
            </w:r>
            <w:r w:rsidRPr="006D452F">
              <w:rPr>
                <w:sz w:val="24"/>
                <w:szCs w:val="24"/>
              </w:rPr>
              <w:t>тыс. руб.;</w:t>
            </w:r>
          </w:p>
          <w:p w:rsidR="006D452F" w:rsidRDefault="006D452F" w:rsidP="00106CB0">
            <w:pPr>
              <w:pStyle w:val="afffffff6"/>
              <w:spacing w:before="0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в 2023</w:t>
            </w:r>
            <w:r w:rsidRPr="006D452F">
              <w:rPr>
                <w:sz w:val="24"/>
                <w:szCs w:val="24"/>
              </w:rPr>
              <w:t xml:space="preserve"> году – 1</w:t>
            </w:r>
            <w:r w:rsidR="001B0CC4" w:rsidRPr="001B0CC4">
              <w:rPr>
                <w:sz w:val="24"/>
                <w:szCs w:val="24"/>
              </w:rPr>
              <w:t>88</w:t>
            </w:r>
            <w:r w:rsidRPr="006D452F">
              <w:rPr>
                <w:sz w:val="24"/>
                <w:szCs w:val="24"/>
              </w:rPr>
              <w:t xml:space="preserve"> </w:t>
            </w:r>
            <w:r w:rsidR="001B0CC4" w:rsidRPr="001B0CC4">
              <w:rPr>
                <w:sz w:val="24"/>
                <w:szCs w:val="24"/>
              </w:rPr>
              <w:t>30</w:t>
            </w:r>
            <w:r w:rsidRPr="006D452F">
              <w:rPr>
                <w:sz w:val="24"/>
                <w:szCs w:val="24"/>
              </w:rPr>
              <w:t>2,6 тыс. руб.;</w:t>
            </w:r>
          </w:p>
          <w:p w:rsidR="00106CB0" w:rsidRPr="002856DA" w:rsidRDefault="006D452F" w:rsidP="00106CB0">
            <w:pPr>
              <w:pStyle w:val="afffffff6"/>
              <w:spacing w:before="0"/>
              <w:rPr>
                <w:sz w:val="24"/>
                <w:szCs w:val="24"/>
              </w:rPr>
            </w:pPr>
            <w:r w:rsidRPr="006D452F">
              <w:rPr>
                <w:sz w:val="24"/>
                <w:szCs w:val="24"/>
              </w:rPr>
              <w:lastRenderedPageBreak/>
              <w:t>в 2024</w:t>
            </w:r>
            <w:r w:rsidR="00106CB0" w:rsidRPr="006D452F">
              <w:rPr>
                <w:sz w:val="24"/>
                <w:szCs w:val="24"/>
              </w:rPr>
              <w:t>–2035 году – </w:t>
            </w:r>
            <w:r w:rsidR="001B0CC4">
              <w:rPr>
                <w:sz w:val="24"/>
                <w:szCs w:val="24"/>
              </w:rPr>
              <w:t>16 857</w:t>
            </w:r>
            <w:r w:rsidRPr="006D452F">
              <w:rPr>
                <w:sz w:val="24"/>
                <w:szCs w:val="24"/>
              </w:rPr>
              <w:t> 554,4</w:t>
            </w:r>
            <w:r w:rsidR="005F10CC" w:rsidRPr="006D452F">
              <w:rPr>
                <w:sz w:val="24"/>
                <w:szCs w:val="24"/>
              </w:rPr>
              <w:t xml:space="preserve"> </w:t>
            </w:r>
            <w:r w:rsidR="00106CB0" w:rsidRPr="006D452F">
              <w:rPr>
                <w:sz w:val="24"/>
                <w:szCs w:val="24"/>
              </w:rPr>
              <w:t>тыс. руб.</w:t>
            </w:r>
          </w:p>
          <w:p w:rsidR="0090107F" w:rsidRPr="002856DA" w:rsidRDefault="00106CB0" w:rsidP="00F66CC0">
            <w:pPr>
              <w:pStyle w:val="afffffff6"/>
              <w:spacing w:before="0" w:line="33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Объемы средств для финансирования Программы носят прогнозный характер и подлежат ежегодной корректировке представительным органом местного самоуправления.</w:t>
            </w:r>
          </w:p>
        </w:tc>
      </w:tr>
    </w:tbl>
    <w:p w:rsidR="00C2005A" w:rsidRPr="002856DA" w:rsidRDefault="00F649F6" w:rsidP="00106CB0">
      <w:pPr>
        <w:pStyle w:val="10"/>
        <w:pageBreakBefore/>
      </w:pPr>
      <w:bookmarkStart w:id="43" w:name="_Toc515635343"/>
      <w:bookmarkStart w:id="44" w:name="_Toc406147329"/>
      <w:bookmarkEnd w:id="36"/>
      <w:bookmarkEnd w:id="37"/>
      <w:bookmarkEnd w:id="38"/>
      <w:bookmarkEnd w:id="39"/>
      <w:bookmarkEnd w:id="40"/>
      <w:bookmarkEnd w:id="41"/>
      <w:r w:rsidRPr="002856DA">
        <w:lastRenderedPageBreak/>
        <w:t>Характеристика существующего состояния транспортной инфраструктуры муниципального образования</w:t>
      </w:r>
      <w:bookmarkEnd w:id="43"/>
      <w:bookmarkEnd w:id="44"/>
    </w:p>
    <w:p w:rsidR="00121C03" w:rsidRPr="002856DA" w:rsidRDefault="00F649F6" w:rsidP="0050386F">
      <w:pPr>
        <w:pStyle w:val="21"/>
      </w:pPr>
      <w:bookmarkStart w:id="45" w:name="_Toc515635344"/>
      <w:r w:rsidRPr="002856DA">
        <w:t xml:space="preserve">Анализ положения </w:t>
      </w:r>
      <w:r w:rsidR="00BC2DDC" w:rsidRPr="002856DA">
        <w:t>субъекта Российской Федерации</w:t>
      </w:r>
      <w:r w:rsidRPr="002856DA">
        <w:t xml:space="preserve"> в структуре пространственной организации Российской Федерации, ана</w:t>
      </w:r>
      <w:r w:rsidR="00F81F7E" w:rsidRPr="002856DA">
        <w:t xml:space="preserve">лиз положения </w:t>
      </w:r>
      <w:r w:rsidR="00BC2DDC" w:rsidRPr="002856DA">
        <w:t>поселения</w:t>
      </w:r>
      <w:r w:rsidRPr="002856DA">
        <w:t xml:space="preserve"> в структуре пространственной организации </w:t>
      </w:r>
      <w:r w:rsidR="00BC2DDC" w:rsidRPr="002856DA">
        <w:t>субъекта Российской Федерации</w:t>
      </w:r>
      <w:bookmarkEnd w:id="45"/>
    </w:p>
    <w:p w:rsidR="00360532" w:rsidRPr="002856DA" w:rsidRDefault="000B40A6" w:rsidP="00C04F2B">
      <w:r w:rsidRPr="002856DA">
        <w:t>Республика Татарстан</w:t>
      </w:r>
      <w:r w:rsidR="00136A44" w:rsidRPr="002856DA">
        <w:t xml:space="preserve"> является субъектом Российской Федерации, </w:t>
      </w:r>
      <w:r w:rsidR="00CC4CE5" w:rsidRPr="002856DA">
        <w:t xml:space="preserve">расположена </w:t>
      </w:r>
      <w:r w:rsidR="00360532" w:rsidRPr="002856DA">
        <w:t xml:space="preserve">в центре Европейской части России на Восточно-Европейской равнине, в месте слияния двух рек </w:t>
      </w:r>
      <w:r w:rsidR="00481FAA" w:rsidRPr="002856DA">
        <w:t>–</w:t>
      </w:r>
      <w:r w:rsidR="00360532" w:rsidRPr="002856DA">
        <w:t xml:space="preserve"> Волги и Камы</w:t>
      </w:r>
      <w:r w:rsidR="00CC4CE5" w:rsidRPr="002856DA">
        <w:t>. Т</w:t>
      </w:r>
      <w:r w:rsidR="00136A44" w:rsidRPr="002856DA">
        <w:t xml:space="preserve">ерриториально входит в состав </w:t>
      </w:r>
      <w:r w:rsidR="00360532" w:rsidRPr="002856DA">
        <w:t>Приволжского федерального округа</w:t>
      </w:r>
      <w:r w:rsidR="00136A44" w:rsidRPr="002856DA">
        <w:t xml:space="preserve">, экономически относится к </w:t>
      </w:r>
      <w:r w:rsidR="00360532" w:rsidRPr="002856DA">
        <w:t>Поволжскому</w:t>
      </w:r>
      <w:r w:rsidR="00136A44" w:rsidRPr="002856DA">
        <w:t xml:space="preserve"> экономическому району.</w:t>
      </w:r>
      <w:r w:rsidR="00EC7B61" w:rsidRPr="002856DA">
        <w:t xml:space="preserve"> </w:t>
      </w:r>
      <w:r w:rsidR="00C04F2B" w:rsidRPr="002856DA">
        <w:t>Столица республики – город Казань.</w:t>
      </w:r>
    </w:p>
    <w:p w:rsidR="00CC4CE5" w:rsidRPr="002856DA" w:rsidRDefault="00CC4CE5" w:rsidP="00360532">
      <w:r w:rsidRPr="002856DA">
        <w:t>Республика Татарстан г</w:t>
      </w:r>
      <w:r w:rsidR="00360532" w:rsidRPr="002856DA">
        <w:t>раничит с Кировской, Ульяновской, Самарской и Оренбургской областями, Республикой Башкортостан, Республикой Марий Эл, Удмуртской Республикой и Чувашской Республикой.</w:t>
      </w:r>
      <w:r w:rsidR="00EC7B61" w:rsidRPr="002856DA">
        <w:t xml:space="preserve"> </w:t>
      </w:r>
      <w:r w:rsidRPr="002856DA">
        <w:t>Площадь рассматриваемого субъекта составляет 67 847км</w:t>
      </w:r>
      <w:r w:rsidRPr="002856DA">
        <w:rPr>
          <w:vertAlign w:val="superscript"/>
        </w:rPr>
        <w:t>2</w:t>
      </w:r>
      <w:r w:rsidRPr="002856DA">
        <w:t>, протяженность территории – 290 км с севера на юг и 460 км с запада на восток.</w:t>
      </w:r>
    </w:p>
    <w:p w:rsidR="00C04F2B" w:rsidRPr="002856DA" w:rsidRDefault="00C04F2B" w:rsidP="00C04F2B">
      <w:r w:rsidRPr="002856DA">
        <w:t>В рамках муниципального устройства республики, в границах административно-территориальных единиц Татарстана образован</w:t>
      </w:r>
      <w:r w:rsidR="00986209" w:rsidRPr="002856DA">
        <w:t>о</w:t>
      </w:r>
      <w:r w:rsidR="00730784">
        <w:t xml:space="preserve"> </w:t>
      </w:r>
      <w:r w:rsidRPr="002856DA">
        <w:t>956 муниципальных образований:</w:t>
      </w:r>
    </w:p>
    <w:p w:rsidR="00C04F2B" w:rsidRPr="002856DA" w:rsidRDefault="00C04F2B" w:rsidP="00C04F2B">
      <w:pPr>
        <w:pStyle w:val="a6"/>
      </w:pPr>
      <w:r w:rsidRPr="002856DA">
        <w:t>2 городских округа</w:t>
      </w:r>
      <w:r w:rsidRPr="002856DA">
        <w:rPr>
          <w:lang w:val="en-US"/>
        </w:rPr>
        <w:t>;</w:t>
      </w:r>
    </w:p>
    <w:p w:rsidR="00C04F2B" w:rsidRPr="002856DA" w:rsidRDefault="00C04F2B" w:rsidP="00C04F2B">
      <w:pPr>
        <w:pStyle w:val="a6"/>
      </w:pPr>
      <w:r w:rsidRPr="002856DA">
        <w:t>43 муниципальных района</w:t>
      </w:r>
      <w:r w:rsidRPr="002856DA">
        <w:rPr>
          <w:lang w:val="en-US"/>
        </w:rPr>
        <w:t>;</w:t>
      </w:r>
    </w:p>
    <w:p w:rsidR="00C04F2B" w:rsidRPr="002856DA" w:rsidRDefault="00C04F2B" w:rsidP="00C04F2B">
      <w:pPr>
        <w:pStyle w:val="a6"/>
      </w:pPr>
      <w:r w:rsidRPr="002856DA">
        <w:t>39 городских поселений</w:t>
      </w:r>
      <w:r w:rsidRPr="002856DA">
        <w:rPr>
          <w:lang w:val="en-US"/>
        </w:rPr>
        <w:t>;</w:t>
      </w:r>
    </w:p>
    <w:p w:rsidR="00C04F2B" w:rsidRPr="002856DA" w:rsidRDefault="00C04F2B" w:rsidP="00C04F2B">
      <w:pPr>
        <w:pStyle w:val="a6"/>
      </w:pPr>
      <w:r w:rsidRPr="002856DA">
        <w:t>872 сельских поселения.</w:t>
      </w:r>
    </w:p>
    <w:p w:rsidR="00EF31B7" w:rsidRPr="002856DA" w:rsidRDefault="00C04F2B" w:rsidP="00EF31B7">
      <w:proofErr w:type="spellStart"/>
      <w:r w:rsidRPr="002856DA">
        <w:t>Елабужский</w:t>
      </w:r>
      <w:proofErr w:type="spellEnd"/>
      <w:r w:rsidRPr="002856DA">
        <w:t xml:space="preserve"> район является административно-территориальной единицей и муниципальным образованием на север</w:t>
      </w:r>
      <w:r w:rsidR="00EF31B7" w:rsidRPr="002856DA">
        <w:t>о-востоке</w:t>
      </w:r>
      <w:r w:rsidRPr="002856DA">
        <w:t xml:space="preserve"> республики</w:t>
      </w:r>
      <w:r w:rsidR="00EF31B7" w:rsidRPr="002856DA">
        <w:t xml:space="preserve"> Татарстан</w:t>
      </w:r>
      <w:r w:rsidRPr="002856DA">
        <w:t>. Административный центр </w:t>
      </w:r>
      <w:r w:rsidR="00730784">
        <w:t>«</w:t>
      </w:r>
      <w:r w:rsidR="00481FAA" w:rsidRPr="002856DA">
        <w:t>город Елабуга»</w:t>
      </w:r>
      <w:r w:rsidR="00730784">
        <w:t xml:space="preserve"> </w:t>
      </w:r>
      <w:r w:rsidR="00EF31B7" w:rsidRPr="002856DA">
        <w:t>расп</w:t>
      </w:r>
      <w:r w:rsidR="00730784">
        <w:t>оложен в 215 км от города Казань</w:t>
      </w:r>
      <w:r w:rsidR="00EF31B7" w:rsidRPr="002856DA">
        <w:t xml:space="preserve">. Площадь района –1362,1 км². На севере и северо-востоке </w:t>
      </w:r>
      <w:proofErr w:type="spellStart"/>
      <w:r w:rsidR="00EF31B7" w:rsidRPr="002856DA">
        <w:t>Елабужский</w:t>
      </w:r>
      <w:proofErr w:type="spellEnd"/>
      <w:r w:rsidR="00EF31B7" w:rsidRPr="002856DA">
        <w:t xml:space="preserve"> </w:t>
      </w:r>
      <w:r w:rsidR="00EF31B7" w:rsidRPr="002856DA">
        <w:lastRenderedPageBreak/>
        <w:t xml:space="preserve">район граничит с Республикой Удмуртия и Менделеевским муниципальным районом, на востоке и юго-востоке – </w:t>
      </w:r>
      <w:proofErr w:type="spellStart"/>
      <w:r w:rsidR="00EF31B7" w:rsidRPr="002856DA">
        <w:t>Тукаевским</w:t>
      </w:r>
      <w:proofErr w:type="spellEnd"/>
      <w:r w:rsidR="00EF31B7" w:rsidRPr="002856DA">
        <w:t xml:space="preserve"> муниципальным районом, городским округом Набережные Челны, на юге – с </w:t>
      </w:r>
      <w:proofErr w:type="spellStart"/>
      <w:r w:rsidR="00EF31B7" w:rsidRPr="002856DA">
        <w:t>Тукаевским</w:t>
      </w:r>
      <w:proofErr w:type="spellEnd"/>
      <w:r w:rsidR="00EF31B7" w:rsidRPr="002856DA">
        <w:t xml:space="preserve"> и Нижнекамским районами, на западе – с </w:t>
      </w:r>
      <w:proofErr w:type="spellStart"/>
      <w:r w:rsidR="00EF31B7" w:rsidRPr="002856DA">
        <w:t>Мамадышским</w:t>
      </w:r>
      <w:proofErr w:type="spellEnd"/>
      <w:r w:rsidR="00EF31B7" w:rsidRPr="002856DA">
        <w:t xml:space="preserve"> районом Республики Татарстан.</w:t>
      </w:r>
      <w:r w:rsidR="001111D1" w:rsidRPr="002856DA">
        <w:t xml:space="preserve"> </w:t>
      </w:r>
      <w:proofErr w:type="spellStart"/>
      <w:r w:rsidR="001111D1" w:rsidRPr="002856DA">
        <w:t>Елабужский</w:t>
      </w:r>
      <w:proofErr w:type="spellEnd"/>
      <w:r w:rsidR="001111D1" w:rsidRPr="002856DA">
        <w:t xml:space="preserve"> район входит в состав </w:t>
      </w:r>
      <w:proofErr w:type="spellStart"/>
      <w:r w:rsidR="001111D1" w:rsidRPr="002856DA">
        <w:t>Набережночелнинской</w:t>
      </w:r>
      <w:proofErr w:type="spellEnd"/>
      <w:r w:rsidR="001111D1" w:rsidRPr="002856DA">
        <w:t xml:space="preserve"> агломерации.</w:t>
      </w:r>
    </w:p>
    <w:p w:rsidR="00EF31B7" w:rsidRPr="002856DA" w:rsidRDefault="00EF31B7" w:rsidP="00EF31B7">
      <w:r w:rsidRPr="002856DA">
        <w:t>В состав Елабужского района входит одно городское поселение (город Елабуга) и 15 сельских:</w:t>
      </w:r>
    </w:p>
    <w:p w:rsidR="003C7907" w:rsidRPr="002856DA" w:rsidRDefault="003C7907" w:rsidP="003C7907">
      <w:pPr>
        <w:pStyle w:val="a6"/>
      </w:pPr>
      <w:proofErr w:type="spellStart"/>
      <w:r w:rsidRPr="002856DA">
        <w:t>Альметьевское</w:t>
      </w:r>
      <w:proofErr w:type="spellEnd"/>
      <w:r w:rsidRPr="002856DA">
        <w:t xml:space="preserve"> сельское поселение</w:t>
      </w:r>
      <w:r w:rsidRPr="002856DA">
        <w:rPr>
          <w:lang w:val="en-US"/>
        </w:rPr>
        <w:t>;</w:t>
      </w:r>
    </w:p>
    <w:p w:rsidR="003C7907" w:rsidRPr="002856DA" w:rsidRDefault="003C7907" w:rsidP="003C7907">
      <w:pPr>
        <w:pStyle w:val="a6"/>
      </w:pPr>
      <w:proofErr w:type="spellStart"/>
      <w:r w:rsidRPr="002856DA">
        <w:t>Бехтеревское</w:t>
      </w:r>
      <w:proofErr w:type="spellEnd"/>
      <w:r w:rsidRPr="002856DA">
        <w:t xml:space="preserve"> сельское поселение</w:t>
      </w:r>
      <w:r w:rsidRPr="002856DA">
        <w:rPr>
          <w:lang w:val="en-US"/>
        </w:rPr>
        <w:t>;</w:t>
      </w:r>
    </w:p>
    <w:p w:rsidR="003C7907" w:rsidRPr="002856DA" w:rsidRDefault="003C7907" w:rsidP="003C7907">
      <w:pPr>
        <w:pStyle w:val="a6"/>
      </w:pPr>
      <w:proofErr w:type="spellStart"/>
      <w:r w:rsidRPr="002856DA">
        <w:t>Большееловское</w:t>
      </w:r>
      <w:proofErr w:type="spellEnd"/>
      <w:r w:rsidRPr="002856DA">
        <w:t xml:space="preserve"> сельское поселение</w:t>
      </w:r>
      <w:r w:rsidRPr="002856DA">
        <w:rPr>
          <w:lang w:val="en-US"/>
        </w:rPr>
        <w:t>;</w:t>
      </w:r>
    </w:p>
    <w:p w:rsidR="003C7907" w:rsidRPr="002856DA" w:rsidRDefault="003C7907" w:rsidP="003C7907">
      <w:pPr>
        <w:pStyle w:val="a6"/>
      </w:pPr>
      <w:proofErr w:type="spellStart"/>
      <w:r w:rsidRPr="002856DA">
        <w:t>Большекачинское</w:t>
      </w:r>
      <w:proofErr w:type="spellEnd"/>
      <w:r w:rsidRPr="002856DA">
        <w:t xml:space="preserve"> сельское поселение</w:t>
      </w:r>
      <w:r w:rsidRPr="002856DA">
        <w:rPr>
          <w:lang w:val="en-US"/>
        </w:rPr>
        <w:t>;</w:t>
      </w:r>
    </w:p>
    <w:p w:rsidR="003C7907" w:rsidRPr="002856DA" w:rsidRDefault="003C7907" w:rsidP="003C7907">
      <w:pPr>
        <w:pStyle w:val="a6"/>
      </w:pPr>
      <w:proofErr w:type="spellStart"/>
      <w:r w:rsidRPr="002856DA">
        <w:t>Большешурнякское</w:t>
      </w:r>
      <w:proofErr w:type="spellEnd"/>
      <w:r w:rsidRPr="002856DA">
        <w:t xml:space="preserve"> сельское поселение</w:t>
      </w:r>
      <w:r w:rsidRPr="002856DA">
        <w:rPr>
          <w:lang w:val="en-US"/>
        </w:rPr>
        <w:t>;</w:t>
      </w:r>
    </w:p>
    <w:p w:rsidR="00EF31B7" w:rsidRPr="002856DA" w:rsidRDefault="003C7907" w:rsidP="003C7907">
      <w:pPr>
        <w:pStyle w:val="a6"/>
      </w:pPr>
      <w:proofErr w:type="spellStart"/>
      <w:r w:rsidRPr="002856DA">
        <w:t>Костенеевское</w:t>
      </w:r>
      <w:proofErr w:type="spellEnd"/>
      <w:r w:rsidRPr="002856DA">
        <w:t xml:space="preserve"> сельское поселение</w:t>
      </w:r>
      <w:r w:rsidRPr="002856DA">
        <w:rPr>
          <w:lang w:val="en-US"/>
        </w:rPr>
        <w:t>;</w:t>
      </w:r>
    </w:p>
    <w:p w:rsidR="003C7907" w:rsidRPr="002856DA" w:rsidRDefault="003C7907" w:rsidP="003C7907">
      <w:pPr>
        <w:pStyle w:val="a6"/>
      </w:pPr>
      <w:proofErr w:type="spellStart"/>
      <w:r w:rsidRPr="002856DA">
        <w:t>Лекаревское</w:t>
      </w:r>
      <w:proofErr w:type="spellEnd"/>
      <w:r w:rsidRPr="002856DA">
        <w:t xml:space="preserve"> сельское поселение</w:t>
      </w:r>
      <w:r w:rsidRPr="002856DA">
        <w:rPr>
          <w:lang w:val="en-US"/>
        </w:rPr>
        <w:t>;</w:t>
      </w:r>
    </w:p>
    <w:p w:rsidR="003C7907" w:rsidRPr="002856DA" w:rsidRDefault="003C7907" w:rsidP="003C7907">
      <w:pPr>
        <w:pStyle w:val="a6"/>
      </w:pPr>
      <w:proofErr w:type="spellStart"/>
      <w:r w:rsidRPr="002856DA">
        <w:t>Мортовское</w:t>
      </w:r>
      <w:proofErr w:type="spellEnd"/>
      <w:r w:rsidRPr="002856DA">
        <w:t xml:space="preserve"> сельское поселение</w:t>
      </w:r>
      <w:r w:rsidRPr="002856DA">
        <w:rPr>
          <w:lang w:val="en-US"/>
        </w:rPr>
        <w:t>;</w:t>
      </w:r>
    </w:p>
    <w:p w:rsidR="003C7907" w:rsidRPr="002856DA" w:rsidRDefault="003C7907" w:rsidP="003C7907">
      <w:pPr>
        <w:pStyle w:val="a6"/>
      </w:pPr>
      <w:proofErr w:type="spellStart"/>
      <w:r w:rsidRPr="002856DA">
        <w:t>Мурзихинское</w:t>
      </w:r>
      <w:proofErr w:type="spellEnd"/>
      <w:r w:rsidRPr="002856DA">
        <w:t xml:space="preserve"> сельское поселение</w:t>
      </w:r>
      <w:r w:rsidRPr="002856DA">
        <w:rPr>
          <w:lang w:val="en-US"/>
        </w:rPr>
        <w:t>;</w:t>
      </w:r>
    </w:p>
    <w:p w:rsidR="003C7907" w:rsidRPr="002856DA" w:rsidRDefault="003C7907" w:rsidP="003C7907">
      <w:pPr>
        <w:pStyle w:val="a6"/>
      </w:pPr>
      <w:proofErr w:type="spellStart"/>
      <w:r w:rsidRPr="002856DA">
        <w:t>Поспеловское</w:t>
      </w:r>
      <w:proofErr w:type="spellEnd"/>
      <w:r w:rsidRPr="002856DA">
        <w:t xml:space="preserve"> сельское поселение</w:t>
      </w:r>
      <w:r w:rsidRPr="002856DA">
        <w:rPr>
          <w:lang w:val="en-US"/>
        </w:rPr>
        <w:t>;</w:t>
      </w:r>
    </w:p>
    <w:p w:rsidR="003C7907" w:rsidRPr="002856DA" w:rsidRDefault="003C7907" w:rsidP="003C7907">
      <w:pPr>
        <w:pStyle w:val="a6"/>
      </w:pPr>
      <w:proofErr w:type="spellStart"/>
      <w:r w:rsidRPr="002856DA">
        <w:t>Старокуклюкское</w:t>
      </w:r>
      <w:proofErr w:type="spellEnd"/>
      <w:r w:rsidRPr="002856DA">
        <w:t xml:space="preserve"> сельское поселение</w:t>
      </w:r>
      <w:r w:rsidRPr="002856DA">
        <w:rPr>
          <w:lang w:val="en-US"/>
        </w:rPr>
        <w:t>;</w:t>
      </w:r>
    </w:p>
    <w:p w:rsidR="003C7907" w:rsidRPr="002856DA" w:rsidRDefault="003C7907" w:rsidP="003C7907">
      <w:pPr>
        <w:pStyle w:val="a6"/>
      </w:pPr>
      <w:proofErr w:type="spellStart"/>
      <w:r w:rsidRPr="002856DA">
        <w:t>Староюрашское</w:t>
      </w:r>
      <w:proofErr w:type="spellEnd"/>
      <w:r w:rsidRPr="002856DA">
        <w:t xml:space="preserve"> сельское поселение</w:t>
      </w:r>
      <w:r w:rsidRPr="002856DA">
        <w:rPr>
          <w:lang w:val="en-US"/>
        </w:rPr>
        <w:t>;</w:t>
      </w:r>
    </w:p>
    <w:p w:rsidR="003C7907" w:rsidRPr="002856DA" w:rsidRDefault="003C7907" w:rsidP="003C7907">
      <w:pPr>
        <w:pStyle w:val="a6"/>
      </w:pPr>
      <w:proofErr w:type="spellStart"/>
      <w:r w:rsidRPr="002856DA">
        <w:t>Танайское</w:t>
      </w:r>
      <w:proofErr w:type="spellEnd"/>
      <w:r w:rsidRPr="002856DA">
        <w:t xml:space="preserve"> сельское поселение</w:t>
      </w:r>
      <w:r w:rsidRPr="002856DA">
        <w:rPr>
          <w:lang w:val="en-US"/>
        </w:rPr>
        <w:t>;</w:t>
      </w:r>
    </w:p>
    <w:p w:rsidR="003C7907" w:rsidRPr="002856DA" w:rsidRDefault="003C7907" w:rsidP="003C7907">
      <w:pPr>
        <w:pStyle w:val="a6"/>
      </w:pPr>
      <w:r w:rsidRPr="002856DA">
        <w:t>Татарско-</w:t>
      </w:r>
      <w:proofErr w:type="spellStart"/>
      <w:r w:rsidRPr="002856DA">
        <w:t>Дюм</w:t>
      </w:r>
      <w:proofErr w:type="spellEnd"/>
      <w:r w:rsidRPr="002856DA">
        <w:t>-</w:t>
      </w:r>
      <w:proofErr w:type="spellStart"/>
      <w:r w:rsidRPr="002856DA">
        <w:t>Дюмское</w:t>
      </w:r>
      <w:proofErr w:type="spellEnd"/>
      <w:r w:rsidRPr="002856DA">
        <w:t xml:space="preserve"> сельское поселение;</w:t>
      </w:r>
    </w:p>
    <w:p w:rsidR="00C04F2B" w:rsidRPr="002856DA" w:rsidRDefault="003C7907" w:rsidP="003C7907">
      <w:pPr>
        <w:pStyle w:val="a6"/>
      </w:pPr>
      <w:proofErr w:type="spellStart"/>
      <w:r w:rsidRPr="002856DA">
        <w:t>Яковлевское</w:t>
      </w:r>
      <w:proofErr w:type="spellEnd"/>
      <w:r w:rsidRPr="002856DA">
        <w:t xml:space="preserve"> сельское поселение.</w:t>
      </w:r>
    </w:p>
    <w:p w:rsidR="005C1676" w:rsidRPr="002856DA" w:rsidRDefault="004849E2" w:rsidP="005C1676">
      <w:pPr>
        <w:ind w:firstLine="720"/>
      </w:pPr>
      <w:r w:rsidRPr="002856DA">
        <w:t xml:space="preserve">Муниципальное образование </w:t>
      </w:r>
      <w:r w:rsidR="00481FAA" w:rsidRPr="002856DA">
        <w:t>«город Елабуга»</w:t>
      </w:r>
      <w:r w:rsidRPr="002856DA">
        <w:t xml:space="preserve"> образован</w:t>
      </w:r>
      <w:r w:rsidR="005A25A2" w:rsidRPr="002856DA">
        <w:t>о</w:t>
      </w:r>
      <w:r w:rsidRPr="002856DA">
        <w:t xml:space="preserve"> и наделен</w:t>
      </w:r>
      <w:r w:rsidR="005A25A2" w:rsidRPr="002856DA">
        <w:t>о</w:t>
      </w:r>
      <w:r w:rsidRPr="002856DA">
        <w:t xml:space="preserve"> статусом поселения </w:t>
      </w:r>
      <w:r w:rsidR="003C7907" w:rsidRPr="002856DA">
        <w:t xml:space="preserve">Законом Республики Татарстан от 31 января 2005 года № 22-ЗРТ «Об установлении границ территорий и статусе муниципального образования </w:t>
      </w:r>
      <w:r w:rsidR="008E2954" w:rsidRPr="002856DA">
        <w:t>«</w:t>
      </w:r>
      <w:proofErr w:type="spellStart"/>
      <w:r w:rsidR="003C7907" w:rsidRPr="002856DA">
        <w:t>Елабужский</w:t>
      </w:r>
      <w:proofErr w:type="spellEnd"/>
      <w:r w:rsidR="003C7907" w:rsidRPr="002856DA">
        <w:t xml:space="preserve"> муниципальный район</w:t>
      </w:r>
      <w:r w:rsidR="008E2954" w:rsidRPr="002856DA">
        <w:t>»</w:t>
      </w:r>
      <w:r w:rsidR="003C7907" w:rsidRPr="002856DA">
        <w:t xml:space="preserve"> и муниципальных образований в его составе».</w:t>
      </w:r>
      <w:r w:rsidR="00EC7B61" w:rsidRPr="002856DA">
        <w:t xml:space="preserve"> </w:t>
      </w:r>
      <w:r w:rsidR="005C1676" w:rsidRPr="002856DA">
        <w:t>Административный центр поселения </w:t>
      </w:r>
      <w:r w:rsidR="00730784">
        <w:t>«</w:t>
      </w:r>
      <w:r w:rsidR="00481FAA" w:rsidRPr="002856DA">
        <w:t>город Елабуга»</w:t>
      </w:r>
      <w:r w:rsidR="005C1676" w:rsidRPr="002856DA">
        <w:t xml:space="preserve">. В состав муниципального образования входит 2 населенных пункта: г. Елабуга и п. </w:t>
      </w:r>
      <w:proofErr w:type="spellStart"/>
      <w:r w:rsidR="005C1676" w:rsidRPr="002856DA">
        <w:t>Тарловка</w:t>
      </w:r>
      <w:proofErr w:type="spellEnd"/>
      <w:r w:rsidR="005C1676" w:rsidRPr="002856DA">
        <w:t>.</w:t>
      </w:r>
      <w:r w:rsidR="00EC7B61" w:rsidRPr="002856DA">
        <w:t xml:space="preserve"> </w:t>
      </w:r>
      <w:r w:rsidR="005C1676" w:rsidRPr="002856DA">
        <w:t>Поселение р</w:t>
      </w:r>
      <w:r w:rsidR="005A25A2" w:rsidRPr="002856DA">
        <w:t>асположено</w:t>
      </w:r>
      <w:r w:rsidR="00EC7B61" w:rsidRPr="002856DA">
        <w:t xml:space="preserve"> </w:t>
      </w:r>
      <w:r w:rsidR="001111D1" w:rsidRPr="002856DA">
        <w:t xml:space="preserve">на севере-востоке Республики Татарстан, на правом берегу реки Камы, в юго-восточной части Елабужского </w:t>
      </w:r>
      <w:r w:rsidR="001111D1" w:rsidRPr="002856DA">
        <w:lastRenderedPageBreak/>
        <w:t>муниципального района.</w:t>
      </w:r>
      <w:r w:rsidR="00EC7B61" w:rsidRPr="002856DA">
        <w:t xml:space="preserve"> </w:t>
      </w:r>
      <w:r w:rsidR="001111D1" w:rsidRPr="002856DA">
        <w:t>Г</w:t>
      </w:r>
      <w:r w:rsidR="005A25A2" w:rsidRPr="002856DA">
        <w:t xml:space="preserve">раничит </w:t>
      </w:r>
      <w:r w:rsidR="001111D1" w:rsidRPr="002856DA">
        <w:t xml:space="preserve">с городским округом «город Набережные Челны», </w:t>
      </w:r>
      <w:proofErr w:type="spellStart"/>
      <w:r w:rsidR="001111D1" w:rsidRPr="002856DA">
        <w:t>Бехтеревским</w:t>
      </w:r>
      <w:proofErr w:type="spellEnd"/>
      <w:r w:rsidR="001111D1" w:rsidRPr="002856DA">
        <w:t xml:space="preserve">, </w:t>
      </w:r>
      <w:proofErr w:type="spellStart"/>
      <w:r w:rsidR="001111D1" w:rsidRPr="002856DA">
        <w:t>Большекачкинским</w:t>
      </w:r>
      <w:proofErr w:type="spellEnd"/>
      <w:r w:rsidR="001111D1" w:rsidRPr="002856DA">
        <w:t xml:space="preserve">, </w:t>
      </w:r>
      <w:proofErr w:type="spellStart"/>
      <w:r w:rsidR="001111D1" w:rsidRPr="002856DA">
        <w:t>Мурзихинским</w:t>
      </w:r>
      <w:proofErr w:type="spellEnd"/>
      <w:r w:rsidR="001111D1" w:rsidRPr="002856DA">
        <w:t xml:space="preserve">, </w:t>
      </w:r>
      <w:proofErr w:type="spellStart"/>
      <w:r w:rsidR="001111D1" w:rsidRPr="002856DA">
        <w:t>Поспеловским</w:t>
      </w:r>
      <w:proofErr w:type="spellEnd"/>
      <w:r w:rsidR="001111D1" w:rsidRPr="002856DA">
        <w:t xml:space="preserve">, </w:t>
      </w:r>
      <w:proofErr w:type="spellStart"/>
      <w:r w:rsidR="001111D1" w:rsidRPr="002856DA">
        <w:t>Танайским</w:t>
      </w:r>
      <w:proofErr w:type="spellEnd"/>
      <w:r w:rsidR="001111D1" w:rsidRPr="002856DA">
        <w:t xml:space="preserve"> сельскими поселениями Елабужского муниципального района, Менделеевским, Нижнекамским и </w:t>
      </w:r>
      <w:proofErr w:type="spellStart"/>
      <w:r w:rsidR="001111D1" w:rsidRPr="002856DA">
        <w:t>Тукаевским</w:t>
      </w:r>
      <w:proofErr w:type="spellEnd"/>
      <w:r w:rsidR="001111D1" w:rsidRPr="002856DA">
        <w:t xml:space="preserve"> муниципальными районами.</w:t>
      </w:r>
      <w:r w:rsidR="00730784">
        <w:t xml:space="preserve"> </w:t>
      </w:r>
      <w:r w:rsidR="005A25A2" w:rsidRPr="002856DA">
        <w:t xml:space="preserve">Площадь территории поселения составляет </w:t>
      </w:r>
      <w:r w:rsidR="006E202A" w:rsidRPr="002856DA">
        <w:t>250</w:t>
      </w:r>
      <w:r w:rsidR="00986209" w:rsidRPr="002856DA">
        <w:t>,</w:t>
      </w:r>
      <w:r w:rsidR="006E202A" w:rsidRPr="002856DA">
        <w:t>18</w:t>
      </w:r>
      <w:r w:rsidR="00986209" w:rsidRPr="002856DA">
        <w:t xml:space="preserve"> км</w:t>
      </w:r>
      <w:r w:rsidR="00986209" w:rsidRPr="002856DA">
        <w:rPr>
          <w:vertAlign w:val="superscript"/>
        </w:rPr>
        <w:t>2</w:t>
      </w:r>
      <w:r w:rsidR="006E202A" w:rsidRPr="002856DA">
        <w:t>, в том числе площадь населенных пунктов 47</w:t>
      </w:r>
      <w:r w:rsidR="00986209" w:rsidRPr="002856DA">
        <w:t>,</w:t>
      </w:r>
      <w:r w:rsidR="006E202A" w:rsidRPr="002856DA">
        <w:t xml:space="preserve">518 </w:t>
      </w:r>
      <w:r w:rsidR="00986209" w:rsidRPr="002856DA">
        <w:t>км</w:t>
      </w:r>
      <w:r w:rsidR="00986209" w:rsidRPr="002856DA">
        <w:rPr>
          <w:vertAlign w:val="superscript"/>
        </w:rPr>
        <w:t>2</w:t>
      </w:r>
      <w:r w:rsidR="00986209" w:rsidRPr="002856DA">
        <w:t xml:space="preserve"> (</w:t>
      </w:r>
      <w:r w:rsidR="006E202A" w:rsidRPr="002856DA">
        <w:t>город Елабуга – 47</w:t>
      </w:r>
      <w:r w:rsidR="00986209" w:rsidRPr="002856DA">
        <w:t>,</w:t>
      </w:r>
      <w:r w:rsidR="006E202A" w:rsidRPr="002856DA">
        <w:t xml:space="preserve">248 </w:t>
      </w:r>
      <w:r w:rsidR="00986209" w:rsidRPr="002856DA">
        <w:t>км</w:t>
      </w:r>
      <w:r w:rsidR="00986209" w:rsidRPr="002856DA">
        <w:rPr>
          <w:vertAlign w:val="superscript"/>
        </w:rPr>
        <w:t>2</w:t>
      </w:r>
      <w:r w:rsidR="006E202A" w:rsidRPr="002856DA">
        <w:t xml:space="preserve">, </w:t>
      </w:r>
      <w:r w:rsidR="00986209" w:rsidRPr="002856DA">
        <w:t>п</w:t>
      </w:r>
      <w:r w:rsidR="006E202A" w:rsidRPr="002856DA">
        <w:t>.</w:t>
      </w:r>
      <w:r w:rsidR="00730784">
        <w:t xml:space="preserve"> </w:t>
      </w:r>
      <w:proofErr w:type="spellStart"/>
      <w:r w:rsidR="006E202A" w:rsidRPr="002856DA">
        <w:t>Тарловка</w:t>
      </w:r>
      <w:proofErr w:type="spellEnd"/>
      <w:r w:rsidR="006E202A" w:rsidRPr="002856DA">
        <w:t xml:space="preserve"> – </w:t>
      </w:r>
      <w:r w:rsidR="00986209" w:rsidRPr="002856DA">
        <w:t>0,</w:t>
      </w:r>
      <w:r w:rsidR="006E202A" w:rsidRPr="002856DA">
        <w:t>27</w:t>
      </w:r>
      <w:r w:rsidR="00986209" w:rsidRPr="002856DA">
        <w:t xml:space="preserve"> км</w:t>
      </w:r>
      <w:r w:rsidR="00986209" w:rsidRPr="002856DA">
        <w:rPr>
          <w:vertAlign w:val="superscript"/>
        </w:rPr>
        <w:t>2</w:t>
      </w:r>
      <w:r w:rsidR="00986209" w:rsidRPr="002856DA">
        <w:t>)</w:t>
      </w:r>
      <w:r w:rsidR="005A25A2" w:rsidRPr="002856DA">
        <w:t xml:space="preserve">. </w:t>
      </w:r>
      <w:bookmarkStart w:id="46" w:name="_Toc515635345"/>
    </w:p>
    <w:p w:rsidR="00F649F6" w:rsidRPr="002856DA" w:rsidRDefault="006F4C02" w:rsidP="005C1676">
      <w:pPr>
        <w:pStyle w:val="21"/>
      </w:pPr>
      <w:r>
        <w:t xml:space="preserve"> </w:t>
      </w:r>
      <w:r w:rsidR="00F649F6" w:rsidRPr="002856DA">
        <w:t>Социально-экономическая характеристика</w:t>
      </w:r>
      <w:r w:rsidR="00BC2DDC" w:rsidRPr="002856DA">
        <w:t xml:space="preserve"> поселения</w:t>
      </w:r>
      <w:r w:rsidR="00F649F6" w:rsidRPr="002856DA">
        <w:t>, характеристика градостроительной деятельности</w:t>
      </w:r>
      <w:r w:rsidR="00BC2DDC" w:rsidRPr="002856DA">
        <w:t xml:space="preserve"> на территории поселения</w:t>
      </w:r>
      <w:r w:rsidR="00F649F6" w:rsidRPr="002856DA">
        <w:t>, включая деятельность в сфере транспорта, оценк</w:t>
      </w:r>
      <w:r w:rsidR="00BC2DDC" w:rsidRPr="002856DA">
        <w:t>у</w:t>
      </w:r>
      <w:r w:rsidR="00F649F6" w:rsidRPr="002856DA">
        <w:t xml:space="preserve"> транспортного спроса</w:t>
      </w:r>
      <w:bookmarkEnd w:id="46"/>
    </w:p>
    <w:p w:rsidR="007A25B9" w:rsidRPr="002856DA" w:rsidRDefault="007A25B9" w:rsidP="007A25B9">
      <w:r w:rsidRPr="002856DA">
        <w:t>Одним из показателей экономического развития является численность населения. Изменение численности населения служит индикатором уровня жизни в муниципальном образовании</w:t>
      </w:r>
      <w:r w:rsidR="00AD014C" w:rsidRPr="002856DA">
        <w:t xml:space="preserve"> (МО)</w:t>
      </w:r>
      <w:r w:rsidRPr="002856DA">
        <w:t>, привлекательности территории для проживания, осуществления деятельности.</w:t>
      </w:r>
    </w:p>
    <w:p w:rsidR="00717C28" w:rsidRPr="002856DA" w:rsidRDefault="007A25B9" w:rsidP="00A35A78">
      <w:r w:rsidRPr="002856DA">
        <w:t>По состоянию на 1 января 2017 года численность населения муниципального образования г. Елабуга насчитывала 74259 человека</w:t>
      </w:r>
      <w:r w:rsidR="00C0689D" w:rsidRPr="002856DA">
        <w:t xml:space="preserve"> или 86,76 % численности населения Елабужского района</w:t>
      </w:r>
      <w:r w:rsidRPr="002856DA">
        <w:t>. Динамика численности населения муниципального образования за последние 3 года представлена в таблице 1.</w:t>
      </w:r>
    </w:p>
    <w:p w:rsidR="00717C28" w:rsidRPr="002856DA" w:rsidRDefault="00717C28" w:rsidP="00717C28">
      <w:pPr>
        <w:pStyle w:val="afffffff6"/>
      </w:pPr>
      <w:r w:rsidRPr="002856DA">
        <w:t xml:space="preserve">Таблица 1 – Динамика численности населения </w:t>
      </w:r>
      <w:r w:rsidR="007A25B9" w:rsidRPr="002856DA">
        <w:t xml:space="preserve">МО </w:t>
      </w:r>
      <w:r w:rsidR="00481FAA" w:rsidRPr="002856DA">
        <w:t>«город Елабуга»</w:t>
      </w:r>
    </w:p>
    <w:tbl>
      <w:tblPr>
        <w:tblStyle w:val="afe"/>
        <w:tblW w:w="4997" w:type="pct"/>
        <w:tblLook w:val="04A0" w:firstRow="1" w:lastRow="0" w:firstColumn="1" w:lastColumn="0" w:noHBand="0" w:noVBand="1"/>
      </w:tblPr>
      <w:tblGrid>
        <w:gridCol w:w="3395"/>
        <w:gridCol w:w="2076"/>
        <w:gridCol w:w="2076"/>
        <w:gridCol w:w="2075"/>
      </w:tblGrid>
      <w:tr w:rsidR="007A25B9" w:rsidRPr="002856DA" w:rsidTr="007A25B9">
        <w:trPr>
          <w:trHeight w:val="454"/>
        </w:trPr>
        <w:tc>
          <w:tcPr>
            <w:tcW w:w="1764" w:type="pct"/>
            <w:vAlign w:val="center"/>
          </w:tcPr>
          <w:p w:rsidR="007A25B9" w:rsidRPr="002856DA" w:rsidRDefault="007A25B9" w:rsidP="007A25B9">
            <w:pPr>
              <w:pStyle w:val="afffffff6"/>
              <w:spacing w:befor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Год</w:t>
            </w:r>
          </w:p>
        </w:tc>
        <w:tc>
          <w:tcPr>
            <w:tcW w:w="1079" w:type="pct"/>
            <w:vAlign w:val="center"/>
          </w:tcPr>
          <w:p w:rsidR="007A25B9" w:rsidRPr="002856DA" w:rsidRDefault="007A25B9" w:rsidP="007A25B9">
            <w:pPr>
              <w:pStyle w:val="afffffff6"/>
              <w:spacing w:befor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2015</w:t>
            </w:r>
          </w:p>
        </w:tc>
        <w:tc>
          <w:tcPr>
            <w:tcW w:w="1079" w:type="pct"/>
            <w:vAlign w:val="center"/>
          </w:tcPr>
          <w:p w:rsidR="007A25B9" w:rsidRPr="002856DA" w:rsidRDefault="007A25B9" w:rsidP="007A25B9">
            <w:pPr>
              <w:pStyle w:val="afffffff6"/>
              <w:spacing w:befor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2016</w:t>
            </w:r>
          </w:p>
        </w:tc>
        <w:tc>
          <w:tcPr>
            <w:tcW w:w="1078" w:type="pct"/>
            <w:vAlign w:val="center"/>
          </w:tcPr>
          <w:p w:rsidR="007A25B9" w:rsidRPr="002856DA" w:rsidRDefault="007A25B9" w:rsidP="007A25B9">
            <w:pPr>
              <w:pStyle w:val="afffffff6"/>
              <w:spacing w:befor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2017</w:t>
            </w:r>
          </w:p>
        </w:tc>
      </w:tr>
      <w:tr w:rsidR="007A25B9" w:rsidRPr="002856DA" w:rsidTr="007A25B9">
        <w:trPr>
          <w:trHeight w:val="454"/>
        </w:trPr>
        <w:tc>
          <w:tcPr>
            <w:tcW w:w="1764" w:type="pct"/>
            <w:vAlign w:val="center"/>
          </w:tcPr>
          <w:p w:rsidR="007A25B9" w:rsidRPr="002856DA" w:rsidRDefault="007A25B9" w:rsidP="004A28F9">
            <w:pPr>
              <w:pStyle w:val="afffffff6"/>
              <w:spacing w:befor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Численность населения, чел.</w:t>
            </w:r>
          </w:p>
        </w:tc>
        <w:tc>
          <w:tcPr>
            <w:tcW w:w="1079" w:type="pct"/>
            <w:vAlign w:val="center"/>
          </w:tcPr>
          <w:p w:rsidR="007A25B9" w:rsidRPr="002856DA" w:rsidRDefault="007A25B9" w:rsidP="007A25B9">
            <w:pPr>
              <w:pStyle w:val="afffffff6"/>
              <w:spacing w:before="0"/>
              <w:jc w:val="center"/>
              <w:rPr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73366</w:t>
            </w:r>
          </w:p>
        </w:tc>
        <w:tc>
          <w:tcPr>
            <w:tcW w:w="1079" w:type="pct"/>
            <w:vAlign w:val="center"/>
          </w:tcPr>
          <w:p w:rsidR="007A25B9" w:rsidRPr="002856DA" w:rsidRDefault="007A25B9" w:rsidP="007A25B9">
            <w:pPr>
              <w:pStyle w:val="afffffff6"/>
              <w:spacing w:before="0"/>
              <w:jc w:val="center"/>
              <w:rPr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73770</w:t>
            </w:r>
          </w:p>
        </w:tc>
        <w:tc>
          <w:tcPr>
            <w:tcW w:w="1078" w:type="pct"/>
            <w:vAlign w:val="center"/>
          </w:tcPr>
          <w:p w:rsidR="007A25B9" w:rsidRPr="002856DA" w:rsidRDefault="007A25B9" w:rsidP="007A25B9">
            <w:pPr>
              <w:pStyle w:val="afffffff6"/>
              <w:spacing w:before="0"/>
              <w:jc w:val="center"/>
              <w:rPr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74259</w:t>
            </w:r>
          </w:p>
        </w:tc>
      </w:tr>
      <w:tr w:rsidR="004A28F9" w:rsidRPr="002856DA" w:rsidTr="007A25B9">
        <w:trPr>
          <w:trHeight w:val="454"/>
        </w:trPr>
        <w:tc>
          <w:tcPr>
            <w:tcW w:w="1764" w:type="pct"/>
            <w:vAlign w:val="center"/>
          </w:tcPr>
          <w:p w:rsidR="004A28F9" w:rsidRPr="002856DA" w:rsidRDefault="004A28F9" w:rsidP="004A28F9">
            <w:pPr>
              <w:pStyle w:val="afffffff6"/>
              <w:spacing w:before="0"/>
              <w:jc w:val="left"/>
              <w:rPr>
                <w:sz w:val="24"/>
                <w:szCs w:val="24"/>
                <w:lang w:val="en-US"/>
              </w:rPr>
            </w:pPr>
            <w:r w:rsidRPr="002856DA">
              <w:rPr>
                <w:sz w:val="24"/>
                <w:szCs w:val="24"/>
              </w:rPr>
              <w:t>Из них</w:t>
            </w:r>
            <w:r w:rsidRPr="002856DA">
              <w:rPr>
                <w:sz w:val="24"/>
                <w:szCs w:val="24"/>
                <w:lang w:val="en-US"/>
              </w:rPr>
              <w:t>:</w:t>
            </w:r>
          </w:p>
        </w:tc>
        <w:tc>
          <w:tcPr>
            <w:tcW w:w="1079" w:type="pct"/>
            <w:vAlign w:val="center"/>
          </w:tcPr>
          <w:p w:rsidR="004A28F9" w:rsidRPr="002856DA" w:rsidRDefault="004A28F9" w:rsidP="004A28F9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  <w:lang w:val="en-US"/>
              </w:rPr>
            </w:pPr>
            <w:r w:rsidRPr="002856DA">
              <w:rPr>
                <w:color w:val="auto"/>
                <w:sz w:val="24"/>
                <w:szCs w:val="24"/>
                <w:lang w:val="en-US"/>
              </w:rPr>
              <w:t>-</w:t>
            </w:r>
          </w:p>
        </w:tc>
        <w:tc>
          <w:tcPr>
            <w:tcW w:w="1079" w:type="pct"/>
            <w:vAlign w:val="center"/>
          </w:tcPr>
          <w:p w:rsidR="004A28F9" w:rsidRPr="002856DA" w:rsidRDefault="004A28F9" w:rsidP="004A28F9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  <w:lang w:val="en-US"/>
              </w:rPr>
            </w:pPr>
            <w:r w:rsidRPr="002856DA">
              <w:rPr>
                <w:color w:val="auto"/>
                <w:sz w:val="24"/>
                <w:szCs w:val="24"/>
                <w:lang w:val="en-US"/>
              </w:rPr>
              <w:t>-</w:t>
            </w:r>
          </w:p>
        </w:tc>
        <w:tc>
          <w:tcPr>
            <w:tcW w:w="1078" w:type="pct"/>
            <w:vAlign w:val="center"/>
          </w:tcPr>
          <w:p w:rsidR="004A28F9" w:rsidRPr="002856DA" w:rsidRDefault="004A28F9" w:rsidP="004A28F9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  <w:lang w:val="en-US"/>
              </w:rPr>
            </w:pPr>
            <w:r w:rsidRPr="002856DA">
              <w:rPr>
                <w:color w:val="auto"/>
                <w:sz w:val="24"/>
                <w:szCs w:val="24"/>
                <w:lang w:val="en-US"/>
              </w:rPr>
              <w:t>-</w:t>
            </w:r>
          </w:p>
        </w:tc>
      </w:tr>
      <w:tr w:rsidR="004A28F9" w:rsidRPr="002856DA" w:rsidTr="007A25B9">
        <w:trPr>
          <w:trHeight w:val="454"/>
        </w:trPr>
        <w:tc>
          <w:tcPr>
            <w:tcW w:w="1764" w:type="pct"/>
            <w:vAlign w:val="center"/>
          </w:tcPr>
          <w:p w:rsidR="004A28F9" w:rsidRPr="002856DA" w:rsidRDefault="004A28F9" w:rsidP="004A28F9">
            <w:pPr>
              <w:pStyle w:val="afffffff6"/>
              <w:spacing w:befor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Городское население</w:t>
            </w:r>
          </w:p>
        </w:tc>
        <w:tc>
          <w:tcPr>
            <w:tcW w:w="1079" w:type="pct"/>
            <w:vAlign w:val="center"/>
          </w:tcPr>
          <w:p w:rsidR="004A28F9" w:rsidRPr="002856DA" w:rsidRDefault="004A28F9" w:rsidP="004A28F9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72929</w:t>
            </w:r>
          </w:p>
        </w:tc>
        <w:tc>
          <w:tcPr>
            <w:tcW w:w="1079" w:type="pct"/>
            <w:vAlign w:val="center"/>
          </w:tcPr>
          <w:p w:rsidR="004A28F9" w:rsidRPr="002856DA" w:rsidRDefault="004A28F9" w:rsidP="004A28F9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73333</w:t>
            </w:r>
          </w:p>
        </w:tc>
        <w:tc>
          <w:tcPr>
            <w:tcW w:w="1078" w:type="pct"/>
            <w:vAlign w:val="center"/>
          </w:tcPr>
          <w:p w:rsidR="004A28F9" w:rsidRPr="002856DA" w:rsidRDefault="004A28F9" w:rsidP="004A28F9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73817</w:t>
            </w:r>
          </w:p>
        </w:tc>
      </w:tr>
      <w:tr w:rsidR="004A28F9" w:rsidRPr="002856DA" w:rsidTr="007A25B9">
        <w:trPr>
          <w:trHeight w:val="454"/>
        </w:trPr>
        <w:tc>
          <w:tcPr>
            <w:tcW w:w="1764" w:type="pct"/>
            <w:vAlign w:val="center"/>
          </w:tcPr>
          <w:p w:rsidR="004A28F9" w:rsidRPr="002856DA" w:rsidRDefault="004A28F9" w:rsidP="004A28F9">
            <w:pPr>
              <w:pStyle w:val="afffffff6"/>
              <w:spacing w:befor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Сельское население</w:t>
            </w:r>
          </w:p>
        </w:tc>
        <w:tc>
          <w:tcPr>
            <w:tcW w:w="1079" w:type="pct"/>
            <w:vAlign w:val="center"/>
          </w:tcPr>
          <w:p w:rsidR="004A28F9" w:rsidRPr="002856DA" w:rsidRDefault="004A28F9" w:rsidP="004A28F9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437</w:t>
            </w:r>
          </w:p>
        </w:tc>
        <w:tc>
          <w:tcPr>
            <w:tcW w:w="1079" w:type="pct"/>
            <w:vAlign w:val="center"/>
          </w:tcPr>
          <w:p w:rsidR="004A28F9" w:rsidRPr="002856DA" w:rsidRDefault="004A28F9" w:rsidP="004A28F9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437</w:t>
            </w:r>
          </w:p>
        </w:tc>
        <w:tc>
          <w:tcPr>
            <w:tcW w:w="1078" w:type="pct"/>
            <w:vAlign w:val="center"/>
          </w:tcPr>
          <w:p w:rsidR="004A28F9" w:rsidRPr="002856DA" w:rsidRDefault="004A28F9" w:rsidP="004A28F9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442</w:t>
            </w:r>
          </w:p>
        </w:tc>
      </w:tr>
    </w:tbl>
    <w:p w:rsidR="00717C28" w:rsidRPr="002856DA" w:rsidRDefault="00717C28" w:rsidP="005C1676"/>
    <w:p w:rsidR="00680CF9" w:rsidRPr="002856DA" w:rsidRDefault="00680CF9" w:rsidP="000404CB">
      <w:r w:rsidRPr="002856DA">
        <w:t>В последние 3года</w:t>
      </w:r>
      <w:r w:rsidR="00730784">
        <w:t xml:space="preserve"> </w:t>
      </w:r>
      <w:r w:rsidRPr="002856DA">
        <w:t xml:space="preserve">наблюдается стабильный прирост численности </w:t>
      </w:r>
      <w:r w:rsidRPr="002856DA">
        <w:lastRenderedPageBreak/>
        <w:t>населения муниципального образования, который в среднем составляет 0,5-0,7 % в год.</w:t>
      </w:r>
    </w:p>
    <w:p w:rsidR="00CF40F7" w:rsidRPr="002856DA" w:rsidRDefault="00CF40F7" w:rsidP="00CF40F7">
      <w:pPr>
        <w:spacing w:before="120"/>
      </w:pPr>
      <w:r w:rsidRPr="002856DA">
        <w:t>Для наиболее полной оценки демографической ситуации важно оценить возрастную структуру численности населения. В таблице 2 показаны данные по возрастной структуре населения г. Елабуга</w:t>
      </w:r>
      <w:r w:rsidR="00950DBE" w:rsidRPr="002856DA">
        <w:t xml:space="preserve"> за 3-летний период</w:t>
      </w:r>
      <w:r w:rsidRPr="002856DA">
        <w:t>.</w:t>
      </w:r>
    </w:p>
    <w:p w:rsidR="00956136" w:rsidRPr="002856DA" w:rsidRDefault="00CF40F7" w:rsidP="00CF40F7">
      <w:pPr>
        <w:ind w:firstLine="0"/>
      </w:pPr>
      <w:r w:rsidRPr="002856DA">
        <w:t xml:space="preserve">Таблица 2 – </w:t>
      </w:r>
      <w:r w:rsidR="003E5879" w:rsidRPr="002856DA">
        <w:t>Возрастна</w:t>
      </w:r>
      <w:r w:rsidR="00730784">
        <w:t>я структура населения г. Елабуга</w:t>
      </w:r>
      <w:r w:rsidR="003E5879" w:rsidRPr="002856DA">
        <w:t xml:space="preserve"> за 3-х летний период</w:t>
      </w:r>
    </w:p>
    <w:tbl>
      <w:tblPr>
        <w:tblStyle w:val="afe"/>
        <w:tblW w:w="5000" w:type="pct"/>
        <w:tblLook w:val="04A0" w:firstRow="1" w:lastRow="0" w:firstColumn="1" w:lastColumn="0" w:noHBand="0" w:noVBand="1"/>
      </w:tblPr>
      <w:tblGrid>
        <w:gridCol w:w="3396"/>
        <w:gridCol w:w="2078"/>
        <w:gridCol w:w="2078"/>
        <w:gridCol w:w="2076"/>
      </w:tblGrid>
      <w:tr w:rsidR="00224D0F" w:rsidRPr="002856DA" w:rsidTr="00224D0F">
        <w:trPr>
          <w:trHeight w:val="451"/>
        </w:trPr>
        <w:tc>
          <w:tcPr>
            <w:tcW w:w="1764" w:type="pct"/>
            <w:vAlign w:val="center"/>
          </w:tcPr>
          <w:p w:rsidR="00224D0F" w:rsidRPr="002856DA" w:rsidRDefault="00CF40F7" w:rsidP="00CF40F7">
            <w:pPr>
              <w:pStyle w:val="afffffff6"/>
              <w:spacing w:befor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Год</w:t>
            </w:r>
          </w:p>
        </w:tc>
        <w:tc>
          <w:tcPr>
            <w:tcW w:w="1079" w:type="pct"/>
            <w:vAlign w:val="center"/>
          </w:tcPr>
          <w:p w:rsidR="00224D0F" w:rsidRPr="002856DA" w:rsidRDefault="00CF40F7" w:rsidP="00CF40F7">
            <w:pPr>
              <w:pStyle w:val="afffffff6"/>
              <w:spacing w:befor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2015</w:t>
            </w:r>
          </w:p>
        </w:tc>
        <w:tc>
          <w:tcPr>
            <w:tcW w:w="1079" w:type="pct"/>
          </w:tcPr>
          <w:p w:rsidR="00224D0F" w:rsidRPr="002856DA" w:rsidRDefault="00CF40F7" w:rsidP="00CF40F7">
            <w:pPr>
              <w:pStyle w:val="afffffff6"/>
              <w:spacing w:befor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2016</w:t>
            </w:r>
          </w:p>
        </w:tc>
        <w:tc>
          <w:tcPr>
            <w:tcW w:w="1078" w:type="pct"/>
            <w:vAlign w:val="center"/>
          </w:tcPr>
          <w:p w:rsidR="00224D0F" w:rsidRPr="002856DA" w:rsidRDefault="00CF40F7" w:rsidP="00CF40F7">
            <w:pPr>
              <w:pStyle w:val="afffffff6"/>
              <w:spacing w:befor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2017</w:t>
            </w:r>
          </w:p>
        </w:tc>
      </w:tr>
      <w:tr w:rsidR="00224D0F" w:rsidRPr="002856DA" w:rsidTr="00224D0F">
        <w:trPr>
          <w:trHeight w:val="451"/>
        </w:trPr>
        <w:tc>
          <w:tcPr>
            <w:tcW w:w="1764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Моложе трудоспособного возраста, из них:</w:t>
            </w:r>
          </w:p>
        </w:tc>
        <w:tc>
          <w:tcPr>
            <w:tcW w:w="1079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  <w:lang w:val="en-US"/>
              </w:rPr>
            </w:pPr>
            <w:r w:rsidRPr="002856DA">
              <w:rPr>
                <w:color w:val="auto"/>
                <w:sz w:val="24"/>
                <w:szCs w:val="24"/>
              </w:rPr>
              <w:t>14054</w:t>
            </w:r>
          </w:p>
        </w:tc>
        <w:tc>
          <w:tcPr>
            <w:tcW w:w="1079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  <w:lang w:val="en-US"/>
              </w:rPr>
            </w:pPr>
            <w:r w:rsidRPr="002856DA">
              <w:rPr>
                <w:color w:val="auto"/>
                <w:sz w:val="24"/>
                <w:szCs w:val="24"/>
              </w:rPr>
              <w:t>14473</w:t>
            </w:r>
          </w:p>
        </w:tc>
        <w:tc>
          <w:tcPr>
            <w:tcW w:w="1078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  <w:lang w:val="en-US"/>
              </w:rPr>
            </w:pPr>
            <w:r w:rsidRPr="002856DA">
              <w:rPr>
                <w:color w:val="auto"/>
                <w:sz w:val="24"/>
                <w:szCs w:val="24"/>
              </w:rPr>
              <w:t>14833</w:t>
            </w:r>
          </w:p>
        </w:tc>
      </w:tr>
      <w:tr w:rsidR="00224D0F" w:rsidRPr="002856DA" w:rsidTr="00224D0F">
        <w:trPr>
          <w:trHeight w:val="451"/>
        </w:trPr>
        <w:tc>
          <w:tcPr>
            <w:tcW w:w="1764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Женщин</w:t>
            </w:r>
          </w:p>
        </w:tc>
        <w:tc>
          <w:tcPr>
            <w:tcW w:w="1079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  <w:lang w:val="en-US"/>
              </w:rPr>
            </w:pPr>
            <w:r w:rsidRPr="002856DA">
              <w:rPr>
                <w:color w:val="auto"/>
                <w:sz w:val="24"/>
                <w:szCs w:val="24"/>
              </w:rPr>
              <w:t>6686</w:t>
            </w:r>
          </w:p>
        </w:tc>
        <w:tc>
          <w:tcPr>
            <w:tcW w:w="1079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  <w:lang w:val="en-US"/>
              </w:rPr>
            </w:pPr>
            <w:r w:rsidRPr="002856DA">
              <w:rPr>
                <w:color w:val="auto"/>
                <w:sz w:val="24"/>
                <w:szCs w:val="24"/>
              </w:rPr>
              <w:t>6869</w:t>
            </w:r>
          </w:p>
        </w:tc>
        <w:tc>
          <w:tcPr>
            <w:tcW w:w="1078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  <w:lang w:val="en-US"/>
              </w:rPr>
            </w:pPr>
            <w:r w:rsidRPr="002856DA">
              <w:rPr>
                <w:color w:val="auto"/>
                <w:sz w:val="24"/>
                <w:szCs w:val="24"/>
              </w:rPr>
              <w:t>7066</w:t>
            </w:r>
          </w:p>
        </w:tc>
      </w:tr>
      <w:tr w:rsidR="00224D0F" w:rsidRPr="002856DA" w:rsidTr="00224D0F">
        <w:trPr>
          <w:trHeight w:val="451"/>
        </w:trPr>
        <w:tc>
          <w:tcPr>
            <w:tcW w:w="1764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Мужчин</w:t>
            </w:r>
          </w:p>
        </w:tc>
        <w:tc>
          <w:tcPr>
            <w:tcW w:w="1079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  <w:lang w:val="en-US"/>
              </w:rPr>
            </w:pPr>
            <w:r w:rsidRPr="002856DA">
              <w:rPr>
                <w:color w:val="auto"/>
                <w:sz w:val="24"/>
                <w:szCs w:val="24"/>
              </w:rPr>
              <w:t>7368</w:t>
            </w:r>
          </w:p>
        </w:tc>
        <w:tc>
          <w:tcPr>
            <w:tcW w:w="1079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  <w:lang w:val="en-US"/>
              </w:rPr>
            </w:pPr>
            <w:r w:rsidRPr="002856DA">
              <w:rPr>
                <w:color w:val="auto"/>
                <w:sz w:val="24"/>
                <w:szCs w:val="24"/>
              </w:rPr>
              <w:t>7604</w:t>
            </w:r>
          </w:p>
        </w:tc>
        <w:tc>
          <w:tcPr>
            <w:tcW w:w="1078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  <w:lang w:val="en-US"/>
              </w:rPr>
            </w:pPr>
            <w:r w:rsidRPr="002856DA">
              <w:rPr>
                <w:color w:val="auto"/>
                <w:sz w:val="24"/>
                <w:szCs w:val="24"/>
              </w:rPr>
              <w:t>7767</w:t>
            </w:r>
          </w:p>
        </w:tc>
      </w:tr>
      <w:tr w:rsidR="00224D0F" w:rsidRPr="002856DA" w:rsidTr="00224D0F">
        <w:trPr>
          <w:trHeight w:val="451"/>
        </w:trPr>
        <w:tc>
          <w:tcPr>
            <w:tcW w:w="1764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Трудоспособный возраст, из них:</w:t>
            </w:r>
          </w:p>
        </w:tc>
        <w:tc>
          <w:tcPr>
            <w:tcW w:w="1079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45583</w:t>
            </w:r>
          </w:p>
        </w:tc>
        <w:tc>
          <w:tcPr>
            <w:tcW w:w="1079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44923</w:t>
            </w:r>
          </w:p>
        </w:tc>
        <w:tc>
          <w:tcPr>
            <w:tcW w:w="1078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bookmarkStart w:id="47" w:name="_Hlk515964351"/>
            <w:r w:rsidRPr="002856DA">
              <w:rPr>
                <w:color w:val="auto"/>
                <w:sz w:val="24"/>
                <w:szCs w:val="24"/>
              </w:rPr>
              <w:t>44414</w:t>
            </w:r>
            <w:bookmarkEnd w:id="47"/>
          </w:p>
        </w:tc>
      </w:tr>
      <w:tr w:rsidR="00224D0F" w:rsidRPr="002856DA" w:rsidTr="00224D0F">
        <w:trPr>
          <w:trHeight w:val="451"/>
        </w:trPr>
        <w:tc>
          <w:tcPr>
            <w:tcW w:w="1764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Женщин</w:t>
            </w:r>
          </w:p>
        </w:tc>
        <w:tc>
          <w:tcPr>
            <w:tcW w:w="1079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23076</w:t>
            </w:r>
          </w:p>
        </w:tc>
        <w:tc>
          <w:tcPr>
            <w:tcW w:w="1079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22657</w:t>
            </w:r>
          </w:p>
        </w:tc>
        <w:tc>
          <w:tcPr>
            <w:tcW w:w="1078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22302</w:t>
            </w:r>
          </w:p>
        </w:tc>
      </w:tr>
      <w:tr w:rsidR="00224D0F" w:rsidRPr="002856DA" w:rsidTr="00224D0F">
        <w:trPr>
          <w:trHeight w:val="451"/>
        </w:trPr>
        <w:tc>
          <w:tcPr>
            <w:tcW w:w="1764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Мужчин</w:t>
            </w:r>
          </w:p>
        </w:tc>
        <w:tc>
          <w:tcPr>
            <w:tcW w:w="1079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22507</w:t>
            </w:r>
          </w:p>
        </w:tc>
        <w:tc>
          <w:tcPr>
            <w:tcW w:w="1079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22266</w:t>
            </w:r>
          </w:p>
        </w:tc>
        <w:tc>
          <w:tcPr>
            <w:tcW w:w="1078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22112</w:t>
            </w:r>
          </w:p>
        </w:tc>
      </w:tr>
      <w:tr w:rsidR="00224D0F" w:rsidRPr="002856DA" w:rsidTr="00224D0F">
        <w:trPr>
          <w:trHeight w:val="451"/>
        </w:trPr>
        <w:tc>
          <w:tcPr>
            <w:tcW w:w="1764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Старше трудоспособного возраста, из них:</w:t>
            </w:r>
          </w:p>
        </w:tc>
        <w:tc>
          <w:tcPr>
            <w:tcW w:w="1079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13292</w:t>
            </w:r>
          </w:p>
        </w:tc>
        <w:tc>
          <w:tcPr>
            <w:tcW w:w="1079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13937</w:t>
            </w:r>
          </w:p>
        </w:tc>
        <w:tc>
          <w:tcPr>
            <w:tcW w:w="1078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14570</w:t>
            </w:r>
          </w:p>
        </w:tc>
      </w:tr>
      <w:tr w:rsidR="00224D0F" w:rsidRPr="002856DA" w:rsidTr="00224D0F">
        <w:trPr>
          <w:trHeight w:val="451"/>
        </w:trPr>
        <w:tc>
          <w:tcPr>
            <w:tcW w:w="1764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Женщин</w:t>
            </w:r>
          </w:p>
        </w:tc>
        <w:tc>
          <w:tcPr>
            <w:tcW w:w="1079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9410</w:t>
            </w:r>
          </w:p>
        </w:tc>
        <w:tc>
          <w:tcPr>
            <w:tcW w:w="1079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9882</w:t>
            </w:r>
          </w:p>
        </w:tc>
        <w:tc>
          <w:tcPr>
            <w:tcW w:w="1078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10331</w:t>
            </w:r>
          </w:p>
        </w:tc>
      </w:tr>
      <w:tr w:rsidR="00224D0F" w:rsidRPr="002856DA" w:rsidTr="00224D0F">
        <w:trPr>
          <w:trHeight w:val="451"/>
        </w:trPr>
        <w:tc>
          <w:tcPr>
            <w:tcW w:w="1764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Мужчин</w:t>
            </w:r>
          </w:p>
        </w:tc>
        <w:tc>
          <w:tcPr>
            <w:tcW w:w="1079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3882</w:t>
            </w:r>
          </w:p>
        </w:tc>
        <w:tc>
          <w:tcPr>
            <w:tcW w:w="1079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4055</w:t>
            </w:r>
          </w:p>
        </w:tc>
        <w:tc>
          <w:tcPr>
            <w:tcW w:w="1078" w:type="pct"/>
            <w:vAlign w:val="center"/>
          </w:tcPr>
          <w:p w:rsidR="00224D0F" w:rsidRPr="002856DA" w:rsidRDefault="00224D0F" w:rsidP="00CF40F7">
            <w:pPr>
              <w:pStyle w:val="afffffff6"/>
              <w:spacing w:before="0"/>
              <w:jc w:val="center"/>
              <w:rPr>
                <w:color w:val="auto"/>
                <w:sz w:val="24"/>
                <w:szCs w:val="24"/>
              </w:rPr>
            </w:pPr>
            <w:r w:rsidRPr="002856DA">
              <w:rPr>
                <w:color w:val="auto"/>
                <w:sz w:val="24"/>
                <w:szCs w:val="24"/>
              </w:rPr>
              <w:t>4239</w:t>
            </w:r>
          </w:p>
        </w:tc>
      </w:tr>
    </w:tbl>
    <w:p w:rsidR="00E1552E" w:rsidRPr="002856DA" w:rsidRDefault="00E1552E" w:rsidP="00950DBE">
      <w:pPr>
        <w:spacing w:before="120"/>
      </w:pPr>
      <w:r w:rsidRPr="002856DA">
        <w:t>По данным таблицы 2 построен</w:t>
      </w:r>
      <w:r w:rsidR="00950DBE" w:rsidRPr="002856DA">
        <w:t xml:space="preserve"> график изменения возрастной структуры населения</w:t>
      </w:r>
      <w:r w:rsidRPr="002856DA">
        <w:t xml:space="preserve"> за период </w:t>
      </w:r>
      <w:r w:rsidR="00950DBE" w:rsidRPr="002856DA">
        <w:t xml:space="preserve">3-х летний период </w:t>
      </w:r>
      <w:r w:rsidRPr="002856DA">
        <w:t>(рисунок 1).</w:t>
      </w:r>
    </w:p>
    <w:p w:rsidR="00E1552E" w:rsidRPr="002856DA" w:rsidRDefault="00E1552E" w:rsidP="00950DBE">
      <w:pPr>
        <w:spacing w:before="120"/>
        <w:ind w:firstLine="0"/>
      </w:pPr>
      <w:r w:rsidRPr="002856DA">
        <w:rPr>
          <w:noProof/>
        </w:rPr>
        <w:drawing>
          <wp:inline distT="0" distB="0" distL="0" distR="0">
            <wp:extent cx="6038850" cy="2209800"/>
            <wp:effectExtent l="0" t="0" r="0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950DBE" w:rsidRPr="002856DA" w:rsidRDefault="00950DBE" w:rsidP="00950DBE">
      <w:pPr>
        <w:jc w:val="center"/>
      </w:pPr>
      <w:r w:rsidRPr="002856DA">
        <w:t>Рисунок 1 – Изменение возрастно</w:t>
      </w:r>
      <w:r w:rsidR="00730784">
        <w:t>й структуры населения г. Елабуга</w:t>
      </w:r>
      <w:r w:rsidRPr="002856DA">
        <w:t xml:space="preserve"> </w:t>
      </w:r>
    </w:p>
    <w:p w:rsidR="007E01E0" w:rsidRPr="002856DA" w:rsidRDefault="00D855D2" w:rsidP="00CD5273">
      <w:pPr>
        <w:spacing w:before="120"/>
      </w:pPr>
      <w:r w:rsidRPr="002856DA">
        <w:t xml:space="preserve">Статистика показывает </w:t>
      </w:r>
      <w:r w:rsidR="00CD5273" w:rsidRPr="002856DA">
        <w:t xml:space="preserve">ежегодное снижение доли населения </w:t>
      </w:r>
      <w:r w:rsidR="00CD5273" w:rsidRPr="002856DA">
        <w:lastRenderedPageBreak/>
        <w:t xml:space="preserve">трудоспособного возраста на 1,1-1,2 % и увеличение доли населения моложе трудоспособного возраста на 0,4 % ежегодно, старше трудоспособного возраста – на 0,7-0,8 %.  </w:t>
      </w:r>
    </w:p>
    <w:p w:rsidR="00956136" w:rsidRPr="002856DA" w:rsidRDefault="00956136" w:rsidP="00956136">
      <w:pPr>
        <w:spacing w:before="120"/>
      </w:pPr>
      <w:r w:rsidRPr="002856DA">
        <w:t xml:space="preserve">По данным государственной статистики по муниципальному образованию </w:t>
      </w:r>
      <w:r w:rsidR="00A40989" w:rsidRPr="002856DA">
        <w:t xml:space="preserve">– </w:t>
      </w:r>
      <w:r w:rsidR="00CD5273" w:rsidRPr="002856DA">
        <w:t>г. Елабуга</w:t>
      </w:r>
      <w:r w:rsidR="00A40989" w:rsidRPr="002856DA">
        <w:t xml:space="preserve"> за 2017 год</w:t>
      </w:r>
      <w:r w:rsidRPr="002856DA">
        <w:t>:</w:t>
      </w:r>
    </w:p>
    <w:p w:rsidR="00A40989" w:rsidRPr="002856DA" w:rsidRDefault="00A40989" w:rsidP="00A40989">
      <w:pPr>
        <w:pStyle w:val="a6"/>
      </w:pPr>
      <w:r w:rsidRPr="002856DA">
        <w:t>Число родившихся (без мертворожденных) составило 1035 чел.;</w:t>
      </w:r>
    </w:p>
    <w:p w:rsidR="00A40989" w:rsidRPr="002856DA" w:rsidRDefault="00A40989" w:rsidP="00A40989">
      <w:pPr>
        <w:pStyle w:val="a6"/>
      </w:pPr>
      <w:r w:rsidRPr="002856DA">
        <w:t>Число умерших – 685 чел.</w:t>
      </w:r>
      <w:r w:rsidRPr="002856DA">
        <w:rPr>
          <w:lang w:val="en-US"/>
        </w:rPr>
        <w:t>;</w:t>
      </w:r>
      <w:r w:rsidRPr="002856DA">
        <w:tab/>
      </w:r>
    </w:p>
    <w:p w:rsidR="00A40989" w:rsidRPr="002856DA" w:rsidRDefault="00A40989" w:rsidP="00A40989">
      <w:pPr>
        <w:pStyle w:val="a6"/>
      </w:pPr>
      <w:r w:rsidRPr="002856DA">
        <w:t>Естественный прирост – 350 чел.</w:t>
      </w:r>
      <w:r w:rsidRPr="002856DA">
        <w:rPr>
          <w:lang w:val="en-US"/>
        </w:rPr>
        <w:t>;</w:t>
      </w:r>
    </w:p>
    <w:p w:rsidR="00A40989" w:rsidRPr="002856DA" w:rsidRDefault="00A40989" w:rsidP="00A40989">
      <w:pPr>
        <w:pStyle w:val="a6"/>
      </w:pPr>
      <w:r w:rsidRPr="002856DA">
        <w:t>Общий коэффициент рождаемости – 14 ‰</w:t>
      </w:r>
      <w:r w:rsidRPr="002856DA">
        <w:rPr>
          <w:lang w:val="en-US"/>
        </w:rPr>
        <w:t>;</w:t>
      </w:r>
    </w:p>
    <w:p w:rsidR="00A40989" w:rsidRPr="002856DA" w:rsidRDefault="00A40989" w:rsidP="00A40989">
      <w:pPr>
        <w:pStyle w:val="a6"/>
      </w:pPr>
      <w:r w:rsidRPr="002856DA">
        <w:t>Общий коэффициент смертности – 9,3 ‰.</w:t>
      </w:r>
    </w:p>
    <w:p w:rsidR="00506EC5" w:rsidRPr="002856DA" w:rsidRDefault="00A40989" w:rsidP="00506EC5">
      <w:pPr>
        <w:pStyle w:val="afffffffc"/>
        <w:spacing w:before="0"/>
      </w:pPr>
      <w:r w:rsidRPr="002856DA">
        <w:tab/>
      </w:r>
      <w:r w:rsidR="00CF40F7" w:rsidRPr="002856DA">
        <w:t xml:space="preserve">Проведя оценку существующей демографической ситуации </w:t>
      </w:r>
      <w:r w:rsidR="00D40C86" w:rsidRPr="002856DA">
        <w:t xml:space="preserve">в городе </w:t>
      </w:r>
      <w:r w:rsidR="00CF40F7" w:rsidRPr="002856DA">
        <w:t>можно сделать вывод о сложившейся тенденции увеличения численности населения.</w:t>
      </w:r>
    </w:p>
    <w:p w:rsidR="00171CEA" w:rsidRPr="002856DA" w:rsidRDefault="00730784" w:rsidP="00D40C86">
      <w:r>
        <w:t>Численность</w:t>
      </w:r>
      <w:r w:rsidR="00D40C86" w:rsidRPr="002856DA">
        <w:t xml:space="preserve"> работающих на предприятиях города, на </w:t>
      </w:r>
      <w:r w:rsidR="000D61C3" w:rsidRPr="002856DA">
        <w:t xml:space="preserve">начало </w:t>
      </w:r>
      <w:r w:rsidR="00D40C86" w:rsidRPr="002856DA">
        <w:t>2014 год</w:t>
      </w:r>
      <w:r w:rsidR="000D61C3" w:rsidRPr="002856DA">
        <w:t>а</w:t>
      </w:r>
      <w:r w:rsidR="00D40C86" w:rsidRPr="002856DA">
        <w:t xml:space="preserve"> численность работников предприятий составила 21215</w:t>
      </w:r>
      <w:r w:rsidR="004A1FF9">
        <w:t xml:space="preserve"> </w:t>
      </w:r>
      <w:r w:rsidR="00D40C86" w:rsidRPr="002856DA">
        <w:t>человек. Распределение численности работников по видам экономической деятельности представлено в таблице 3.</w:t>
      </w:r>
    </w:p>
    <w:p w:rsidR="001701D1" w:rsidRPr="002856DA" w:rsidRDefault="00171CEA" w:rsidP="00171CEA">
      <w:pPr>
        <w:pStyle w:val="afffffff6"/>
      </w:pPr>
      <w:r w:rsidRPr="002856DA">
        <w:t>Таблица </w:t>
      </w:r>
      <w:r w:rsidR="00D40C86" w:rsidRPr="002856DA">
        <w:t>3</w:t>
      </w:r>
      <w:r w:rsidRPr="002856DA">
        <w:t> – Распределение численности работников по видам экономической деятельности</w:t>
      </w:r>
    </w:p>
    <w:tbl>
      <w:tblPr>
        <w:tblW w:w="96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1"/>
        <w:gridCol w:w="5246"/>
        <w:gridCol w:w="1843"/>
        <w:gridCol w:w="1978"/>
      </w:tblGrid>
      <w:tr w:rsidR="001701D1" w:rsidRPr="002856DA" w:rsidTr="00D40C8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1D1" w:rsidRPr="002856DA" w:rsidRDefault="001701D1" w:rsidP="00D40C86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№ п/п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701D1" w:rsidRPr="002856DA" w:rsidRDefault="001701D1" w:rsidP="00D40C86">
            <w:pPr>
              <w:ind w:firstLine="0"/>
              <w:jc w:val="center"/>
              <w:rPr>
                <w:color w:val="auto"/>
                <w:sz w:val="24"/>
              </w:rPr>
            </w:pPr>
            <w:r w:rsidRPr="002856DA">
              <w:rPr>
                <w:sz w:val="24"/>
              </w:rPr>
              <w:t>Наименование предприятий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701D1" w:rsidRPr="002856DA" w:rsidRDefault="001701D1" w:rsidP="00D40C86">
            <w:pPr>
              <w:ind w:hanging="31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Количество работающих,</w:t>
            </w:r>
          </w:p>
          <w:p w:rsidR="001701D1" w:rsidRPr="002856DA" w:rsidRDefault="001701D1" w:rsidP="00D40C86">
            <w:pPr>
              <w:ind w:hanging="31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чел.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1D1" w:rsidRPr="002856DA" w:rsidRDefault="001701D1" w:rsidP="00D40C86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Доля от общей численности работающих, %</w:t>
            </w:r>
          </w:p>
        </w:tc>
      </w:tr>
      <w:tr w:rsidR="001701D1" w:rsidRPr="002856DA" w:rsidTr="00D40C86">
        <w:trPr>
          <w:trHeight w:val="20"/>
          <w:jc w:val="center"/>
        </w:trPr>
        <w:tc>
          <w:tcPr>
            <w:tcW w:w="96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01D1" w:rsidRPr="002856DA" w:rsidRDefault="001701D1" w:rsidP="00D40C86">
            <w:pPr>
              <w:ind w:firstLine="426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Производственные предприятия</w:t>
            </w:r>
          </w:p>
        </w:tc>
      </w:tr>
      <w:tr w:rsidR="001701D1" w:rsidRPr="002856DA" w:rsidTr="00D40C8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1D1" w:rsidRPr="002856DA" w:rsidRDefault="00D40C86" w:rsidP="00D40C86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1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701D1" w:rsidRPr="002856DA" w:rsidRDefault="001701D1" w:rsidP="00D40C86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Промышленное   производство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1D1" w:rsidRPr="002856DA" w:rsidRDefault="00D40C86" w:rsidP="00D40C86">
            <w:pPr>
              <w:ind w:firstLine="3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-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01D1" w:rsidRPr="002856DA" w:rsidRDefault="00D40C86" w:rsidP="00D40C86">
            <w:pPr>
              <w:ind w:firstLine="3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-</w:t>
            </w:r>
          </w:p>
        </w:tc>
      </w:tr>
      <w:tr w:rsidR="007D2F1C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F1C" w:rsidRPr="002856DA" w:rsidRDefault="007D2F1C" w:rsidP="007D2F1C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1.1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F1C" w:rsidRPr="002856DA" w:rsidRDefault="007D2F1C" w:rsidP="007D2F1C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Топливно-энергетический комплекс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F1C" w:rsidRPr="002856DA" w:rsidRDefault="007D2F1C" w:rsidP="007D2F1C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1225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F1C" w:rsidRPr="002856DA" w:rsidRDefault="007D2F1C" w:rsidP="007D2F1C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color w:val="000000"/>
                <w:sz w:val="24"/>
              </w:rPr>
              <w:t>5,77</w:t>
            </w:r>
          </w:p>
        </w:tc>
      </w:tr>
      <w:tr w:rsidR="007D2F1C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F1C" w:rsidRPr="002856DA" w:rsidRDefault="007D2F1C" w:rsidP="007D2F1C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1.2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F1C" w:rsidRPr="002856DA" w:rsidRDefault="007D2F1C" w:rsidP="007D2F1C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Автомобильная промышленность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F1C" w:rsidRPr="002856DA" w:rsidRDefault="007D2F1C" w:rsidP="007D2F1C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3413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F1C" w:rsidRPr="002856DA" w:rsidRDefault="007D2F1C" w:rsidP="007D2F1C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color w:val="000000"/>
                <w:sz w:val="24"/>
              </w:rPr>
              <w:t>16,09</w:t>
            </w:r>
          </w:p>
        </w:tc>
      </w:tr>
      <w:tr w:rsidR="007D2F1C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F1C" w:rsidRPr="002856DA" w:rsidRDefault="007D2F1C" w:rsidP="007D2F1C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1.3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F1C" w:rsidRPr="002856DA" w:rsidRDefault="007D2F1C" w:rsidP="007D2F1C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Производство неметаллических минеральных продуктов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F1C" w:rsidRPr="002856DA" w:rsidRDefault="007D2F1C" w:rsidP="007D2F1C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1426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F1C" w:rsidRPr="002856DA" w:rsidRDefault="007D2F1C" w:rsidP="007D2F1C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color w:val="000000"/>
                <w:sz w:val="24"/>
              </w:rPr>
              <w:t>6,72</w:t>
            </w:r>
          </w:p>
        </w:tc>
      </w:tr>
      <w:tr w:rsidR="007D2F1C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F1C" w:rsidRPr="002856DA" w:rsidRDefault="007D2F1C" w:rsidP="007D2F1C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1.4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F1C" w:rsidRPr="002856DA" w:rsidRDefault="007D2F1C" w:rsidP="007D2F1C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Деревообрабатывающая промышленность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2F1C" w:rsidRPr="002856DA" w:rsidRDefault="007D2F1C" w:rsidP="007D2F1C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338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2F1C" w:rsidRPr="002856DA" w:rsidRDefault="007D2F1C" w:rsidP="007D2F1C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color w:val="000000"/>
                <w:sz w:val="24"/>
              </w:rPr>
              <w:t>1,59</w:t>
            </w:r>
          </w:p>
        </w:tc>
      </w:tr>
    </w:tbl>
    <w:p w:rsidR="00EC7B61" w:rsidRPr="002856DA" w:rsidRDefault="00EC7B61" w:rsidP="00BD092A">
      <w:pPr>
        <w:spacing w:before="120"/>
        <w:ind w:firstLine="0"/>
      </w:pPr>
    </w:p>
    <w:p w:rsidR="00BD092A" w:rsidRPr="002856DA" w:rsidRDefault="00BD092A" w:rsidP="00BD092A">
      <w:pPr>
        <w:spacing w:before="120"/>
        <w:ind w:firstLine="0"/>
      </w:pPr>
      <w:r w:rsidRPr="002856DA">
        <w:lastRenderedPageBreak/>
        <w:t>Продолжение таблицы 3</w:t>
      </w:r>
    </w:p>
    <w:tbl>
      <w:tblPr>
        <w:tblW w:w="96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1"/>
        <w:gridCol w:w="5246"/>
        <w:gridCol w:w="1843"/>
        <w:gridCol w:w="1978"/>
      </w:tblGrid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sz w:val="24"/>
              </w:rPr>
              <w:t>№ п/п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sz w:val="24"/>
              </w:rPr>
              <w:t>Наименование предприятий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hanging="31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Количество работающих,</w:t>
            </w:r>
          </w:p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чел.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color w:val="000000"/>
                <w:sz w:val="24"/>
              </w:rPr>
            </w:pPr>
            <w:r w:rsidRPr="002856DA">
              <w:rPr>
                <w:sz w:val="24"/>
              </w:rPr>
              <w:t>Доля от общей численности работающих, %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092A" w:rsidRPr="002856DA" w:rsidRDefault="00BD092A" w:rsidP="00BD092A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1.5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Химическая промышленность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18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color w:val="000000"/>
                <w:sz w:val="24"/>
              </w:rPr>
              <w:t>0,08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092A" w:rsidRPr="002856DA" w:rsidRDefault="00BD092A" w:rsidP="00BD092A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1.6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Легкая промышленность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597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color w:val="000000"/>
                <w:sz w:val="24"/>
              </w:rPr>
              <w:t>2,81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092A" w:rsidRPr="002856DA" w:rsidRDefault="00BD092A" w:rsidP="00BD092A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1.7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Пищевая промышленность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2206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color w:val="000000"/>
                <w:sz w:val="24"/>
              </w:rPr>
              <w:t>10,4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092A" w:rsidRPr="002856DA" w:rsidRDefault="00BD092A" w:rsidP="00BD092A">
            <w:pPr>
              <w:ind w:firstLine="0"/>
              <w:jc w:val="center"/>
              <w:rPr>
                <w:bCs/>
                <w:sz w:val="24"/>
              </w:rPr>
            </w:pP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righ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Итого по промышленному производству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bCs/>
                <w:sz w:val="24"/>
              </w:rPr>
              <w:t>9223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bCs/>
                <w:sz w:val="24"/>
              </w:rPr>
            </w:pPr>
            <w:r w:rsidRPr="002856DA">
              <w:rPr>
                <w:bCs/>
                <w:iCs/>
                <w:color w:val="000000"/>
                <w:sz w:val="24"/>
              </w:rPr>
              <w:t>43,47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092A" w:rsidRPr="002856DA" w:rsidRDefault="00BD092A" w:rsidP="00BD092A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2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Строительные предприятия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1180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color w:val="000000"/>
                <w:sz w:val="24"/>
              </w:rPr>
              <w:t>5,56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092A" w:rsidRPr="002856DA" w:rsidRDefault="00BD092A" w:rsidP="00BD092A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3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Сельское хозяйство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216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color w:val="000000"/>
                <w:sz w:val="24"/>
              </w:rPr>
              <w:t>1,02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092A" w:rsidRPr="002856DA" w:rsidRDefault="00BD092A" w:rsidP="00BD092A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4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Лесное хозяйство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30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color w:val="000000"/>
                <w:sz w:val="24"/>
              </w:rPr>
              <w:t>0,14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092A" w:rsidRPr="002856DA" w:rsidRDefault="00BD092A" w:rsidP="00BD092A">
            <w:pPr>
              <w:ind w:firstLine="0"/>
              <w:jc w:val="center"/>
              <w:rPr>
                <w:bCs/>
                <w:sz w:val="24"/>
              </w:rPr>
            </w:pP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righ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Всего по производственным предприятиям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bCs/>
                <w:sz w:val="24"/>
              </w:rPr>
              <w:t>10649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092A" w:rsidRPr="002856DA" w:rsidRDefault="00BD092A" w:rsidP="00BD092A">
            <w:pPr>
              <w:ind w:firstLine="28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-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96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092A" w:rsidRPr="002856DA" w:rsidRDefault="00BD092A" w:rsidP="00BD092A">
            <w:pPr>
              <w:ind w:firstLine="426"/>
              <w:jc w:val="center"/>
              <w:rPr>
                <w:bCs/>
                <w:i/>
                <w:sz w:val="24"/>
              </w:rPr>
            </w:pPr>
            <w:r w:rsidRPr="002856DA">
              <w:rPr>
                <w:bCs/>
                <w:sz w:val="24"/>
              </w:rPr>
              <w:t>Предприятия   инфраструктуры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5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Предприятия транспорта и связи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1333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color w:val="000000"/>
                <w:sz w:val="24"/>
              </w:rPr>
              <w:t>6,28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6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Коммунальные предприятия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1229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color w:val="000000"/>
                <w:sz w:val="24"/>
              </w:rPr>
              <w:t>5,79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7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left"/>
              <w:rPr>
                <w:sz w:val="24"/>
              </w:rPr>
            </w:pPr>
            <w:r w:rsidRPr="002856DA">
              <w:rPr>
                <w:sz w:val="24"/>
              </w:rPr>
              <w:t>Предприятия оптовой и розничной торговли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 xml:space="preserve"> 513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color w:val="000000"/>
                <w:sz w:val="24"/>
              </w:rPr>
              <w:t>2,42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8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left"/>
              <w:rPr>
                <w:sz w:val="24"/>
              </w:rPr>
            </w:pPr>
            <w:r w:rsidRPr="002856DA">
              <w:rPr>
                <w:sz w:val="24"/>
              </w:rPr>
              <w:t>Предприятия питания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159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color w:val="000000"/>
                <w:sz w:val="24"/>
              </w:rPr>
              <w:t>0,75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9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left"/>
              <w:rPr>
                <w:sz w:val="24"/>
              </w:rPr>
            </w:pPr>
            <w:r w:rsidRPr="002856DA">
              <w:rPr>
                <w:sz w:val="24"/>
              </w:rPr>
              <w:t>Предприятия бытового обслуживания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100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color w:val="000000"/>
                <w:sz w:val="24"/>
              </w:rPr>
              <w:t>0,47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10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Финансовое посредничество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bCs/>
                <w:sz w:val="24"/>
              </w:rPr>
              <w:t>275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bCs/>
                <w:sz w:val="24"/>
              </w:rPr>
            </w:pPr>
            <w:r w:rsidRPr="002856DA">
              <w:rPr>
                <w:bCs/>
                <w:color w:val="000000"/>
                <w:sz w:val="24"/>
              </w:rPr>
              <w:t>1,30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11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Учреждения образования и воспитания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3491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color w:val="000000"/>
                <w:sz w:val="24"/>
              </w:rPr>
              <w:t>16,46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12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Учреждения здравоохранения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1641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color w:val="000000"/>
                <w:sz w:val="24"/>
              </w:rPr>
              <w:t>7,74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13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Культурно-досуговые учреждения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108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color w:val="000000"/>
                <w:sz w:val="24"/>
              </w:rPr>
              <w:t>0,51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14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Музейно-выставочные учреждения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bCs/>
                <w:sz w:val="24"/>
              </w:rPr>
              <w:t>121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bCs/>
                <w:sz w:val="24"/>
              </w:rPr>
            </w:pPr>
            <w:r w:rsidRPr="002856DA">
              <w:rPr>
                <w:bCs/>
                <w:color w:val="000000"/>
                <w:sz w:val="24"/>
              </w:rPr>
              <w:t>0,57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15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Спортивные учреждения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bCs/>
                <w:sz w:val="24"/>
              </w:rPr>
              <w:t>220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bCs/>
                <w:sz w:val="24"/>
              </w:rPr>
            </w:pPr>
            <w:r w:rsidRPr="002856DA">
              <w:rPr>
                <w:bCs/>
                <w:color w:val="000000"/>
                <w:sz w:val="24"/>
              </w:rPr>
              <w:t>1,04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0"/>
              <w:jc w:val="center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16</w:t>
            </w: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lef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Деловые учреждения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1376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092A" w:rsidRPr="002856DA" w:rsidRDefault="00BD092A" w:rsidP="00BD092A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color w:val="000000"/>
                <w:sz w:val="24"/>
              </w:rPr>
              <w:t>6,49</w:t>
            </w:r>
          </w:p>
        </w:tc>
      </w:tr>
      <w:tr w:rsidR="00BD092A" w:rsidRPr="002856DA" w:rsidTr="00D205D6">
        <w:trPr>
          <w:trHeight w:val="2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092A" w:rsidRPr="002856DA" w:rsidRDefault="00BD092A" w:rsidP="00BD092A">
            <w:pPr>
              <w:ind w:firstLine="0"/>
              <w:jc w:val="left"/>
              <w:rPr>
                <w:bCs/>
                <w:i/>
                <w:sz w:val="24"/>
              </w:rPr>
            </w:pPr>
          </w:p>
        </w:tc>
        <w:tc>
          <w:tcPr>
            <w:tcW w:w="5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right"/>
              <w:rPr>
                <w:bCs/>
                <w:sz w:val="24"/>
              </w:rPr>
            </w:pPr>
            <w:r w:rsidRPr="002856DA">
              <w:rPr>
                <w:bCs/>
                <w:sz w:val="24"/>
              </w:rPr>
              <w:t>Всего по предприятиям инфраструктуры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092A" w:rsidRPr="002856DA" w:rsidRDefault="00BD092A" w:rsidP="00BD092A">
            <w:pPr>
              <w:ind w:firstLine="0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10566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092A" w:rsidRPr="002856DA" w:rsidRDefault="00BD092A" w:rsidP="00BD092A">
            <w:pPr>
              <w:ind w:firstLine="28"/>
              <w:jc w:val="center"/>
              <w:rPr>
                <w:sz w:val="24"/>
              </w:rPr>
            </w:pPr>
            <w:r w:rsidRPr="002856DA">
              <w:rPr>
                <w:sz w:val="24"/>
              </w:rPr>
              <w:t>-</w:t>
            </w:r>
          </w:p>
        </w:tc>
      </w:tr>
    </w:tbl>
    <w:p w:rsidR="00D40C86" w:rsidRPr="002856DA" w:rsidRDefault="00D40C86" w:rsidP="00D40C86">
      <w:pPr>
        <w:spacing w:before="120"/>
        <w:ind w:firstLine="720"/>
        <w:rPr>
          <w:color w:val="auto"/>
        </w:rPr>
      </w:pPr>
      <w:r w:rsidRPr="002856DA">
        <w:t>По вышеприведенным данным можно сделать вывод, что большая часть мест приложения труда приходится на сферу производства – 50,2 %. В коммунальной сфере занято 5,8 % работающих, на транспорте – 6,3 %, в сфере обслуживания – 37,7 %.</w:t>
      </w:r>
    </w:p>
    <w:p w:rsidR="0068479D" w:rsidRPr="002856DA" w:rsidRDefault="00BD092A" w:rsidP="00506EC5">
      <w:r w:rsidRPr="002856DA">
        <w:t>Ведущим предприяти</w:t>
      </w:r>
      <w:r w:rsidR="00D205D6" w:rsidRPr="002856DA">
        <w:t>е</w:t>
      </w:r>
      <w:r w:rsidRPr="002856DA">
        <w:t xml:space="preserve">м города </w:t>
      </w:r>
      <w:r w:rsidR="00506EC5" w:rsidRPr="002856DA">
        <w:t xml:space="preserve">Елабуга </w:t>
      </w:r>
      <w:r w:rsidRPr="002856DA">
        <w:t>явля</w:t>
      </w:r>
      <w:r w:rsidR="00D205D6" w:rsidRPr="002856DA">
        <w:t>е</w:t>
      </w:r>
      <w:r w:rsidRPr="002856DA">
        <w:t>тся</w:t>
      </w:r>
      <w:r w:rsidR="004A1FF9">
        <w:t xml:space="preserve"> </w:t>
      </w:r>
      <w:r w:rsidR="0068479D" w:rsidRPr="002856DA">
        <w:t xml:space="preserve">ОАО «ПО </w:t>
      </w:r>
      <w:proofErr w:type="spellStart"/>
      <w:r w:rsidR="0068479D" w:rsidRPr="002856DA">
        <w:t>ЕлАЗ</w:t>
      </w:r>
      <w:proofErr w:type="spellEnd"/>
      <w:r w:rsidR="0068479D" w:rsidRPr="002856DA">
        <w:t xml:space="preserve">». Основную продукцию завода </w:t>
      </w:r>
      <w:r w:rsidR="00D205D6" w:rsidRPr="002856DA">
        <w:t xml:space="preserve">ОАО «ПО </w:t>
      </w:r>
      <w:proofErr w:type="spellStart"/>
      <w:r w:rsidR="00D205D6" w:rsidRPr="002856DA">
        <w:t>ЕлАЗ</w:t>
      </w:r>
      <w:proofErr w:type="spellEnd"/>
      <w:r w:rsidR="00D205D6" w:rsidRPr="002856DA">
        <w:t xml:space="preserve">» </w:t>
      </w:r>
      <w:r w:rsidR="0068479D" w:rsidRPr="002856DA">
        <w:t xml:space="preserve">на сегодняшний день производит </w:t>
      </w:r>
      <w:proofErr w:type="spellStart"/>
      <w:r w:rsidR="0068479D" w:rsidRPr="002856DA">
        <w:t>станко</w:t>
      </w:r>
      <w:proofErr w:type="spellEnd"/>
      <w:r w:rsidR="0068479D" w:rsidRPr="002856DA">
        <w:t xml:space="preserve">-инструментальный завод. Основные потребители продукции ПО </w:t>
      </w:r>
      <w:proofErr w:type="spellStart"/>
      <w:r w:rsidR="0068479D" w:rsidRPr="002856DA">
        <w:t>ЕлАЗ</w:t>
      </w:r>
      <w:proofErr w:type="spellEnd"/>
      <w:r w:rsidR="00D205D6" w:rsidRPr="002856DA">
        <w:t>–</w:t>
      </w:r>
      <w:r w:rsidR="0068479D" w:rsidRPr="002856DA">
        <w:t xml:space="preserve"> </w:t>
      </w:r>
      <w:r w:rsidR="0068479D" w:rsidRPr="002856DA">
        <w:lastRenderedPageBreak/>
        <w:t>автомобильная, нефтяная промышленности.</w:t>
      </w:r>
    </w:p>
    <w:p w:rsidR="0068479D" w:rsidRPr="002856DA" w:rsidRDefault="0068479D" w:rsidP="0068479D">
      <w:r w:rsidRPr="002856DA">
        <w:t xml:space="preserve">Разведка и добыча нефти и газа осуществляется нефтегазодобывающим управлением </w:t>
      </w:r>
      <w:r w:rsidR="00D02969" w:rsidRPr="002856DA">
        <w:t xml:space="preserve">НГДУ </w:t>
      </w:r>
      <w:r w:rsidRPr="002856DA">
        <w:t>«</w:t>
      </w:r>
      <w:proofErr w:type="spellStart"/>
      <w:r w:rsidRPr="002856DA">
        <w:t>Прикамнефть</w:t>
      </w:r>
      <w:proofErr w:type="spellEnd"/>
      <w:r w:rsidRPr="002856DA">
        <w:t>»</w:t>
      </w:r>
      <w:r w:rsidR="004A1FF9">
        <w:t xml:space="preserve"> </w:t>
      </w:r>
      <w:r w:rsidR="00D205D6" w:rsidRPr="002856DA">
        <w:t>–</w:t>
      </w:r>
      <w:r w:rsidRPr="002856DA">
        <w:t xml:space="preserve"> одним из крупнейших предприятий в системе акционерного общества «Татнефть».</w:t>
      </w:r>
    </w:p>
    <w:p w:rsidR="00A90EE8" w:rsidRPr="002856DA" w:rsidRDefault="00A90EE8" w:rsidP="00A90EE8">
      <w:r w:rsidRPr="002856DA">
        <w:t>Основной точкой роста развития экономики является особая экономическая зона промышленно-производственного типа «</w:t>
      </w:r>
      <w:proofErr w:type="spellStart"/>
      <w:r w:rsidRPr="002856DA">
        <w:t>Алабуга</w:t>
      </w:r>
      <w:proofErr w:type="spellEnd"/>
      <w:r w:rsidRPr="002856DA">
        <w:t>», где зарегистрировано 56 предприятий резидентов, 23 из них осуществляют производственную деятельность в различных отраслях. На территории особой экономической зоны создано более 5,5 тысяч рабочих мест.</w:t>
      </w:r>
    </w:p>
    <w:p w:rsidR="00A90EE8" w:rsidRPr="002856DA" w:rsidRDefault="00A90EE8" w:rsidP="00A90EE8">
      <w:r w:rsidRPr="002856DA">
        <w:t>Особая экономическая зона «</w:t>
      </w:r>
      <w:proofErr w:type="spellStart"/>
      <w:r w:rsidRPr="002856DA">
        <w:t>Алабуга</w:t>
      </w:r>
      <w:proofErr w:type="spellEnd"/>
      <w:r w:rsidRPr="002856DA">
        <w:t xml:space="preserve">» одна из успешно развивающихся особых экономических зон России промышленно-производственного типа. Анализ более 600 зон развития в 120 странах мира, проведённый экспертами британского издания </w:t>
      </w:r>
      <w:proofErr w:type="spellStart"/>
      <w:r w:rsidRPr="002856DA">
        <w:t>ForeignDirectInvestment</w:t>
      </w:r>
      <w:proofErr w:type="spellEnd"/>
      <w:r w:rsidRPr="002856DA">
        <w:t>, позволил присвоить ОЭЗ «</w:t>
      </w:r>
      <w:proofErr w:type="spellStart"/>
      <w:r w:rsidRPr="002856DA">
        <w:t>Алабуга</w:t>
      </w:r>
      <w:proofErr w:type="spellEnd"/>
      <w:r w:rsidRPr="002856DA">
        <w:t>» место в рейтинге сорока лучших экономических зон.</w:t>
      </w:r>
    </w:p>
    <w:p w:rsidR="00476888" w:rsidRPr="002856DA" w:rsidRDefault="00476888" w:rsidP="00A90EE8">
      <w:pPr>
        <w:pStyle w:val="afff8"/>
        <w:ind w:firstLine="700"/>
        <w:rPr>
          <w:sz w:val="28"/>
          <w:szCs w:val="28"/>
        </w:rPr>
      </w:pPr>
      <w:r w:rsidRPr="002856DA">
        <w:rPr>
          <w:sz w:val="28"/>
          <w:szCs w:val="28"/>
        </w:rPr>
        <w:t xml:space="preserve">Промышленно-производственная направленность ОЭЗ включает в себя производство </w:t>
      </w:r>
      <w:proofErr w:type="spellStart"/>
      <w:r w:rsidRPr="002856DA">
        <w:rPr>
          <w:sz w:val="28"/>
          <w:szCs w:val="28"/>
        </w:rPr>
        <w:t>автокомпонентов</w:t>
      </w:r>
      <w:proofErr w:type="spellEnd"/>
      <w:r w:rsidRPr="002856DA">
        <w:rPr>
          <w:sz w:val="28"/>
          <w:szCs w:val="28"/>
        </w:rPr>
        <w:t>, полный цикл производства автомобилей, химическую и нефтехимическую промышленность, обрабатывающую промышленность, фармацевтическое производство, авиационное производство и производство мебели.</w:t>
      </w:r>
    </w:p>
    <w:p w:rsidR="00535BC7" w:rsidRPr="002856DA" w:rsidRDefault="00535BC7" w:rsidP="00A90EE8">
      <w:pPr>
        <w:pStyle w:val="afff8"/>
        <w:ind w:firstLine="700"/>
        <w:rPr>
          <w:sz w:val="28"/>
          <w:szCs w:val="28"/>
        </w:rPr>
      </w:pPr>
      <w:r w:rsidRPr="002856DA">
        <w:rPr>
          <w:sz w:val="28"/>
          <w:szCs w:val="28"/>
        </w:rPr>
        <w:t>Социальная сфера включает в себя различные отрасли народного хозяйства, относящиеся к непроизводственной сфере и частично – к материальной сфере производства. Данная сфера представляет свои блага преимущественно в виде услуг. Она является важным составным элементом экономики муниципального образования, т.к. обладает значительным мультипликативным эффектом, благодаря которому ее функционирование воздействует на деятельность многих отраслей экономики.</w:t>
      </w:r>
    </w:p>
    <w:p w:rsidR="003A5E51" w:rsidRPr="002856DA" w:rsidRDefault="003A5E51" w:rsidP="003A5E51">
      <w:r w:rsidRPr="002856DA">
        <w:t>Социальн</w:t>
      </w:r>
      <w:r w:rsidR="005716AD" w:rsidRPr="002856DA">
        <w:t>ая</w:t>
      </w:r>
      <w:r w:rsidRPr="002856DA">
        <w:t xml:space="preserve"> сфера МО – г. Елабуга включает в себя:</w:t>
      </w:r>
    </w:p>
    <w:p w:rsidR="003A5E51" w:rsidRPr="002856DA" w:rsidRDefault="004D0435" w:rsidP="00BD092A">
      <w:pPr>
        <w:pStyle w:val="a6"/>
      </w:pPr>
      <w:r w:rsidRPr="002856DA">
        <w:t>учреждения образования (</w:t>
      </w:r>
      <w:r w:rsidR="003A5E51" w:rsidRPr="002856DA">
        <w:t>27 детских садов, общая проектная вместимость которых составляет 4065 мест</w:t>
      </w:r>
      <w:r w:rsidRPr="002856DA">
        <w:t>;</w:t>
      </w:r>
      <w:r w:rsidR="004A1FF9">
        <w:t xml:space="preserve"> </w:t>
      </w:r>
      <w:r w:rsidR="003A5E51" w:rsidRPr="002856DA">
        <w:t>14 общеобразовательных учреждений</w:t>
      </w:r>
      <w:r w:rsidRPr="002856DA">
        <w:t xml:space="preserve"> (</w:t>
      </w:r>
      <w:r w:rsidR="003A5E51" w:rsidRPr="002856DA">
        <w:t>в том числе школа-интернат для детей с нарушением слуха</w:t>
      </w:r>
      <w:r w:rsidRPr="002856DA">
        <w:t>), о</w:t>
      </w:r>
      <w:r w:rsidR="003A5E51" w:rsidRPr="002856DA">
        <w:t xml:space="preserve">бщая </w:t>
      </w:r>
      <w:r w:rsidR="003A5E51" w:rsidRPr="002856DA">
        <w:lastRenderedPageBreak/>
        <w:t>проектная мощность школ составляет 8739 мест</w:t>
      </w:r>
      <w:r w:rsidRPr="002856DA">
        <w:t xml:space="preserve">; </w:t>
      </w:r>
      <w:r w:rsidR="00BD092A" w:rsidRPr="002856DA">
        <w:t xml:space="preserve">3 </w:t>
      </w:r>
      <w:r w:rsidR="003A5E51" w:rsidRPr="002856DA">
        <w:t>учреждени</w:t>
      </w:r>
      <w:r w:rsidR="00BD092A" w:rsidRPr="002856DA">
        <w:t>я</w:t>
      </w:r>
      <w:r w:rsidR="003A5E51" w:rsidRPr="002856DA">
        <w:t xml:space="preserve"> среднего профессионального образования – </w:t>
      </w:r>
      <w:proofErr w:type="spellStart"/>
      <w:r w:rsidR="00BD092A" w:rsidRPr="002856DA">
        <w:t>Елабужское</w:t>
      </w:r>
      <w:proofErr w:type="spellEnd"/>
      <w:r w:rsidR="00BD092A" w:rsidRPr="002856DA">
        <w:t xml:space="preserve"> медицинское училище, </w:t>
      </w:r>
      <w:proofErr w:type="spellStart"/>
      <w:r w:rsidR="00BD092A" w:rsidRPr="002856DA">
        <w:t>Елабужский</w:t>
      </w:r>
      <w:proofErr w:type="spellEnd"/>
      <w:r w:rsidR="00BD092A" w:rsidRPr="002856DA">
        <w:t xml:space="preserve"> политехнический колледж, </w:t>
      </w:r>
      <w:proofErr w:type="spellStart"/>
      <w:r w:rsidR="00BD092A" w:rsidRPr="002856DA">
        <w:t>Елабужское</w:t>
      </w:r>
      <w:proofErr w:type="spellEnd"/>
      <w:r w:rsidR="00BD092A" w:rsidRPr="002856DA">
        <w:t xml:space="preserve"> суворовское военное училище, 5 ВУЗов – </w:t>
      </w:r>
      <w:proofErr w:type="spellStart"/>
      <w:r w:rsidR="00BD092A" w:rsidRPr="002856DA">
        <w:t>Елабужский</w:t>
      </w:r>
      <w:proofErr w:type="spellEnd"/>
      <w:r w:rsidR="00BD092A" w:rsidRPr="002856DA">
        <w:t xml:space="preserve"> филиал Приволжского федерального университета, филиал Казанского национального исследовательского технического университета им. А.Н. Туполева, филиал Казанского института социальных и гуманитарных знаний, филиал Казанской социально-юридической академии, </w:t>
      </w:r>
      <w:proofErr w:type="spellStart"/>
      <w:r w:rsidR="00BD092A" w:rsidRPr="002856DA">
        <w:t>Елабужский</w:t>
      </w:r>
      <w:proofErr w:type="spellEnd"/>
      <w:r w:rsidR="00BD092A" w:rsidRPr="002856DA">
        <w:t xml:space="preserve"> городской институт инновационных технологий</w:t>
      </w:r>
      <w:r w:rsidRPr="002856DA">
        <w:t>)</w:t>
      </w:r>
      <w:r w:rsidR="003A5E51" w:rsidRPr="002856DA">
        <w:t>;</w:t>
      </w:r>
    </w:p>
    <w:p w:rsidR="004D0435" w:rsidRPr="002856DA" w:rsidRDefault="004D0435" w:rsidP="004D0435">
      <w:pPr>
        <w:pStyle w:val="a6"/>
      </w:pPr>
      <w:r w:rsidRPr="002856DA">
        <w:t>учреждения здравоохранения (ц</w:t>
      </w:r>
      <w:r w:rsidR="003A5E51" w:rsidRPr="002856DA">
        <w:t>ентральная районная больница</w:t>
      </w:r>
      <w:r w:rsidRPr="002856DA">
        <w:t>, м</w:t>
      </w:r>
      <w:r w:rsidR="003A5E51" w:rsidRPr="002856DA">
        <w:t>ощность</w:t>
      </w:r>
      <w:r w:rsidRPr="002856DA">
        <w:t>ю</w:t>
      </w:r>
      <w:r w:rsidR="003A5E51" w:rsidRPr="002856DA">
        <w:t xml:space="preserve"> 640 коек</w:t>
      </w:r>
      <w:r w:rsidRPr="002856DA">
        <w:t xml:space="preserve">; поликлиники общей мощностью 2885 посещений в смену; фельдшерско-акушерский пункт в </w:t>
      </w:r>
      <w:proofErr w:type="spellStart"/>
      <w:r w:rsidRPr="002856DA">
        <w:t>п.Тарловка</w:t>
      </w:r>
      <w:proofErr w:type="spellEnd"/>
      <w:r w:rsidRPr="002856DA">
        <w:t xml:space="preserve"> мощностью 5 посещений в смену);</w:t>
      </w:r>
    </w:p>
    <w:p w:rsidR="004D0435" w:rsidRPr="002856DA" w:rsidRDefault="004D0435" w:rsidP="004D0435">
      <w:pPr>
        <w:pStyle w:val="a6"/>
      </w:pPr>
      <w:r w:rsidRPr="002856DA">
        <w:t xml:space="preserve">культурно-досуговые учреждения (три клубных учреждения общей вместимостью 1010 мест (в </w:t>
      </w:r>
      <w:proofErr w:type="spellStart"/>
      <w:r w:rsidRPr="002856DA">
        <w:t>г.Елабуга</w:t>
      </w:r>
      <w:proofErr w:type="spellEnd"/>
      <w:r w:rsidRPr="002856DA">
        <w:t xml:space="preserve"> два дома культуры на 960 мест и в </w:t>
      </w:r>
      <w:proofErr w:type="spellStart"/>
      <w:r w:rsidRPr="002856DA">
        <w:t>п.Тарловка</w:t>
      </w:r>
      <w:proofErr w:type="spellEnd"/>
      <w:r w:rsidRPr="002856DA">
        <w:t xml:space="preserve"> сельский клуб на 50 мест); библиотеки общей мощностью 277,9 </w:t>
      </w:r>
      <w:proofErr w:type="spellStart"/>
      <w:proofErr w:type="gramStart"/>
      <w:r w:rsidRPr="002856DA">
        <w:t>тыс.томов</w:t>
      </w:r>
      <w:proofErr w:type="spellEnd"/>
      <w:proofErr w:type="gramEnd"/>
      <w:r w:rsidRPr="002856DA">
        <w:rPr>
          <w:lang w:val="en-US"/>
        </w:rPr>
        <w:t xml:space="preserve">; </w:t>
      </w:r>
      <w:r w:rsidRPr="002856DA">
        <w:t>кинотеатр на 230 мест</w:t>
      </w:r>
      <w:r w:rsidRPr="002856DA">
        <w:rPr>
          <w:lang w:val="en-US"/>
        </w:rPr>
        <w:t>);</w:t>
      </w:r>
    </w:p>
    <w:p w:rsidR="004D0435" w:rsidRPr="002856DA" w:rsidRDefault="004D0435" w:rsidP="004D0435">
      <w:pPr>
        <w:pStyle w:val="a6"/>
      </w:pPr>
      <w:r w:rsidRPr="002856DA">
        <w:rPr>
          <w:lang w:val="en-US"/>
        </w:rPr>
        <w:t>c</w:t>
      </w:r>
      <w:proofErr w:type="spellStart"/>
      <w:r w:rsidRPr="002856DA">
        <w:t>портивные</w:t>
      </w:r>
      <w:proofErr w:type="spellEnd"/>
      <w:r w:rsidRPr="002856DA">
        <w:t xml:space="preserve"> и физкультурно-оздоровительные учреждения (стадион «Молодежный», ледовый дворец, физкультурно-оздоровительный комплекс, спортивные залы (в том числе залы бокса). Общая площадь спортивных залов составляет 13423 м</w:t>
      </w:r>
      <w:r w:rsidRPr="002856DA">
        <w:rPr>
          <w:vertAlign w:val="superscript"/>
        </w:rPr>
        <w:t>2</w:t>
      </w:r>
      <w:r w:rsidRPr="002856DA">
        <w:t xml:space="preserve"> площади пола);</w:t>
      </w:r>
    </w:p>
    <w:p w:rsidR="003A5E51" w:rsidRPr="002856DA" w:rsidRDefault="005716AD" w:rsidP="005716AD">
      <w:pPr>
        <w:pStyle w:val="a6"/>
      </w:pPr>
      <w:r w:rsidRPr="002856DA">
        <w:t>п</w:t>
      </w:r>
      <w:r w:rsidR="004D0435" w:rsidRPr="002856DA">
        <w:t>редприятия торговли, общественного питания, бытового и жилищно-коммунального обслуживания</w:t>
      </w:r>
      <w:r w:rsidRPr="002856DA">
        <w:t xml:space="preserve"> (предприятия общественного питания, включая столовые при предприятиях, общей вместимостью 3728 посадочных мест; предприятия бытового обслуживания на 314 рабочих мест; прачечная и химчистка);</w:t>
      </w:r>
    </w:p>
    <w:p w:rsidR="005716AD" w:rsidRPr="002856DA" w:rsidRDefault="005716AD" w:rsidP="005716AD">
      <w:pPr>
        <w:pStyle w:val="a6"/>
      </w:pPr>
      <w:r w:rsidRPr="002856DA">
        <w:t>объекты сервиса (ГК «Тойма», ГТК «Визит» ГК «</w:t>
      </w:r>
      <w:proofErr w:type="spellStart"/>
      <w:r w:rsidRPr="002856DA">
        <w:t>Alabuga-cityhotel</w:t>
      </w:r>
      <w:proofErr w:type="spellEnd"/>
      <w:r w:rsidRPr="002856DA">
        <w:t>», ГК «Майами». Общая вместимость гостиниц составляет 367 мест)</w:t>
      </w:r>
      <w:r w:rsidRPr="002856DA">
        <w:rPr>
          <w:lang w:val="en-US"/>
        </w:rPr>
        <w:t>;</w:t>
      </w:r>
    </w:p>
    <w:p w:rsidR="005716AD" w:rsidRPr="002856DA" w:rsidRDefault="005716AD" w:rsidP="005716AD">
      <w:pPr>
        <w:pStyle w:val="a6"/>
      </w:pPr>
      <w:r w:rsidRPr="002856DA">
        <w:t xml:space="preserve">кредитно-финансовые учреждения и предприятия связи (межрайонный почтамт УФПС «Татарстан </w:t>
      </w:r>
      <w:proofErr w:type="spellStart"/>
      <w:r w:rsidRPr="002856DA">
        <w:t>почтасы</w:t>
      </w:r>
      <w:proofErr w:type="spellEnd"/>
      <w:r w:rsidRPr="002856DA">
        <w:t xml:space="preserve">»-филиала ФГПУ «Почта России, 4 отделения банка, 1 нотариальная контора, </w:t>
      </w:r>
      <w:proofErr w:type="spellStart"/>
      <w:r w:rsidRPr="002856DA">
        <w:t>Елабужский</w:t>
      </w:r>
      <w:proofErr w:type="spellEnd"/>
      <w:r w:rsidRPr="002856DA">
        <w:t xml:space="preserve"> районный суд).</w:t>
      </w:r>
    </w:p>
    <w:p w:rsidR="00BD092A" w:rsidRPr="002856DA" w:rsidRDefault="00BD092A" w:rsidP="00BD092A">
      <w:pPr>
        <w:pStyle w:val="afffffffc"/>
        <w:spacing w:before="0"/>
      </w:pPr>
      <w:r w:rsidRPr="002856DA">
        <w:lastRenderedPageBreak/>
        <w:t>Крупные объекты притяжения транспортных потоков в МО – г. Елабуга представлены в таблице 4 и на рисунке 2.</w:t>
      </w:r>
    </w:p>
    <w:p w:rsidR="00D205D6" w:rsidRPr="002856DA" w:rsidRDefault="00D205D6" w:rsidP="00D205D6">
      <w:pPr>
        <w:pStyle w:val="afffffff6"/>
      </w:pPr>
      <w:r w:rsidRPr="002856DA">
        <w:t>Таблица 4 – Крупные объекты притяжения транспортных потоков на территории МО – г. Елабуга</w:t>
      </w:r>
    </w:p>
    <w:tbl>
      <w:tblPr>
        <w:tblW w:w="9644" w:type="dxa"/>
        <w:tblInd w:w="-15" w:type="dxa"/>
        <w:tblLook w:val="04A0" w:firstRow="1" w:lastRow="0" w:firstColumn="1" w:lastColumn="0" w:noHBand="0" w:noVBand="1"/>
      </w:tblPr>
      <w:tblGrid>
        <w:gridCol w:w="852"/>
        <w:gridCol w:w="4398"/>
        <w:gridCol w:w="4394"/>
      </w:tblGrid>
      <w:tr w:rsidR="00D02969" w:rsidRPr="002856DA" w:rsidTr="004F1D01">
        <w:trPr>
          <w:trHeight w:val="397"/>
        </w:trPr>
        <w:tc>
          <w:tcPr>
            <w:tcW w:w="85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439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43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Адрес</w:t>
            </w:r>
          </w:p>
        </w:tc>
      </w:tr>
      <w:tr w:rsidR="00D02969" w:rsidRPr="002856DA" w:rsidTr="00535BC7">
        <w:trPr>
          <w:trHeight w:val="330"/>
        </w:trPr>
        <w:tc>
          <w:tcPr>
            <w:tcW w:w="964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Гостиницы</w:t>
            </w:r>
          </w:p>
        </w:tc>
      </w:tr>
      <w:tr w:rsidR="00D0296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Гостиничный комплекс «Тойма»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Говорова, д. 4</w:t>
            </w:r>
          </w:p>
        </w:tc>
      </w:tr>
      <w:tr w:rsidR="00D0296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535BC7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Гостиничный комплекс «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Alabuga-cityhotel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Казанская, д. 4а</w:t>
            </w:r>
          </w:p>
        </w:tc>
      </w:tr>
      <w:tr w:rsidR="00D02969" w:rsidRPr="002856DA" w:rsidTr="00535BC7">
        <w:trPr>
          <w:trHeight w:val="330"/>
        </w:trPr>
        <w:tc>
          <w:tcPr>
            <w:tcW w:w="964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Кредитно-финансовые организации</w:t>
            </w:r>
          </w:p>
        </w:tc>
      </w:tr>
      <w:tr w:rsidR="00D0296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ОАО «Ак Барс Банк»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г. Елабуга,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ул.Разведчиков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52а</w:t>
            </w:r>
          </w:p>
        </w:tc>
      </w:tr>
      <w:tr w:rsidR="00D02969" w:rsidRPr="002856DA" w:rsidTr="00535BC7">
        <w:trPr>
          <w:trHeight w:val="330"/>
        </w:trPr>
        <w:tc>
          <w:tcPr>
            <w:tcW w:w="964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Объекты образования</w:t>
            </w:r>
          </w:p>
        </w:tc>
      </w:tr>
      <w:tr w:rsidR="00D0296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3 «Теремок»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Казанская, д. 92</w:t>
            </w:r>
          </w:p>
        </w:tc>
      </w:tr>
      <w:tr w:rsidR="00D0296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5 «Гномик»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Набережная, д. 4</w:t>
            </w:r>
          </w:p>
        </w:tc>
      </w:tr>
      <w:tr w:rsidR="00D0296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6 «Колосок»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Горького, д. 78</w:t>
            </w:r>
          </w:p>
        </w:tc>
      </w:tr>
      <w:tr w:rsidR="00D0296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12 «Солнышко»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пр. Нефтяников, д.  43а</w:t>
            </w:r>
          </w:p>
        </w:tc>
      </w:tr>
      <w:tr w:rsidR="00D0296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13 «Снежок»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Нефтяников, д.  70а</w:t>
            </w:r>
          </w:p>
        </w:tc>
      </w:tr>
      <w:tr w:rsidR="00D0296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14 «Звездочка»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Тугарова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 25а</w:t>
            </w:r>
          </w:p>
        </w:tc>
      </w:tr>
      <w:tr w:rsidR="00D0296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16 «Лучик»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Гассара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16</w:t>
            </w:r>
          </w:p>
        </w:tc>
      </w:tr>
      <w:tr w:rsidR="00D0296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17 «Ромашка»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пр. Нефтяников, д.  31а</w:t>
            </w:r>
          </w:p>
        </w:tc>
      </w:tr>
      <w:tr w:rsidR="00D0296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18 «Ласточка»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Молодежная, д.  4а</w:t>
            </w:r>
          </w:p>
        </w:tc>
      </w:tr>
      <w:tr w:rsidR="00D0296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20 «Сказка»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Молодежная, д. 10а</w:t>
            </w:r>
          </w:p>
        </w:tc>
      </w:tr>
      <w:tr w:rsidR="00D0296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22 «Гнездышко»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Пролетарская, д.  2а</w:t>
            </w:r>
          </w:p>
        </w:tc>
      </w:tr>
      <w:tr w:rsidR="00D0296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535BC7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33 «Аленький цветочек»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Молодежная, д. 5</w:t>
            </w:r>
          </w:p>
        </w:tc>
      </w:tr>
      <w:tr w:rsidR="00D0296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24 «Росинка»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пр. Мира, д. 11</w:t>
            </w:r>
          </w:p>
        </w:tc>
      </w:tr>
      <w:tr w:rsidR="00D0296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25 «Родничок»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Молодежная, д.  24/30</w:t>
            </w:r>
          </w:p>
        </w:tc>
      </w:tr>
      <w:tr w:rsidR="00D0296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26 «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Семицветик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02969" w:rsidRPr="002856DA" w:rsidRDefault="00D02969" w:rsidP="00D0296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Пролетарская, д. 28</w:t>
            </w:r>
          </w:p>
        </w:tc>
      </w:tr>
      <w:tr w:rsidR="00CE36DD" w:rsidRPr="002856DA" w:rsidTr="004F1D01">
        <w:trPr>
          <w:trHeight w:val="330"/>
        </w:trPr>
        <w:tc>
          <w:tcPr>
            <w:tcW w:w="85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439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27 «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Рябинушка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»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Пролетарская, д. 26</w:t>
            </w:r>
          </w:p>
        </w:tc>
      </w:tr>
      <w:tr w:rsidR="00CE36DD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28 «Лесная сказка»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Молодежная, д. 15</w:t>
            </w:r>
          </w:p>
        </w:tc>
      </w:tr>
      <w:tr w:rsidR="00CE36DD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29 «Золотая рыбка»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Интернациональная, д. 7</w:t>
            </w:r>
          </w:p>
        </w:tc>
      </w:tr>
      <w:tr w:rsidR="00CE36DD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30 «Улыбка»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Интернациональная, д. 10</w:t>
            </w:r>
          </w:p>
        </w:tc>
      </w:tr>
      <w:tr w:rsidR="00CE36DD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31 «Жемчужинка»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Пролетарская, д. 42</w:t>
            </w:r>
          </w:p>
        </w:tc>
      </w:tr>
      <w:tr w:rsidR="00CE36DD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32 «Садко»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Т.Гиззата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26</w:t>
            </w:r>
          </w:p>
        </w:tc>
      </w:tr>
      <w:tr w:rsidR="00CE36DD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34 «Радуга»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Т.Гиззата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16</w:t>
            </w:r>
          </w:p>
        </w:tc>
      </w:tr>
      <w:tr w:rsidR="00CE36DD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26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35 «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Лейсан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Марджани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24</w:t>
            </w:r>
          </w:p>
        </w:tc>
      </w:tr>
      <w:tr w:rsidR="00CE36DD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27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«Детский сад № 36 «Искорка»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Окружное шоссе, д. 27</w:t>
            </w:r>
          </w:p>
        </w:tc>
      </w:tr>
      <w:tr w:rsidR="00CE36DD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28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РЦДиП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«Астра»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Окружное шоссе, д. 41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439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Елабужская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специальная (коррекционная) общеобразовательная школа   № 7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пр. Нефтяников, д. 109</w:t>
            </w:r>
          </w:p>
        </w:tc>
      </w:tr>
    </w:tbl>
    <w:p w:rsidR="00535BC7" w:rsidRPr="002856DA" w:rsidRDefault="00535BC7" w:rsidP="00D02969">
      <w:pPr>
        <w:pStyle w:val="afffffffc"/>
        <w:ind w:firstLine="0"/>
      </w:pPr>
      <w:r w:rsidRPr="002856DA">
        <w:lastRenderedPageBreak/>
        <w:t>Продолжение таблицы 4</w:t>
      </w:r>
    </w:p>
    <w:tbl>
      <w:tblPr>
        <w:tblW w:w="9644" w:type="dxa"/>
        <w:tblInd w:w="-15" w:type="dxa"/>
        <w:tblLook w:val="04A0" w:firstRow="1" w:lastRow="0" w:firstColumn="1" w:lastColumn="0" w:noHBand="0" w:noVBand="1"/>
      </w:tblPr>
      <w:tblGrid>
        <w:gridCol w:w="852"/>
        <w:gridCol w:w="4403"/>
        <w:gridCol w:w="4389"/>
      </w:tblGrid>
      <w:tr w:rsidR="00535BC7" w:rsidRPr="002856DA" w:rsidTr="004F1D01">
        <w:trPr>
          <w:trHeight w:val="51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4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BC7" w:rsidRPr="002856DA" w:rsidRDefault="00535BC7" w:rsidP="005B734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4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Адрес</w:t>
            </w:r>
          </w:p>
        </w:tc>
      </w:tr>
      <w:tr w:rsidR="00535BC7" w:rsidRPr="002856DA" w:rsidTr="004F1D01">
        <w:trPr>
          <w:trHeight w:val="645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30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Елабужская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специальная (коррекционная) общеобразовательная школа-интернат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Советская, д. 3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31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ГКУ «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Елабужский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детский дом»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Казанская, д. 4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32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СОШ № 1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пр. Мира, д. 39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33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СОШ № 2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Говорова, д. 3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34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СОШ № 3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Строителей, д. 6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35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СОШ № 5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Казанская, д. 91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36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СОШ № 6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пр. Мира, д.  15а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37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СОШ № 8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пр. Мира, д. 59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СОШ № 10 Начальная школа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Марджани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56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Гимназия № 1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Пролетарская, д.  28а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Гимназия № 2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Тугарова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6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41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Гимназия №4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Разведчиков, д. 41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42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СОШ № 9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Пролетарская, д. 48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43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СОШ №10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Марджани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54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44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Институт социальных и гуманитарных знаний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Чапаева, д. 66</w:t>
            </w:r>
          </w:p>
        </w:tc>
      </w:tr>
      <w:tr w:rsidR="00535BC7" w:rsidRPr="002856DA" w:rsidTr="004F1D01">
        <w:trPr>
          <w:trHeight w:val="645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Филиал Казанского федерального университета (КФУ)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Казанская, д. 89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46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Училище культуры и искусства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Говорова, д. 1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47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ЕВСУ МВД РТ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Б. Покровская, д. 179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48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Елабужский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политехнический колледж №8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Молодежная, д. 8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49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Медицинское училище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Гассара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4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  <w:lang w:val="en-US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Международнаяшкола</w:t>
            </w:r>
            <w:proofErr w:type="spellEnd"/>
            <w:r w:rsidRPr="002856DA">
              <w:rPr>
                <w:color w:val="000000"/>
                <w:sz w:val="24"/>
                <w:szCs w:val="24"/>
                <w:lang w:val="en-US"/>
              </w:rPr>
              <w:t xml:space="preserve"> «</w:t>
            </w:r>
            <w:proofErr w:type="spellStart"/>
            <w:r w:rsidRPr="002856DA">
              <w:rPr>
                <w:color w:val="000000"/>
                <w:sz w:val="24"/>
                <w:szCs w:val="24"/>
                <w:lang w:val="en-US"/>
              </w:rPr>
              <w:t>AlabugaInternatinal</w:t>
            </w:r>
            <w:proofErr w:type="spellEnd"/>
            <w:r w:rsidRPr="002856DA">
              <w:rPr>
                <w:color w:val="000000"/>
                <w:sz w:val="24"/>
                <w:szCs w:val="24"/>
                <w:lang w:val="en-US"/>
              </w:rPr>
              <w:t xml:space="preserve"> school»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B734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Норд Драйв, д. 1</w:t>
            </w:r>
          </w:p>
        </w:tc>
      </w:tr>
      <w:tr w:rsidR="00CE36DD" w:rsidRPr="002856DA" w:rsidTr="004F1D01">
        <w:trPr>
          <w:trHeight w:val="645"/>
        </w:trPr>
        <w:tc>
          <w:tcPr>
            <w:tcW w:w="85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51</w:t>
            </w:r>
          </w:p>
        </w:tc>
        <w:tc>
          <w:tcPr>
            <w:tcW w:w="4403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«Центр развития ребенка» - детский сад №38 «Золотой ключик»</w:t>
            </w:r>
          </w:p>
        </w:tc>
        <w:tc>
          <w:tcPr>
            <w:tcW w:w="438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Чулман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 6а</w:t>
            </w:r>
          </w:p>
        </w:tc>
      </w:tr>
      <w:tr w:rsidR="00CE36DD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52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Музыкальная школа №1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Строителей, д. 5</w:t>
            </w:r>
          </w:p>
        </w:tc>
      </w:tr>
      <w:tr w:rsidR="00CE36DD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53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Музыкальная школа №2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Спасская, д. 4</w:t>
            </w:r>
          </w:p>
        </w:tc>
      </w:tr>
      <w:tr w:rsidR="00CE36DD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54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Художественная школа №1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Казанская, д. 1</w:t>
            </w:r>
          </w:p>
        </w:tc>
      </w:tr>
      <w:tr w:rsidR="00CE36DD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55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Художественная школа №2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Молодежная, д. 7</w:t>
            </w:r>
          </w:p>
        </w:tc>
      </w:tr>
      <w:tr w:rsidR="00CE36DD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56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Детский сад №1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Гассара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6</w:t>
            </w:r>
          </w:p>
        </w:tc>
      </w:tr>
      <w:tr w:rsidR="00CE36DD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57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Центр детского творчества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просп. Мира, д. 39</w:t>
            </w:r>
          </w:p>
        </w:tc>
      </w:tr>
      <w:tr w:rsidR="00CE36DD" w:rsidRPr="002856DA" w:rsidTr="004F1D01">
        <w:trPr>
          <w:trHeight w:val="645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58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Центр детско-юношеского туризма и экскурсий «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Юлдаш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Пролетарская, д. 14</w:t>
            </w:r>
          </w:p>
        </w:tc>
      </w:tr>
      <w:tr w:rsidR="00CE36DD" w:rsidRPr="002856DA" w:rsidTr="00294386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59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E36DD" w:rsidRPr="002856DA" w:rsidRDefault="00CE36DD" w:rsidP="00CE36DD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Центр детского технического творчества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E36DD" w:rsidRPr="002856DA" w:rsidRDefault="00CE36DD" w:rsidP="00476888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г. Елабуга,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Танаевское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шоссе, д. 3</w:t>
            </w:r>
          </w:p>
        </w:tc>
      </w:tr>
      <w:tr w:rsidR="00294386" w:rsidRPr="002856DA" w:rsidTr="00294386">
        <w:trPr>
          <w:trHeight w:val="3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4386" w:rsidRPr="002856DA" w:rsidRDefault="00294386" w:rsidP="0029438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60</w:t>
            </w:r>
          </w:p>
        </w:tc>
        <w:tc>
          <w:tcPr>
            <w:tcW w:w="4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4386" w:rsidRPr="002856DA" w:rsidRDefault="00294386" w:rsidP="00294386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Центр эстетического воспитания детей</w:t>
            </w:r>
          </w:p>
        </w:tc>
        <w:tc>
          <w:tcPr>
            <w:tcW w:w="4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386" w:rsidRPr="002856DA" w:rsidRDefault="00294386" w:rsidP="0029438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Марджани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26А</w:t>
            </w:r>
          </w:p>
        </w:tc>
      </w:tr>
      <w:tr w:rsidR="00294386" w:rsidRPr="002856DA" w:rsidTr="00294386">
        <w:trPr>
          <w:trHeight w:val="330"/>
        </w:trPr>
        <w:tc>
          <w:tcPr>
            <w:tcW w:w="85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94386" w:rsidRPr="002856DA" w:rsidRDefault="00294386" w:rsidP="0029438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61</w:t>
            </w:r>
          </w:p>
        </w:tc>
        <w:tc>
          <w:tcPr>
            <w:tcW w:w="4403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94386" w:rsidRPr="002856DA" w:rsidRDefault="00294386" w:rsidP="00294386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Детский центр внешкольной работы</w:t>
            </w:r>
          </w:p>
        </w:tc>
        <w:tc>
          <w:tcPr>
            <w:tcW w:w="438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94386" w:rsidRPr="002856DA" w:rsidRDefault="00294386" w:rsidP="0029438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пр. Нефтяников, д. 175</w:t>
            </w:r>
          </w:p>
        </w:tc>
      </w:tr>
    </w:tbl>
    <w:p w:rsidR="00535BC7" w:rsidRPr="002856DA" w:rsidRDefault="00535BC7" w:rsidP="00535BC7">
      <w:pPr>
        <w:pStyle w:val="afffffffc"/>
        <w:ind w:firstLine="0"/>
      </w:pPr>
      <w:r w:rsidRPr="002856DA">
        <w:lastRenderedPageBreak/>
        <w:t>Продолжение таблицы 4</w:t>
      </w:r>
    </w:p>
    <w:tbl>
      <w:tblPr>
        <w:tblW w:w="9644" w:type="dxa"/>
        <w:tblInd w:w="-15" w:type="dxa"/>
        <w:tblLook w:val="04A0" w:firstRow="1" w:lastRow="0" w:firstColumn="1" w:lastColumn="0" w:noHBand="0" w:noVBand="1"/>
      </w:tblPr>
      <w:tblGrid>
        <w:gridCol w:w="852"/>
        <w:gridCol w:w="4403"/>
        <w:gridCol w:w="4389"/>
      </w:tblGrid>
      <w:tr w:rsidR="00535BC7" w:rsidRPr="002856DA" w:rsidTr="004F1D01">
        <w:trPr>
          <w:trHeight w:val="51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4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4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Адрес</w:t>
            </w:r>
          </w:p>
        </w:tc>
      </w:tr>
      <w:tr w:rsidR="00535BC7" w:rsidRPr="002856DA" w:rsidTr="00535BC7">
        <w:trPr>
          <w:trHeight w:val="330"/>
        </w:trPr>
        <w:tc>
          <w:tcPr>
            <w:tcW w:w="964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Объекты здравоохранения</w:t>
            </w:r>
          </w:p>
        </w:tc>
      </w:tr>
      <w:tr w:rsidR="00535BC7" w:rsidRPr="002856DA" w:rsidTr="004F1D01">
        <w:trPr>
          <w:trHeight w:val="645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62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ГАУЗ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Елабужская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городская поликлиника филиал №2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Гассара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23</w:t>
            </w:r>
          </w:p>
        </w:tc>
      </w:tr>
      <w:tr w:rsidR="00535BC7" w:rsidRPr="002856DA" w:rsidTr="004F1D01">
        <w:trPr>
          <w:trHeight w:val="645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63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ГАУЗ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Елабужская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городская поликлиника филиал №1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Марджани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32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64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ГАУЗ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Елабужская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ЦРБ №1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пр. Нефтяников, д. 57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65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ГАУЗ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Елабужская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городская поликлиника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Пролетарская, д. 36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66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Елабужский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дом-интернат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пр. Нефтяников, д. 82</w:t>
            </w:r>
          </w:p>
        </w:tc>
      </w:tr>
      <w:tr w:rsidR="00535BC7" w:rsidRPr="002856DA" w:rsidTr="004F1D01">
        <w:trPr>
          <w:trHeight w:val="645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67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ГАУЗСО «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Елабужский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психоневрологический интернат»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Горького, д. 115</w:t>
            </w:r>
          </w:p>
        </w:tc>
      </w:tr>
      <w:tr w:rsidR="00535BC7" w:rsidRPr="002856DA" w:rsidTr="00535BC7">
        <w:trPr>
          <w:trHeight w:val="330"/>
        </w:trPr>
        <w:tc>
          <w:tcPr>
            <w:tcW w:w="964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Объекты культуры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68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Покровский собор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Б. Покровская, д.  д. 42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69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Мечеть «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Джамиг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пр. Мира, д. 2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70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Дворец культуры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пр. Нефтяников, д. 24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71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Кинотеатр Иллюзион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пр. Мира, д. 28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72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Центральная библиотека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Казанская, д. 15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73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Подростковый клуб «Спутник»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Пролетарская, д. 2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74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ДК «Колос»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Тугарова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 28а</w:t>
            </w:r>
          </w:p>
        </w:tc>
      </w:tr>
      <w:tr w:rsidR="00535BC7" w:rsidRPr="002856DA" w:rsidTr="00535BC7">
        <w:trPr>
          <w:trHeight w:val="330"/>
        </w:trPr>
        <w:tc>
          <w:tcPr>
            <w:tcW w:w="964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Объекты спорта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Стадион «Центральный»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ТазиГиззата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29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76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Ипподром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Пролетарская, д.  1д</w:t>
            </w:r>
          </w:p>
        </w:tc>
      </w:tr>
      <w:tr w:rsidR="00535BC7" w:rsidRPr="002856DA" w:rsidTr="004F1D01">
        <w:trPr>
          <w:trHeight w:val="645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77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Площадка в 4 микрорайоне для организации мероприятий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Марджани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 28-30</w:t>
            </w:r>
          </w:p>
        </w:tc>
      </w:tr>
      <w:tr w:rsidR="00535BC7" w:rsidRPr="002856DA" w:rsidTr="004F1D01">
        <w:trPr>
          <w:trHeight w:val="397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78</w:t>
            </w:r>
          </w:p>
        </w:tc>
        <w:tc>
          <w:tcPr>
            <w:tcW w:w="4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Ледовый дворец</w:t>
            </w:r>
          </w:p>
        </w:tc>
        <w:tc>
          <w:tcPr>
            <w:tcW w:w="4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Т.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Гиззата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27</w:t>
            </w:r>
          </w:p>
        </w:tc>
      </w:tr>
      <w:tr w:rsidR="00103619" w:rsidRPr="002856DA" w:rsidTr="004F1D01">
        <w:trPr>
          <w:trHeight w:val="330"/>
        </w:trPr>
        <w:tc>
          <w:tcPr>
            <w:tcW w:w="85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79</w:t>
            </w:r>
          </w:p>
        </w:tc>
        <w:tc>
          <w:tcPr>
            <w:tcW w:w="4403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Спортивный центр с игровым залом и плоскостным сооружением (манеж)</w:t>
            </w:r>
          </w:p>
        </w:tc>
        <w:tc>
          <w:tcPr>
            <w:tcW w:w="438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г. Елабуга, ул. Т.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Гиззата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27а</w:t>
            </w:r>
          </w:p>
        </w:tc>
      </w:tr>
      <w:tr w:rsidR="00103619" w:rsidRPr="002856DA" w:rsidTr="004F1D01">
        <w:trPr>
          <w:trHeight w:val="645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80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Физкультурно-оздоровительный комплекс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Т.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Гиззата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33</w:t>
            </w:r>
          </w:p>
        </w:tc>
      </w:tr>
      <w:tr w:rsidR="0010361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81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Многофункциональный спортивный зал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Т.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Гиззата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31</w:t>
            </w:r>
          </w:p>
        </w:tc>
      </w:tr>
      <w:tr w:rsidR="0010361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82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Физкультурно-оздоровительный комплекс (Спорткомплекс)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пр. Мира, д. 4</w:t>
            </w:r>
          </w:p>
        </w:tc>
      </w:tr>
      <w:tr w:rsidR="0010361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83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Тренировочный стадион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Чапаева, д. 76</w:t>
            </w:r>
          </w:p>
        </w:tc>
      </w:tr>
      <w:tr w:rsidR="00103619" w:rsidRPr="002856DA" w:rsidTr="00535BC7">
        <w:trPr>
          <w:trHeight w:val="330"/>
        </w:trPr>
        <w:tc>
          <w:tcPr>
            <w:tcW w:w="964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Объекты торговли</w:t>
            </w:r>
          </w:p>
        </w:tc>
      </w:tr>
      <w:tr w:rsidR="0010361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84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ТЦ «Оптовик»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Окружное шоссе, д.  7а</w:t>
            </w:r>
          </w:p>
        </w:tc>
      </w:tr>
      <w:tr w:rsidR="00103619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85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ТЦ «Эссен-2»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03619" w:rsidRPr="002856DA" w:rsidRDefault="00103619" w:rsidP="0010361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Окружное шоссе, д.  37а</w:t>
            </w:r>
          </w:p>
        </w:tc>
      </w:tr>
      <w:tr w:rsidR="004F1D01" w:rsidRPr="002856DA" w:rsidTr="004F1D01">
        <w:trPr>
          <w:trHeight w:val="3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86</w:t>
            </w:r>
          </w:p>
        </w:tc>
        <w:tc>
          <w:tcPr>
            <w:tcW w:w="4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Табыш</w:t>
            </w:r>
            <w:proofErr w:type="spellEnd"/>
          </w:p>
        </w:tc>
        <w:tc>
          <w:tcPr>
            <w:tcW w:w="4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Нефтяников, д. 52</w:t>
            </w:r>
          </w:p>
        </w:tc>
      </w:tr>
      <w:tr w:rsidR="00294386" w:rsidRPr="002856DA" w:rsidTr="004F1D01">
        <w:trPr>
          <w:trHeight w:val="3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4386" w:rsidRPr="002856DA" w:rsidRDefault="00294386" w:rsidP="0029438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87</w:t>
            </w:r>
          </w:p>
        </w:tc>
        <w:tc>
          <w:tcPr>
            <w:tcW w:w="4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4386" w:rsidRPr="002856DA" w:rsidRDefault="00294386" w:rsidP="0029438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Рынок</w:t>
            </w:r>
          </w:p>
        </w:tc>
        <w:tc>
          <w:tcPr>
            <w:tcW w:w="4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386" w:rsidRPr="002856DA" w:rsidRDefault="00294386" w:rsidP="0029438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пр. Нефтяников, д. 10</w:t>
            </w:r>
          </w:p>
        </w:tc>
      </w:tr>
      <w:tr w:rsidR="00294386" w:rsidRPr="002856DA" w:rsidTr="004F1D01">
        <w:trPr>
          <w:trHeight w:val="3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4386" w:rsidRPr="002856DA" w:rsidRDefault="00294386" w:rsidP="0029438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88</w:t>
            </w:r>
          </w:p>
        </w:tc>
        <w:tc>
          <w:tcPr>
            <w:tcW w:w="4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4386" w:rsidRPr="002856DA" w:rsidRDefault="00294386" w:rsidP="0029438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«Центральный рынок»</w:t>
            </w:r>
          </w:p>
        </w:tc>
        <w:tc>
          <w:tcPr>
            <w:tcW w:w="4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386" w:rsidRPr="002856DA" w:rsidRDefault="00294386" w:rsidP="0029438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Интернациональная, д. 2</w:t>
            </w:r>
          </w:p>
        </w:tc>
      </w:tr>
    </w:tbl>
    <w:p w:rsidR="00535BC7" w:rsidRPr="002856DA" w:rsidRDefault="00535BC7" w:rsidP="00535BC7">
      <w:pPr>
        <w:pStyle w:val="afffffffc"/>
        <w:ind w:firstLine="0"/>
      </w:pPr>
      <w:r w:rsidRPr="002856DA">
        <w:lastRenderedPageBreak/>
        <w:t>Продолжение таблицы 4</w:t>
      </w:r>
    </w:p>
    <w:tbl>
      <w:tblPr>
        <w:tblW w:w="9644" w:type="dxa"/>
        <w:tblInd w:w="-15" w:type="dxa"/>
        <w:tblLook w:val="04A0" w:firstRow="1" w:lastRow="0" w:firstColumn="1" w:lastColumn="0" w:noHBand="0" w:noVBand="1"/>
      </w:tblPr>
      <w:tblGrid>
        <w:gridCol w:w="852"/>
        <w:gridCol w:w="4403"/>
        <w:gridCol w:w="4389"/>
      </w:tblGrid>
      <w:tr w:rsidR="00535BC7" w:rsidRPr="002856DA" w:rsidTr="004F1D01">
        <w:trPr>
          <w:trHeight w:val="51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4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4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Адрес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89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ТЦ «Мираж»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Марджани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д.  34А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90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Гипермаркет «Магнит»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Окружное шоссе, д. 10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91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Магазин «Пятерочка+»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пр. Мира, д. 34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92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ТЦ «Кристалл»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пр. Мира, д. 34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93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ТЦ «Елабуга»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пр. Нефтяников, д. 11</w:t>
            </w:r>
          </w:p>
        </w:tc>
      </w:tr>
      <w:tr w:rsidR="00535BC7" w:rsidRPr="002856DA" w:rsidTr="0023068C">
        <w:trPr>
          <w:trHeight w:val="330"/>
        </w:trPr>
        <w:tc>
          <w:tcPr>
            <w:tcW w:w="964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Органы власти и управления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94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Департамент казначейства МФ РТ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пр. Мира 12, д. 12</w:t>
            </w:r>
          </w:p>
        </w:tc>
      </w:tr>
      <w:tr w:rsidR="00535BC7" w:rsidRPr="002856DA" w:rsidTr="0023068C">
        <w:trPr>
          <w:trHeight w:val="330"/>
        </w:trPr>
        <w:tc>
          <w:tcPr>
            <w:tcW w:w="964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Промышленность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95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ОАО «ПО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ЕлАЗ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 Елабуга, проспект Нефтяников, д. 1</w:t>
            </w:r>
          </w:p>
        </w:tc>
      </w:tr>
      <w:tr w:rsidR="00535BC7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96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НГДУ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Прикамнефть</w:t>
            </w:r>
            <w:proofErr w:type="spellEnd"/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35BC7" w:rsidRPr="002856DA" w:rsidRDefault="00535BC7" w:rsidP="00535BC7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 Елабуга, проспект Нефтяников, д. 32</w:t>
            </w:r>
          </w:p>
        </w:tc>
      </w:tr>
      <w:tr w:rsidR="0023068C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97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«Форд-</w:t>
            </w:r>
            <w:proofErr w:type="spellStart"/>
            <w:r w:rsidRPr="002856DA">
              <w:rPr>
                <w:sz w:val="24"/>
                <w:szCs w:val="24"/>
              </w:rPr>
              <w:t>Соллерс</w:t>
            </w:r>
            <w:proofErr w:type="spellEnd"/>
            <w:r w:rsidRPr="002856DA">
              <w:rPr>
                <w:sz w:val="24"/>
                <w:szCs w:val="24"/>
              </w:rPr>
              <w:t xml:space="preserve"> Елабуга»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 Ш -2, корп. 1/1</w:t>
            </w:r>
          </w:p>
        </w:tc>
      </w:tr>
      <w:tr w:rsidR="0023068C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98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«</w:t>
            </w:r>
            <w:proofErr w:type="spellStart"/>
            <w:r w:rsidRPr="002856DA">
              <w:rPr>
                <w:sz w:val="24"/>
                <w:szCs w:val="24"/>
              </w:rPr>
              <w:t>Кастамону</w:t>
            </w:r>
            <w:proofErr w:type="spellEnd"/>
            <w:r w:rsidRPr="002856DA">
              <w:rPr>
                <w:sz w:val="24"/>
                <w:szCs w:val="24"/>
              </w:rPr>
              <w:t xml:space="preserve"> </w:t>
            </w:r>
            <w:proofErr w:type="spellStart"/>
            <w:r w:rsidRPr="002856DA">
              <w:rPr>
                <w:sz w:val="24"/>
                <w:szCs w:val="24"/>
              </w:rPr>
              <w:t>Интегрейд</w:t>
            </w:r>
            <w:proofErr w:type="spellEnd"/>
            <w:r w:rsidRPr="002856DA">
              <w:rPr>
                <w:sz w:val="24"/>
                <w:szCs w:val="24"/>
              </w:rPr>
              <w:t xml:space="preserve"> Вуд </w:t>
            </w:r>
            <w:proofErr w:type="spellStart"/>
            <w:r w:rsidRPr="002856DA">
              <w:rPr>
                <w:sz w:val="24"/>
                <w:szCs w:val="24"/>
              </w:rPr>
              <w:t>Индастри</w:t>
            </w:r>
            <w:proofErr w:type="spellEnd"/>
            <w:r w:rsidRPr="002856DA">
              <w:rPr>
                <w:sz w:val="24"/>
                <w:szCs w:val="24"/>
              </w:rPr>
              <w:t>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 Ш -2, корп. 4/1</w:t>
            </w:r>
          </w:p>
        </w:tc>
      </w:tr>
      <w:tr w:rsidR="0023068C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99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ОАО «ОЭЗ ППТ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 Ш -2, корп. 4/1</w:t>
            </w:r>
          </w:p>
        </w:tc>
      </w:tr>
      <w:tr w:rsidR="0023068C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«</w:t>
            </w:r>
            <w:proofErr w:type="spellStart"/>
            <w:r w:rsidRPr="002856DA">
              <w:rPr>
                <w:sz w:val="24"/>
                <w:szCs w:val="24"/>
              </w:rPr>
              <w:t>Роквул</w:t>
            </w:r>
            <w:proofErr w:type="spellEnd"/>
            <w:r w:rsidRPr="002856DA">
              <w:rPr>
                <w:sz w:val="24"/>
                <w:szCs w:val="24"/>
              </w:rPr>
              <w:t>-Волга»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 Ш -2, корп. 4/1</w:t>
            </w:r>
          </w:p>
        </w:tc>
      </w:tr>
      <w:tr w:rsidR="0023068C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101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«</w:t>
            </w:r>
            <w:proofErr w:type="spellStart"/>
            <w:r w:rsidRPr="002856DA">
              <w:rPr>
                <w:sz w:val="24"/>
                <w:szCs w:val="24"/>
              </w:rPr>
              <w:t>ХаятКимья</w:t>
            </w:r>
            <w:proofErr w:type="spellEnd"/>
            <w:r w:rsidRPr="002856DA">
              <w:rPr>
                <w:sz w:val="24"/>
                <w:szCs w:val="24"/>
              </w:rPr>
              <w:t>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 Ш -2, корп. 4/1</w:t>
            </w:r>
          </w:p>
        </w:tc>
      </w:tr>
      <w:tr w:rsidR="0023068C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102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ЗАО «ИНТЕРСКОЛ-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 Ш -2, корп. 4/1</w:t>
            </w:r>
          </w:p>
        </w:tc>
      </w:tr>
      <w:tr w:rsidR="0023068C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103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«Технопарк» ОАО «ОЭЗ ППТ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 Ш -2, корп. 4/1</w:t>
            </w:r>
          </w:p>
        </w:tc>
      </w:tr>
      <w:tr w:rsidR="0023068C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104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«ПОЛИМАТИЗ»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 Ш -2, корп. 4/1</w:t>
            </w:r>
          </w:p>
        </w:tc>
      </w:tr>
      <w:tr w:rsidR="0023068C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105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«</w:t>
            </w:r>
            <w:proofErr w:type="spellStart"/>
            <w:r w:rsidRPr="002856DA">
              <w:rPr>
                <w:sz w:val="24"/>
                <w:szCs w:val="24"/>
              </w:rPr>
              <w:t>СарияБиоИндастрис</w:t>
            </w:r>
            <w:proofErr w:type="spellEnd"/>
            <w:r w:rsidRPr="002856DA">
              <w:rPr>
                <w:sz w:val="24"/>
                <w:szCs w:val="24"/>
              </w:rPr>
              <w:t xml:space="preserve"> Волга»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 Ш -2, корп. 4/1</w:t>
            </w:r>
          </w:p>
        </w:tc>
      </w:tr>
      <w:tr w:rsidR="0023068C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106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«</w:t>
            </w:r>
            <w:proofErr w:type="spellStart"/>
            <w:r w:rsidRPr="002856DA">
              <w:rPr>
                <w:sz w:val="24"/>
                <w:szCs w:val="24"/>
              </w:rPr>
              <w:t>Армстронг</w:t>
            </w:r>
            <w:proofErr w:type="spellEnd"/>
            <w:r w:rsidRPr="002856DA">
              <w:rPr>
                <w:sz w:val="24"/>
                <w:szCs w:val="24"/>
              </w:rPr>
              <w:t xml:space="preserve"> </w:t>
            </w:r>
            <w:proofErr w:type="spellStart"/>
            <w:r w:rsidRPr="002856DA">
              <w:rPr>
                <w:sz w:val="24"/>
                <w:szCs w:val="24"/>
              </w:rPr>
              <w:t>Билдинг</w:t>
            </w:r>
            <w:proofErr w:type="spellEnd"/>
            <w:r w:rsidRPr="002856DA">
              <w:rPr>
                <w:sz w:val="24"/>
                <w:szCs w:val="24"/>
              </w:rPr>
              <w:t>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 Ш -2, корп. 4/1</w:t>
            </w:r>
          </w:p>
        </w:tc>
      </w:tr>
      <w:tr w:rsidR="004F1D01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107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ООО «Белая Дача»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», ул. Ш -2, корп. 4/1</w:t>
            </w:r>
          </w:p>
        </w:tc>
      </w:tr>
      <w:tr w:rsidR="004F1D01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108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-Стекловолокно»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 Ш -2, корп. 4/1</w:t>
            </w:r>
          </w:p>
        </w:tc>
      </w:tr>
      <w:tr w:rsidR="004F1D01" w:rsidRPr="002856DA" w:rsidTr="004F1D01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109</w:t>
            </w:r>
          </w:p>
        </w:tc>
        <w:tc>
          <w:tcPr>
            <w:tcW w:w="44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«</w:t>
            </w:r>
            <w:proofErr w:type="spellStart"/>
            <w:r w:rsidRPr="002856DA">
              <w:rPr>
                <w:sz w:val="24"/>
                <w:szCs w:val="24"/>
              </w:rPr>
              <w:t>ДжошкунозАлабуга</w:t>
            </w:r>
            <w:proofErr w:type="spellEnd"/>
            <w:r w:rsidRPr="002856DA">
              <w:rPr>
                <w:sz w:val="24"/>
                <w:szCs w:val="24"/>
              </w:rPr>
              <w:t>»</w:t>
            </w:r>
          </w:p>
        </w:tc>
        <w:tc>
          <w:tcPr>
            <w:tcW w:w="438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 Ш -2, корп. 4/1</w:t>
            </w:r>
          </w:p>
        </w:tc>
      </w:tr>
      <w:tr w:rsidR="004F1D01" w:rsidRPr="002856DA" w:rsidTr="004F1D01">
        <w:trPr>
          <w:trHeight w:val="3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110</w:t>
            </w:r>
          </w:p>
        </w:tc>
        <w:tc>
          <w:tcPr>
            <w:tcW w:w="4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«</w:t>
            </w:r>
            <w:proofErr w:type="spellStart"/>
            <w:r w:rsidRPr="002856DA">
              <w:rPr>
                <w:sz w:val="24"/>
                <w:szCs w:val="24"/>
              </w:rPr>
              <w:t>ЭрЛикидАлабуга</w:t>
            </w:r>
            <w:proofErr w:type="spellEnd"/>
            <w:r w:rsidRPr="002856DA">
              <w:rPr>
                <w:sz w:val="24"/>
                <w:szCs w:val="24"/>
              </w:rPr>
              <w:t>»</w:t>
            </w:r>
          </w:p>
        </w:tc>
        <w:tc>
          <w:tcPr>
            <w:tcW w:w="4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 Ш -2, корп. 4/1</w:t>
            </w:r>
          </w:p>
        </w:tc>
      </w:tr>
      <w:tr w:rsidR="00294386" w:rsidRPr="002856DA" w:rsidTr="004F1D01">
        <w:trPr>
          <w:trHeight w:val="33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4386" w:rsidRPr="002856DA" w:rsidRDefault="00294386" w:rsidP="0029438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111</w:t>
            </w:r>
          </w:p>
        </w:tc>
        <w:tc>
          <w:tcPr>
            <w:tcW w:w="4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4386" w:rsidRPr="002856DA" w:rsidRDefault="00294386" w:rsidP="00294386">
            <w:pPr>
              <w:widowControl/>
              <w:suppressAutoHyphens w:val="0"/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«</w:t>
            </w:r>
            <w:proofErr w:type="spellStart"/>
            <w:r w:rsidRPr="002856DA">
              <w:rPr>
                <w:sz w:val="24"/>
                <w:szCs w:val="24"/>
              </w:rPr>
              <w:t>ТракьяГласс</w:t>
            </w:r>
            <w:proofErr w:type="spellEnd"/>
            <w:r w:rsidRPr="002856DA">
              <w:rPr>
                <w:sz w:val="24"/>
                <w:szCs w:val="24"/>
              </w:rPr>
              <w:t xml:space="preserve"> Альянс Русс»</w:t>
            </w:r>
          </w:p>
        </w:tc>
        <w:tc>
          <w:tcPr>
            <w:tcW w:w="4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386" w:rsidRPr="002856DA" w:rsidRDefault="00294386" w:rsidP="0029438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 Ш -2, корп. 4/1</w:t>
            </w:r>
          </w:p>
        </w:tc>
      </w:tr>
    </w:tbl>
    <w:p w:rsidR="0023068C" w:rsidRPr="002856DA" w:rsidRDefault="0023068C" w:rsidP="0023068C">
      <w:pPr>
        <w:pStyle w:val="afffffffc"/>
        <w:ind w:firstLine="0"/>
      </w:pPr>
      <w:r w:rsidRPr="002856DA">
        <w:lastRenderedPageBreak/>
        <w:t>Продолжение таблицы 4</w:t>
      </w:r>
    </w:p>
    <w:tbl>
      <w:tblPr>
        <w:tblW w:w="9644" w:type="dxa"/>
        <w:tblInd w:w="-15" w:type="dxa"/>
        <w:tblLook w:val="04A0" w:firstRow="1" w:lastRow="0" w:firstColumn="1" w:lastColumn="0" w:noHBand="0" w:noVBand="1"/>
      </w:tblPr>
      <w:tblGrid>
        <w:gridCol w:w="852"/>
        <w:gridCol w:w="4261"/>
        <w:gridCol w:w="4531"/>
      </w:tblGrid>
      <w:tr w:rsidR="0023068C" w:rsidRPr="002856DA" w:rsidTr="00294386">
        <w:trPr>
          <w:trHeight w:val="51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4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068C" w:rsidRPr="002856DA" w:rsidRDefault="0023068C" w:rsidP="0023068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Адрес</w:t>
            </w:r>
          </w:p>
        </w:tc>
      </w:tr>
      <w:tr w:rsidR="004F1D01" w:rsidRPr="002856DA" w:rsidTr="00294386">
        <w:trPr>
          <w:trHeight w:val="330"/>
        </w:trPr>
        <w:tc>
          <w:tcPr>
            <w:tcW w:w="852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112</w:t>
            </w:r>
          </w:p>
        </w:tc>
        <w:tc>
          <w:tcPr>
            <w:tcW w:w="4261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«</w:t>
            </w:r>
            <w:proofErr w:type="spellStart"/>
            <w:r w:rsidRPr="002856DA">
              <w:rPr>
                <w:sz w:val="24"/>
                <w:szCs w:val="24"/>
              </w:rPr>
              <w:t>АутомативГласс</w:t>
            </w:r>
            <w:proofErr w:type="spellEnd"/>
            <w:r w:rsidRPr="002856DA">
              <w:rPr>
                <w:sz w:val="24"/>
                <w:szCs w:val="24"/>
              </w:rPr>
              <w:t xml:space="preserve"> Альянс Рус»</w:t>
            </w:r>
          </w:p>
        </w:tc>
        <w:tc>
          <w:tcPr>
            <w:tcW w:w="4531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 Ш -2, корп. 4/1</w:t>
            </w:r>
          </w:p>
        </w:tc>
      </w:tr>
      <w:tr w:rsidR="004F1D01" w:rsidRPr="002856DA" w:rsidTr="00294386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113</w:t>
            </w:r>
          </w:p>
        </w:tc>
        <w:tc>
          <w:tcPr>
            <w:tcW w:w="4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'ТД МТЗ-ЕЛАЗ'</w:t>
            </w:r>
          </w:p>
        </w:tc>
        <w:tc>
          <w:tcPr>
            <w:tcW w:w="45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 ш-9, д. 1</w:t>
            </w:r>
          </w:p>
        </w:tc>
      </w:tr>
      <w:tr w:rsidR="004F1D01" w:rsidRPr="002856DA" w:rsidTr="00294386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114</w:t>
            </w:r>
          </w:p>
        </w:tc>
        <w:tc>
          <w:tcPr>
            <w:tcW w:w="4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«ТИС»</w:t>
            </w:r>
          </w:p>
        </w:tc>
        <w:tc>
          <w:tcPr>
            <w:tcW w:w="45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ул.10.1, корпус 6/2</w:t>
            </w:r>
          </w:p>
        </w:tc>
      </w:tr>
      <w:tr w:rsidR="004F1D01" w:rsidRPr="002856DA" w:rsidTr="00294386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115</w:t>
            </w:r>
          </w:p>
        </w:tc>
        <w:tc>
          <w:tcPr>
            <w:tcW w:w="4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«РИТ-ПРОМ»</w:t>
            </w:r>
          </w:p>
        </w:tc>
        <w:tc>
          <w:tcPr>
            <w:tcW w:w="45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 6, корпус 6/1</w:t>
            </w:r>
          </w:p>
        </w:tc>
      </w:tr>
      <w:tr w:rsidR="004F1D01" w:rsidRPr="002856DA" w:rsidTr="00294386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116</w:t>
            </w:r>
          </w:p>
        </w:tc>
        <w:tc>
          <w:tcPr>
            <w:tcW w:w="4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«ЕЛТОНС»</w:t>
            </w:r>
          </w:p>
        </w:tc>
        <w:tc>
          <w:tcPr>
            <w:tcW w:w="45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 14, корпус1/1</w:t>
            </w:r>
          </w:p>
        </w:tc>
      </w:tr>
      <w:tr w:rsidR="004F1D01" w:rsidRPr="002856DA" w:rsidTr="00294386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117</w:t>
            </w:r>
          </w:p>
        </w:tc>
        <w:tc>
          <w:tcPr>
            <w:tcW w:w="4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«ЭФТЕК(Елабуга)»</w:t>
            </w:r>
          </w:p>
        </w:tc>
        <w:tc>
          <w:tcPr>
            <w:tcW w:w="45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 20.1,   корпус 1/1</w:t>
            </w:r>
          </w:p>
        </w:tc>
      </w:tr>
      <w:tr w:rsidR="004F1D01" w:rsidRPr="002856DA" w:rsidTr="00294386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118</w:t>
            </w:r>
          </w:p>
        </w:tc>
        <w:tc>
          <w:tcPr>
            <w:tcW w:w="4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ФЛ ОАО «Генерирующая компания –</w:t>
            </w:r>
            <w:proofErr w:type="spellStart"/>
            <w:r w:rsidRPr="002856DA">
              <w:rPr>
                <w:sz w:val="24"/>
                <w:szCs w:val="24"/>
              </w:rPr>
              <w:t>Елабужская</w:t>
            </w:r>
            <w:proofErr w:type="spellEnd"/>
            <w:r w:rsidRPr="002856DA">
              <w:rPr>
                <w:sz w:val="24"/>
                <w:szCs w:val="24"/>
              </w:rPr>
              <w:t xml:space="preserve"> ТЭЦ»</w:t>
            </w:r>
          </w:p>
        </w:tc>
        <w:tc>
          <w:tcPr>
            <w:tcW w:w="45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 14, корпус 1</w:t>
            </w:r>
          </w:p>
        </w:tc>
      </w:tr>
      <w:tr w:rsidR="004F1D01" w:rsidRPr="002856DA" w:rsidTr="00294386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119</w:t>
            </w:r>
          </w:p>
        </w:tc>
        <w:tc>
          <w:tcPr>
            <w:tcW w:w="4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«</w:t>
            </w:r>
            <w:proofErr w:type="spellStart"/>
            <w:r w:rsidRPr="002856DA">
              <w:rPr>
                <w:sz w:val="24"/>
                <w:szCs w:val="24"/>
              </w:rPr>
              <w:t>Автомастер</w:t>
            </w:r>
            <w:proofErr w:type="spellEnd"/>
            <w:r w:rsidRPr="002856DA">
              <w:rPr>
                <w:sz w:val="24"/>
                <w:szCs w:val="24"/>
              </w:rPr>
              <w:t>»</w:t>
            </w:r>
          </w:p>
        </w:tc>
        <w:tc>
          <w:tcPr>
            <w:tcW w:w="45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 18.1,   корпус 25</w:t>
            </w:r>
          </w:p>
        </w:tc>
      </w:tr>
      <w:tr w:rsidR="004F1D01" w:rsidRPr="002856DA" w:rsidTr="00294386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120</w:t>
            </w:r>
          </w:p>
        </w:tc>
        <w:tc>
          <w:tcPr>
            <w:tcW w:w="4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«Татнефть-</w:t>
            </w:r>
            <w:proofErr w:type="spellStart"/>
            <w:r w:rsidRPr="002856DA">
              <w:rPr>
                <w:sz w:val="24"/>
                <w:szCs w:val="24"/>
              </w:rPr>
              <w:t>Пресскомпозит</w:t>
            </w:r>
            <w:proofErr w:type="spellEnd"/>
            <w:r w:rsidRPr="002856DA">
              <w:rPr>
                <w:sz w:val="24"/>
                <w:szCs w:val="24"/>
              </w:rPr>
              <w:t>»</w:t>
            </w:r>
          </w:p>
        </w:tc>
        <w:tc>
          <w:tcPr>
            <w:tcW w:w="45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 22.1,   корпус 48/3</w:t>
            </w:r>
          </w:p>
        </w:tc>
      </w:tr>
      <w:tr w:rsidR="004F1D01" w:rsidRPr="002856DA" w:rsidTr="00294386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121</w:t>
            </w:r>
          </w:p>
        </w:tc>
        <w:tc>
          <w:tcPr>
            <w:tcW w:w="4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ООО «</w:t>
            </w:r>
            <w:proofErr w:type="spellStart"/>
            <w:r w:rsidRPr="002856DA">
              <w:rPr>
                <w:sz w:val="24"/>
                <w:szCs w:val="24"/>
              </w:rPr>
              <w:t>АнсанАлабуга</w:t>
            </w:r>
            <w:proofErr w:type="spellEnd"/>
            <w:r w:rsidRPr="002856DA">
              <w:rPr>
                <w:sz w:val="24"/>
                <w:szCs w:val="24"/>
              </w:rPr>
              <w:t>»</w:t>
            </w:r>
          </w:p>
        </w:tc>
        <w:tc>
          <w:tcPr>
            <w:tcW w:w="45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 20.1,   корпус 35</w:t>
            </w:r>
          </w:p>
        </w:tc>
      </w:tr>
      <w:tr w:rsidR="004F1D01" w:rsidRPr="002856DA" w:rsidTr="00294386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122</w:t>
            </w:r>
          </w:p>
        </w:tc>
        <w:tc>
          <w:tcPr>
            <w:tcW w:w="4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ОАО «</w:t>
            </w:r>
            <w:proofErr w:type="spellStart"/>
            <w:r w:rsidRPr="002856DA">
              <w:rPr>
                <w:sz w:val="24"/>
                <w:szCs w:val="24"/>
              </w:rPr>
              <w:t>Елабужский</w:t>
            </w:r>
            <w:proofErr w:type="spellEnd"/>
            <w:r w:rsidRPr="002856DA">
              <w:rPr>
                <w:sz w:val="24"/>
                <w:szCs w:val="24"/>
              </w:rPr>
              <w:t xml:space="preserve"> мясоконсервный завод»</w:t>
            </w:r>
          </w:p>
        </w:tc>
        <w:tc>
          <w:tcPr>
            <w:tcW w:w="45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Особая Экономическая Зона «</w:t>
            </w:r>
            <w:proofErr w:type="spellStart"/>
            <w:r w:rsidRPr="002856DA">
              <w:rPr>
                <w:sz w:val="24"/>
                <w:szCs w:val="24"/>
              </w:rPr>
              <w:t>Алабуга</w:t>
            </w:r>
            <w:proofErr w:type="spellEnd"/>
            <w:r w:rsidRPr="002856DA">
              <w:rPr>
                <w:sz w:val="24"/>
                <w:szCs w:val="24"/>
              </w:rPr>
              <w:t>», ул. 13.1,   корпус 1</w:t>
            </w:r>
          </w:p>
        </w:tc>
      </w:tr>
      <w:tr w:rsidR="00294386" w:rsidRPr="002856DA" w:rsidTr="00294386">
        <w:trPr>
          <w:trHeight w:val="330"/>
        </w:trPr>
        <w:tc>
          <w:tcPr>
            <w:tcW w:w="9644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294386" w:rsidRPr="002856DA" w:rsidRDefault="00294386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Развлекательный комплекс</w:t>
            </w:r>
          </w:p>
        </w:tc>
      </w:tr>
      <w:tr w:rsidR="004F1D01" w:rsidRPr="002856DA" w:rsidTr="00294386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123</w:t>
            </w:r>
          </w:p>
        </w:tc>
        <w:tc>
          <w:tcPr>
            <w:tcW w:w="4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left"/>
              <w:rPr>
                <w:sz w:val="20"/>
                <w:szCs w:val="20"/>
              </w:rPr>
            </w:pPr>
            <w:r w:rsidRPr="002856DA">
              <w:rPr>
                <w:color w:val="000000"/>
                <w:sz w:val="24"/>
                <w:szCs w:val="24"/>
              </w:rPr>
              <w:t>Развлекательный комплекс «Манхеттен»</w:t>
            </w:r>
          </w:p>
        </w:tc>
        <w:tc>
          <w:tcPr>
            <w:tcW w:w="45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Интернациональная, д. 16</w:t>
            </w:r>
          </w:p>
        </w:tc>
      </w:tr>
      <w:tr w:rsidR="004F1D01" w:rsidRPr="002856DA" w:rsidTr="00294386">
        <w:trPr>
          <w:trHeight w:val="645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124</w:t>
            </w:r>
          </w:p>
        </w:tc>
        <w:tc>
          <w:tcPr>
            <w:tcW w:w="4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Комплексный центр социального обслуживания населения «Доверие»</w:t>
            </w:r>
          </w:p>
        </w:tc>
        <w:tc>
          <w:tcPr>
            <w:tcW w:w="45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ул.10 лет Татарстана, д. 2</w:t>
            </w:r>
          </w:p>
        </w:tc>
      </w:tr>
      <w:tr w:rsidR="004F1D01" w:rsidRPr="002856DA" w:rsidTr="00294386">
        <w:trPr>
          <w:trHeight w:val="96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125</w:t>
            </w:r>
          </w:p>
        </w:tc>
        <w:tc>
          <w:tcPr>
            <w:tcW w:w="4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F1D01" w:rsidRPr="002856DA" w:rsidRDefault="004F1D01" w:rsidP="000101A3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Отделение №19 ГКУ «Республиканский центр материальной помощи (компенсационных выплат)» ЕМР</w:t>
            </w:r>
          </w:p>
        </w:tc>
        <w:tc>
          <w:tcPr>
            <w:tcW w:w="45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Елабуга, ул. Спасская, д. 3</w:t>
            </w:r>
          </w:p>
        </w:tc>
      </w:tr>
      <w:tr w:rsidR="004F1D01" w:rsidRPr="002856DA" w:rsidTr="00294386">
        <w:trPr>
          <w:trHeight w:val="330"/>
        </w:trPr>
        <w:tc>
          <w:tcPr>
            <w:tcW w:w="8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126</w:t>
            </w:r>
          </w:p>
        </w:tc>
        <w:tc>
          <w:tcPr>
            <w:tcW w:w="42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ГКУ «Центр занятости населения г. Елабуга»</w:t>
            </w:r>
          </w:p>
        </w:tc>
        <w:tc>
          <w:tcPr>
            <w:tcW w:w="45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F1D01" w:rsidRPr="002856DA" w:rsidRDefault="004F1D01" w:rsidP="004F1D01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г.  Елабуга, ул. Спасская, д. 5</w:t>
            </w:r>
          </w:p>
        </w:tc>
      </w:tr>
    </w:tbl>
    <w:p w:rsidR="00C0028C" w:rsidRPr="002856DA" w:rsidRDefault="00C0028C" w:rsidP="00C0028C">
      <w:pPr>
        <w:pStyle w:val="afffffffc"/>
        <w:ind w:firstLine="0"/>
        <w:jc w:val="center"/>
      </w:pPr>
      <w:r w:rsidRPr="002856DA">
        <w:rPr>
          <w:noProof/>
        </w:rPr>
        <w:lastRenderedPageBreak/>
        <w:drawing>
          <wp:inline distT="0" distB="0" distL="0" distR="0">
            <wp:extent cx="6120130" cy="86573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05D6" w:rsidRPr="002856DA">
        <w:t>Рисунок 2 – Объекты притяжения в городе Елабуг</w:t>
      </w:r>
      <w:r w:rsidR="00103619" w:rsidRPr="002856DA">
        <w:t>е</w:t>
      </w:r>
    </w:p>
    <w:p w:rsidR="00922AC5" w:rsidRPr="002856DA" w:rsidRDefault="00ED48AB" w:rsidP="00C0028C">
      <w:pPr>
        <w:pStyle w:val="afffffffc"/>
      </w:pPr>
      <w:r w:rsidRPr="002856DA">
        <w:lastRenderedPageBreak/>
        <w:t>Градостроительная деятельность поселения включает в себя разработку и утверждение документов территориального планирования, градостроительного зонирования, планировки территории, архитектурно-строительного проектирования, строительства, капитального ремонта, реконструкции объектов капитального строительства, эксплуатации зданий, сооружений.</w:t>
      </w:r>
    </w:p>
    <w:p w:rsidR="00922AC5" w:rsidRPr="002856DA" w:rsidRDefault="00ED48AB" w:rsidP="00922AC5">
      <w:r w:rsidRPr="002856DA">
        <w:t>В 201</w:t>
      </w:r>
      <w:r w:rsidR="00922AC5" w:rsidRPr="002856DA">
        <w:t>6</w:t>
      </w:r>
      <w:r w:rsidRPr="002856DA">
        <w:t xml:space="preserve"> году в </w:t>
      </w:r>
      <w:r w:rsidR="00922AC5" w:rsidRPr="002856DA">
        <w:t xml:space="preserve">муниципальном образовании </w:t>
      </w:r>
      <w:r w:rsidR="00481FAA" w:rsidRPr="002856DA">
        <w:t>«город Елабуга»</w:t>
      </w:r>
      <w:r w:rsidRPr="002856DA">
        <w:t xml:space="preserve"> был разработан и утвержден Генеральный план.</w:t>
      </w:r>
    </w:p>
    <w:p w:rsidR="00922AC5" w:rsidRPr="002856DA" w:rsidRDefault="00922AC5" w:rsidP="00922AC5">
      <w:r w:rsidRPr="002856DA">
        <w:t xml:space="preserve">Объем жилого фонда муниципального образования </w:t>
      </w:r>
      <w:r w:rsidR="00481FAA" w:rsidRPr="002856DA">
        <w:t>«город Елабуга»</w:t>
      </w:r>
      <w:r w:rsidRPr="002856DA">
        <w:t xml:space="preserve"> по состоянию на 2014 год составляет 1673,0 тыс. кв. м общей площади. Жилой фонд муниципального образования представлен застройкой усадебного и многоквартирного типа. Уровень жилищной обеспеченности составляет 23,1 кв. м общей площади жилья на одного жителя, что </w:t>
      </w:r>
      <w:r w:rsidR="001D01B7" w:rsidRPr="002856DA">
        <w:t xml:space="preserve">соответствует </w:t>
      </w:r>
      <w:r w:rsidRPr="002856DA">
        <w:t>среднереспубликанск</w:t>
      </w:r>
      <w:r w:rsidR="001D01B7" w:rsidRPr="002856DA">
        <w:t>ому</w:t>
      </w:r>
      <w:r w:rsidRPr="002856DA">
        <w:t xml:space="preserve"> показател</w:t>
      </w:r>
      <w:r w:rsidR="001D01B7" w:rsidRPr="002856DA">
        <w:t>ю</w:t>
      </w:r>
      <w:r w:rsidRPr="002856DA">
        <w:t xml:space="preserve"> жилищной обеспеченности</w:t>
      </w:r>
      <w:r w:rsidR="001D01B7" w:rsidRPr="002856DA">
        <w:t xml:space="preserve"> населения по городской местности.</w:t>
      </w:r>
    </w:p>
    <w:p w:rsidR="00D205D6" w:rsidRPr="002856DA" w:rsidRDefault="005E7FE9" w:rsidP="005E7FE9">
      <w:r w:rsidRPr="002856DA">
        <w:t>Транспортный спрос на территории муниципального образования формируется за счет грузовых и деловых корреспонденций заинтересованных субъектов экономической деятельности, трудовых корреспонденций в ходе маятниковой трудовой миграции,</w:t>
      </w:r>
      <w:r w:rsidR="004A1FF9">
        <w:t xml:space="preserve"> </w:t>
      </w:r>
      <w:r w:rsidRPr="002856DA">
        <w:t>а также учебных и социально-бытовых корреспонденций жителей города</w:t>
      </w:r>
      <w:r w:rsidR="00F30E7A" w:rsidRPr="002856DA">
        <w:t xml:space="preserve"> Елабуги и поселка </w:t>
      </w:r>
      <w:proofErr w:type="spellStart"/>
      <w:r w:rsidR="00F30E7A" w:rsidRPr="002856DA">
        <w:t>Тарловка</w:t>
      </w:r>
      <w:proofErr w:type="spellEnd"/>
      <w:r w:rsidRPr="002856DA">
        <w:t>.</w:t>
      </w:r>
    </w:p>
    <w:p w:rsidR="0050386F" w:rsidRPr="002856DA" w:rsidRDefault="006F4C02" w:rsidP="0050386F">
      <w:pPr>
        <w:pStyle w:val="21"/>
      </w:pPr>
      <w:bookmarkStart w:id="48" w:name="_Toc515635346"/>
      <w:r>
        <w:t xml:space="preserve"> </w:t>
      </w:r>
      <w:r w:rsidR="0050386F" w:rsidRPr="002856DA">
        <w:t>Характеристика функционирования и показатели работы транспортной инфраструктуры по видам транспорта</w:t>
      </w:r>
      <w:bookmarkEnd w:id="48"/>
    </w:p>
    <w:p w:rsidR="00BC1467" w:rsidRPr="002856DA" w:rsidRDefault="00BC1467" w:rsidP="00BC1467">
      <w:r w:rsidRPr="002856DA">
        <w:t xml:space="preserve">Развитие транспортной системы города Елабуги является необходимым условием улучшения качества жизни населения муниципального образования. Наличием и состоянием сети автомобильных дорог определяется территориальная целостность и единство экономического пространства. Недооценка проблемы несоответствия состояния дорог и инфраструктуры местного значения социально-экономическим потребностям общества является одной из причин экономических трудностей и негативных социальных </w:t>
      </w:r>
      <w:r w:rsidRPr="002856DA">
        <w:lastRenderedPageBreak/>
        <w:t>процессов.</w:t>
      </w:r>
    </w:p>
    <w:p w:rsidR="005C4ED7" w:rsidRPr="002856DA" w:rsidRDefault="00BC1467" w:rsidP="005C4ED7">
      <w:r w:rsidRPr="002856DA">
        <w:t xml:space="preserve">Внешние социально-экономические транспортные связи </w:t>
      </w:r>
      <w:r w:rsidR="00E45E56" w:rsidRPr="002856DA">
        <w:t>поселения</w:t>
      </w:r>
      <w:r w:rsidRPr="002856DA">
        <w:t xml:space="preserve"> с другими регионами осуществляются автомобильным (индивидуальным и общественным)</w:t>
      </w:r>
      <w:r w:rsidR="00E45E56" w:rsidRPr="002856DA">
        <w:t>,</w:t>
      </w:r>
      <w:r w:rsidR="004A1FF9">
        <w:t xml:space="preserve"> </w:t>
      </w:r>
      <w:r w:rsidR="00E45E56" w:rsidRPr="002856DA">
        <w:t xml:space="preserve">железнодорожным, водным и трубопроводным </w:t>
      </w:r>
      <w:r w:rsidRPr="002856DA">
        <w:t>видами транспорта.</w:t>
      </w:r>
      <w:r w:rsidR="004A1FF9">
        <w:t xml:space="preserve"> </w:t>
      </w:r>
      <w:r w:rsidR="005C4ED7" w:rsidRPr="002856DA">
        <w:t xml:space="preserve">Внешние транспортные связи </w:t>
      </w:r>
      <w:proofErr w:type="spellStart"/>
      <w:r w:rsidR="005C4ED7" w:rsidRPr="002856DA">
        <w:t>г.Елабуга</w:t>
      </w:r>
      <w:proofErr w:type="spellEnd"/>
      <w:r w:rsidR="005C4ED7" w:rsidRPr="002856DA">
        <w:t xml:space="preserve"> обслуживаются водным и автомобильным транспортом. </w:t>
      </w:r>
    </w:p>
    <w:p w:rsidR="005C4ED7" w:rsidRPr="002856DA" w:rsidRDefault="005C4ED7" w:rsidP="005C4ED7">
      <w:r w:rsidRPr="002856DA">
        <w:t xml:space="preserve">В настоящее время в городе </w:t>
      </w:r>
      <w:r w:rsidR="00E80670" w:rsidRPr="002856DA">
        <w:t xml:space="preserve">Елабуга </w:t>
      </w:r>
      <w:r w:rsidRPr="002856DA">
        <w:t>имеется пассажирская пристань и автовокзал. Автовокзал размещается на ул.</w:t>
      </w:r>
      <w:r w:rsidR="004A1FF9">
        <w:t xml:space="preserve"> Чапаева</w:t>
      </w:r>
      <w:r w:rsidRPr="002856DA">
        <w:t xml:space="preserve"> и рассчитан на 2-3 тысячи человек в сутки. На пристани, расположенной в 3-х км от города, производятся остановки туристических теплоходов под крутым яром у «Чертова» городища, кроме туристических маршрутов, на пристань Елабуги заходят прогулочные теплоходы из Нижнекамска, а также с Чистополя и Казани ходят быстроходные суда типа «Метеор»</w:t>
      </w:r>
      <w:r w:rsidR="00E80670" w:rsidRPr="002856DA">
        <w:t xml:space="preserve"> и </w:t>
      </w:r>
      <w:r w:rsidRPr="002856DA">
        <w:t>«Ракета».</w:t>
      </w:r>
    </w:p>
    <w:p w:rsidR="005C4ED7" w:rsidRPr="002856DA" w:rsidRDefault="005C4ED7" w:rsidP="005C4ED7">
      <w:r w:rsidRPr="002856DA">
        <w:t xml:space="preserve">В </w:t>
      </w:r>
      <w:smartTag w:uri="urn:schemas-microsoft-com:office:smarttags" w:element="metricconverter">
        <w:smartTagPr>
          <w:attr w:name="ProductID" w:val="15 км"/>
        </w:smartTagPr>
        <w:r w:rsidRPr="002856DA">
          <w:t>15 км</w:t>
        </w:r>
      </w:smartTag>
      <w:r w:rsidRPr="002856DA">
        <w:t xml:space="preserve"> к востоку проходит участок Куйбышевской железной дороги – «Агрыз</w:t>
      </w:r>
      <w:r w:rsidR="00E80670" w:rsidRPr="002856DA">
        <w:t xml:space="preserve"> – </w:t>
      </w:r>
      <w:r w:rsidRPr="002856DA">
        <w:t xml:space="preserve">Акбаш». В </w:t>
      </w:r>
      <w:smartTag w:uri="urn:schemas-microsoft-com:office:smarttags" w:element="metricconverter">
        <w:smartTagPr>
          <w:attr w:name="ProductID" w:val="14 км"/>
        </w:smartTagPr>
        <w:r w:rsidRPr="002856DA">
          <w:t>14 км</w:t>
        </w:r>
      </w:smartTag>
      <w:r w:rsidRPr="002856DA">
        <w:t xml:space="preserve"> от Елабуги размещается железнодорожная станция Тихоново, также в </w:t>
      </w:r>
      <w:smartTag w:uri="urn:schemas-microsoft-com:office:smarttags" w:element="metricconverter">
        <w:smartTagPr>
          <w:attr w:name="ProductID" w:val="22 км"/>
        </w:smartTagPr>
        <w:r w:rsidRPr="002856DA">
          <w:t>22 км</w:t>
        </w:r>
      </w:smartTag>
      <w:r w:rsidRPr="002856DA">
        <w:t xml:space="preserve"> расположена станция Набережные Челны.</w:t>
      </w:r>
    </w:p>
    <w:p w:rsidR="00BC1467" w:rsidRPr="002856DA" w:rsidRDefault="005C4ED7" w:rsidP="005C4ED7">
      <w:r w:rsidRPr="002856DA">
        <w:t>Ближайший аэропорт – Международный аэропорт «</w:t>
      </w:r>
      <w:proofErr w:type="spellStart"/>
      <w:r w:rsidRPr="002856DA">
        <w:t>Бегишево</w:t>
      </w:r>
      <w:proofErr w:type="spellEnd"/>
      <w:r w:rsidRPr="002856DA">
        <w:t>», находится</w:t>
      </w:r>
      <w:r w:rsidR="004A1FF9">
        <w:t xml:space="preserve"> </w:t>
      </w:r>
      <w:r w:rsidRPr="002856DA">
        <w:t xml:space="preserve">в </w:t>
      </w:r>
      <w:smartTag w:uri="urn:schemas-microsoft-com:office:smarttags" w:element="metricconverter">
        <w:smartTagPr>
          <w:attr w:name="ProductID" w:val="55 км"/>
        </w:smartTagPr>
        <w:r w:rsidRPr="002856DA">
          <w:t>55 км</w:t>
        </w:r>
      </w:smartTag>
      <w:r w:rsidRPr="002856DA">
        <w:t xml:space="preserve"> от города, неподалеку от г. Набережные Челны.</w:t>
      </w:r>
    </w:p>
    <w:p w:rsidR="00285768" w:rsidRPr="002856DA" w:rsidRDefault="00B31970" w:rsidP="00285768">
      <w:r w:rsidRPr="002856DA">
        <w:t>Согласно Генеральному плану г. Елабуги, автодорожная сеть, прилегающая к территории города, представлена, в первую очередь, участком автодороги федерального значения М-7 «Волга»</w:t>
      </w:r>
      <w:r w:rsidR="004A1FF9">
        <w:t xml:space="preserve"> </w:t>
      </w:r>
      <w:r w:rsidR="006020D9" w:rsidRPr="002856DA">
        <w:t>(Москва – Владимир – Нижний Новгород – Казань – Уфа)</w:t>
      </w:r>
      <w:r w:rsidR="00EB791A" w:rsidRPr="002856DA">
        <w:t xml:space="preserve">, которая </w:t>
      </w:r>
      <w:r w:rsidRPr="002856DA">
        <w:t>проходит севернее города</w:t>
      </w:r>
      <w:r w:rsidR="00EB791A" w:rsidRPr="002856DA">
        <w:t xml:space="preserve"> в продольном направлении</w:t>
      </w:r>
      <w:r w:rsidRPr="002856DA">
        <w:t xml:space="preserve">. Участок федеральной трассы </w:t>
      </w:r>
      <w:r w:rsidR="00EB791A" w:rsidRPr="002856DA">
        <w:t xml:space="preserve">М-7 </w:t>
      </w:r>
      <w:r w:rsidRPr="002856DA">
        <w:t xml:space="preserve">«Волга» имеет </w:t>
      </w:r>
      <w:proofErr w:type="spellStart"/>
      <w:r w:rsidRPr="002856DA">
        <w:t>Iб</w:t>
      </w:r>
      <w:proofErr w:type="spellEnd"/>
      <w:r w:rsidRPr="002856DA">
        <w:t xml:space="preserve"> техническую категорию, асфальтобетонное покрытие </w:t>
      </w:r>
      <w:r w:rsidR="00EB791A" w:rsidRPr="002856DA">
        <w:t>26</w:t>
      </w:r>
      <w:r w:rsidRPr="002856DA">
        <w:t xml:space="preserve"> метровой проезжей части</w:t>
      </w:r>
      <w:r w:rsidR="002C1323" w:rsidRPr="002856DA">
        <w:t xml:space="preserve"> с разделительной полосой и транспортными развязками в разных уровнях на пересечении с автодорогами Елабуга – Гари –</w:t>
      </w:r>
      <w:proofErr w:type="spellStart"/>
      <w:r w:rsidR="002C1323" w:rsidRPr="002856DA">
        <w:t>Абалач</w:t>
      </w:r>
      <w:proofErr w:type="spellEnd"/>
      <w:r w:rsidR="002C1323" w:rsidRPr="002856DA">
        <w:t xml:space="preserve"> и Подъезд к городам Ижевск и Пермь, </w:t>
      </w:r>
      <w:r w:rsidRPr="002856DA">
        <w:t xml:space="preserve">интенсивность движения </w:t>
      </w:r>
      <w:r w:rsidR="002C1323" w:rsidRPr="002856DA">
        <w:t xml:space="preserve">составляет </w:t>
      </w:r>
      <w:r w:rsidR="00EB791A" w:rsidRPr="002856DA">
        <w:t>19000-25000</w:t>
      </w:r>
      <w:r w:rsidRPr="002856DA">
        <w:t xml:space="preserve"> автомобилей в сутки. </w:t>
      </w:r>
      <w:r w:rsidR="005C4ED7" w:rsidRPr="002856DA">
        <w:t xml:space="preserve">От </w:t>
      </w:r>
      <w:r w:rsidR="006020D9" w:rsidRPr="002856DA">
        <w:t xml:space="preserve">автодороги М-7 «Волга» в восточной части поселения </w:t>
      </w:r>
      <w:r w:rsidR="002C1323" w:rsidRPr="002856DA">
        <w:t>берет свое начало</w:t>
      </w:r>
      <w:r w:rsidR="006020D9" w:rsidRPr="002856DA">
        <w:t xml:space="preserve"> дорога федерального значения </w:t>
      </w:r>
      <w:r w:rsidR="00285768" w:rsidRPr="002856DA">
        <w:rPr>
          <w:lang w:val="en-US"/>
        </w:rPr>
        <w:t>III</w:t>
      </w:r>
      <w:r w:rsidR="00285768" w:rsidRPr="002856DA">
        <w:t xml:space="preserve"> технической категории «</w:t>
      </w:r>
      <w:r w:rsidR="002C1323" w:rsidRPr="002856DA">
        <w:t>Подъезд к городам Ижевск и Пермь («М-7 “Волга”»– Ижевск – Пермь)</w:t>
      </w:r>
      <w:r w:rsidR="00285768" w:rsidRPr="002856DA">
        <w:t>»</w:t>
      </w:r>
      <w:r w:rsidR="002C1323" w:rsidRPr="002856DA">
        <w:t xml:space="preserve">, которая </w:t>
      </w:r>
      <w:r w:rsidR="002C1323" w:rsidRPr="002856DA">
        <w:lastRenderedPageBreak/>
        <w:t>обеспечивает внешнюю связь Республики Татарстан с Удмуртской Республикой и Пермским краем</w:t>
      </w:r>
      <w:r w:rsidR="00285768" w:rsidRPr="002856DA">
        <w:t>, а также дорога регионального значения М-7 «Волга»–</w:t>
      </w:r>
      <w:proofErr w:type="spellStart"/>
      <w:r w:rsidR="00285768" w:rsidRPr="002856DA">
        <w:t>Бизяки</w:t>
      </w:r>
      <w:proofErr w:type="spellEnd"/>
      <w:r w:rsidR="004A1FF9">
        <w:t xml:space="preserve"> </w:t>
      </w:r>
      <w:r w:rsidR="00285768" w:rsidRPr="002856DA">
        <w:rPr>
          <w:lang w:val="en-US"/>
        </w:rPr>
        <w:t>IV</w:t>
      </w:r>
      <w:r w:rsidR="00285768" w:rsidRPr="002856DA">
        <w:t xml:space="preserve"> технической категории, которая идет </w:t>
      </w:r>
      <w:proofErr w:type="gramStart"/>
      <w:r w:rsidR="00285768" w:rsidRPr="002856DA">
        <w:t>параллельно</w:t>
      </w:r>
      <w:proofErr w:type="gramEnd"/>
      <w:r w:rsidR="00285768" w:rsidRPr="002856DA">
        <w:t xml:space="preserve"> а/д Подъезд к городам Ижевск и Пермь и связывает </w:t>
      </w:r>
      <w:proofErr w:type="spellStart"/>
      <w:r w:rsidR="00285768" w:rsidRPr="002856DA">
        <w:t>Елабужский</w:t>
      </w:r>
      <w:proofErr w:type="spellEnd"/>
      <w:r w:rsidR="00285768" w:rsidRPr="002856DA">
        <w:t xml:space="preserve"> и Менделеевский районы</w:t>
      </w:r>
      <w:r w:rsidR="002C1323" w:rsidRPr="002856DA">
        <w:t>.</w:t>
      </w:r>
    </w:p>
    <w:p w:rsidR="008D7D87" w:rsidRPr="002856DA" w:rsidRDefault="00B31970" w:rsidP="008D7D87">
      <w:r w:rsidRPr="002856DA">
        <w:t xml:space="preserve">Въезд в город </w:t>
      </w:r>
      <w:r w:rsidR="00285768" w:rsidRPr="002856DA">
        <w:t xml:space="preserve">Елабуга </w:t>
      </w:r>
      <w:r w:rsidRPr="002856DA">
        <w:t>осуществляется с дороги регионального значения «Подъезд к г. Елабуга» по Окружному шоссе (Объезд г. Елабуга), а/д Елабуга – Гари –</w:t>
      </w:r>
      <w:proofErr w:type="spellStart"/>
      <w:r w:rsidRPr="002856DA">
        <w:t>Абалачи</w:t>
      </w:r>
      <w:proofErr w:type="spellEnd"/>
      <w:r w:rsidR="004A1FF9">
        <w:t>,</w:t>
      </w:r>
      <w:r w:rsidRPr="002856DA">
        <w:t xml:space="preserve"> ул. М. Горького. Кроме этого, на прилегающей к городу </w:t>
      </w:r>
      <w:r w:rsidR="005C4ED7" w:rsidRPr="002856DA">
        <w:t>Елабуга</w:t>
      </w:r>
      <w:r w:rsidRPr="002856DA">
        <w:t xml:space="preserve"> территории имеется сеть автодорог </w:t>
      </w:r>
      <w:r w:rsidR="00285768" w:rsidRPr="002856DA">
        <w:t xml:space="preserve">регионального и </w:t>
      </w:r>
      <w:r w:rsidRPr="002856DA">
        <w:t xml:space="preserve">местного значения. В </w:t>
      </w:r>
      <w:r w:rsidR="005C4ED7" w:rsidRPr="002856DA">
        <w:t>западном</w:t>
      </w:r>
      <w:r w:rsidRPr="002856DA">
        <w:t xml:space="preserve"> направлении с ул. </w:t>
      </w:r>
      <w:r w:rsidR="00285768" w:rsidRPr="002856DA">
        <w:t>Чапаева</w:t>
      </w:r>
      <w:r w:rsidRPr="002856DA">
        <w:t xml:space="preserve"> выходит автомобильная дорога регионального значения I</w:t>
      </w:r>
      <w:r w:rsidR="00285768" w:rsidRPr="002856DA">
        <w:rPr>
          <w:lang w:val="en-US"/>
        </w:rPr>
        <w:t>V</w:t>
      </w:r>
      <w:r w:rsidRPr="002856DA">
        <w:t> технической категории «</w:t>
      </w:r>
      <w:r w:rsidR="00285768" w:rsidRPr="002856DA">
        <w:t xml:space="preserve">Елабуга – </w:t>
      </w:r>
      <w:proofErr w:type="spellStart"/>
      <w:r w:rsidR="00285768" w:rsidRPr="002856DA">
        <w:t>Лекарево</w:t>
      </w:r>
      <w:proofErr w:type="spellEnd"/>
      <w:r w:rsidR="00285768" w:rsidRPr="002856DA">
        <w:t xml:space="preserve"> –Большие </w:t>
      </w:r>
      <w:proofErr w:type="spellStart"/>
      <w:r w:rsidR="00285768" w:rsidRPr="002856DA">
        <w:t>Армалы</w:t>
      </w:r>
      <w:proofErr w:type="spellEnd"/>
      <w:r w:rsidRPr="002856DA">
        <w:t xml:space="preserve">». </w:t>
      </w:r>
    </w:p>
    <w:p w:rsidR="008D7D87" w:rsidRPr="002856DA" w:rsidRDefault="00285768" w:rsidP="008D7D87">
      <w:r w:rsidRPr="002856DA">
        <w:t xml:space="preserve">Внешняя транспортная связь поселка </w:t>
      </w:r>
      <w:proofErr w:type="spellStart"/>
      <w:r w:rsidRPr="002856DA">
        <w:t>Тарловка</w:t>
      </w:r>
      <w:proofErr w:type="spellEnd"/>
      <w:r w:rsidRPr="002856DA">
        <w:t xml:space="preserve"> осуществляется </w:t>
      </w:r>
      <w:r w:rsidR="00E512B7" w:rsidRPr="002856DA">
        <w:t>по дороге регионального значения с асфальтобетонным покрытием М-7 «Волга»–</w:t>
      </w:r>
      <w:proofErr w:type="spellStart"/>
      <w:r w:rsidR="00E512B7" w:rsidRPr="002856DA">
        <w:t>Тарловка</w:t>
      </w:r>
      <w:proofErr w:type="spellEnd"/>
      <w:r w:rsidR="004A1FF9">
        <w:t xml:space="preserve"> </w:t>
      </w:r>
      <w:r w:rsidR="00E512B7" w:rsidRPr="002856DA">
        <w:t>I</w:t>
      </w:r>
      <w:r w:rsidR="00E512B7" w:rsidRPr="002856DA">
        <w:rPr>
          <w:lang w:val="en-US"/>
        </w:rPr>
        <w:t>V</w:t>
      </w:r>
      <w:r w:rsidR="00E512B7" w:rsidRPr="002856DA">
        <w:t> технической категории.</w:t>
      </w:r>
      <w:r w:rsidR="008D7D87" w:rsidRPr="002856DA">
        <w:t xml:space="preserve"> Существенные проблемы транспортной доступности населенного пункта вызывает отсутствие съезда на а/д М-7 «Волга» в направлении из г. Елабуги в п. </w:t>
      </w:r>
      <w:proofErr w:type="spellStart"/>
      <w:r w:rsidR="008D7D87" w:rsidRPr="002856DA">
        <w:t>Тарловка</w:t>
      </w:r>
      <w:proofErr w:type="spellEnd"/>
      <w:r w:rsidR="008D7D87" w:rsidRPr="002856DA">
        <w:t>, вследствие чего водителям приходится делать разворот через 7,5 км практически доезжая до г. Набережные Челны.</w:t>
      </w:r>
    </w:p>
    <w:p w:rsidR="00486A94" w:rsidRPr="002856DA" w:rsidRDefault="00214F5C" w:rsidP="00025A36">
      <w:pPr>
        <w:pStyle w:val="21"/>
      </w:pPr>
      <w:bookmarkStart w:id="49" w:name="_Toc515635347"/>
      <w:r>
        <w:t xml:space="preserve"> </w:t>
      </w:r>
      <w:r w:rsidR="00025A36" w:rsidRPr="002856DA">
        <w:t>Характеристика сети дорог</w:t>
      </w:r>
      <w:r w:rsidR="00BC2DDC" w:rsidRPr="002856DA">
        <w:t xml:space="preserve"> поселения</w:t>
      </w:r>
      <w:r w:rsidR="00486A94" w:rsidRPr="002856DA">
        <w:t>, параметры дорожного движения (скорость, плотность, состав и интенсивность движения потоков транспортных средств, коэффициент загрузки дорог движением и иные показатели, характеризующие состояние дорожного движения, экологическую нагрузку на окружающую среду от автомобильного транспорта и экономические потери), оценк</w:t>
      </w:r>
      <w:r w:rsidR="00BC2DDC" w:rsidRPr="002856DA">
        <w:t>у</w:t>
      </w:r>
      <w:r w:rsidR="00486A94" w:rsidRPr="002856DA">
        <w:t xml:space="preserve"> качества содержания дорог</w:t>
      </w:r>
      <w:bookmarkEnd w:id="49"/>
    </w:p>
    <w:p w:rsidR="00D84C18" w:rsidRPr="002856DA" w:rsidRDefault="00D84C18" w:rsidP="00D84C18">
      <w:pPr>
        <w:pStyle w:val="30"/>
        <w:spacing w:before="240" w:after="0"/>
      </w:pPr>
      <w:r w:rsidRPr="002856DA">
        <w:t>Характеристика сети дорог</w:t>
      </w:r>
    </w:p>
    <w:p w:rsidR="00D60FBD" w:rsidRPr="002856DA" w:rsidRDefault="00D60FBD" w:rsidP="00D60FBD">
      <w:r w:rsidRPr="002856DA">
        <w:t xml:space="preserve">Автомобильные дороги являются важнейшей составной частью транспортной инфраструктуры поселения. Они обеспечивают внешние транспортные связи города Елабуги и поселка </w:t>
      </w:r>
      <w:proofErr w:type="spellStart"/>
      <w:r w:rsidRPr="002856DA">
        <w:t>Тарловка</w:t>
      </w:r>
      <w:proofErr w:type="spellEnd"/>
      <w:r w:rsidR="004A1FF9">
        <w:t xml:space="preserve"> </w:t>
      </w:r>
      <w:r w:rsidRPr="002856DA">
        <w:t xml:space="preserve">с </w:t>
      </w:r>
      <w:r w:rsidR="00342382" w:rsidRPr="002856DA">
        <w:t>г. Казань</w:t>
      </w:r>
      <w:r w:rsidRPr="002856DA">
        <w:t xml:space="preserve">, с </w:t>
      </w:r>
      <w:r w:rsidRPr="002856DA">
        <w:lastRenderedPageBreak/>
        <w:t>населенными пунктами Елабужского</w:t>
      </w:r>
      <w:r w:rsidR="004A1FF9">
        <w:t xml:space="preserve"> </w:t>
      </w:r>
      <w:r w:rsidRPr="002856DA">
        <w:t>района, а также во многом определяют возможности развития поселения, так как по ним осуществляются автомобильные перевозки грузов и пассажиров. От уровня развития сети автомобильных дорог во многом зависит решение задач достижения устойчивого экономического роста, повышения конкурентоспособности местных производителей и улучшения качества жизни населения муниципального образования.</w:t>
      </w:r>
    </w:p>
    <w:p w:rsidR="00D60FBD" w:rsidRPr="002856DA" w:rsidRDefault="00D60FBD" w:rsidP="00D60FBD">
      <w:r w:rsidRPr="002856DA">
        <w:t>Основные автотранспортные связи межрегионального характера осуществляются по автомобильным дорогам федерального значения М-7 «Волга»</w:t>
      </w:r>
      <w:r w:rsidR="004A1FF9">
        <w:t xml:space="preserve"> </w:t>
      </w:r>
      <w:r w:rsidRPr="002856DA">
        <w:t>(Москва – Владимир – Нижний Новгород – Казань – Уфа) и «Подъезд к городам Ижевск и Пермь («М-7 “Волга”»– Ижевск – Пермь)», которые</w:t>
      </w:r>
      <w:r w:rsidR="004A1FF9">
        <w:t xml:space="preserve"> </w:t>
      </w:r>
      <w:r w:rsidRPr="002856DA">
        <w:t>связывают</w:t>
      </w:r>
      <w:r w:rsidR="004A1FF9">
        <w:t xml:space="preserve"> </w:t>
      </w:r>
      <w:r w:rsidRPr="002856DA">
        <w:t>Республику</w:t>
      </w:r>
      <w:r w:rsidR="004A1FF9">
        <w:t xml:space="preserve"> </w:t>
      </w:r>
      <w:r w:rsidRPr="002856DA">
        <w:t xml:space="preserve">Татарстан с Республиками Башкортостан, Марий Эл, Удмуртской Республикой. </w:t>
      </w:r>
    </w:p>
    <w:p w:rsidR="0023562A" w:rsidRPr="00FC4623" w:rsidRDefault="0023562A" w:rsidP="00EF354E">
      <w:r w:rsidRPr="00B10F22">
        <w:t xml:space="preserve">Протяженность автомобильных дорог всех форм собственности, находящихся на территории </w:t>
      </w:r>
      <w:r w:rsidR="00D60FBD" w:rsidRPr="00B10F22">
        <w:t>муниципального образования</w:t>
      </w:r>
      <w:r w:rsidRPr="00B10F22">
        <w:rPr>
          <w:lang w:val="en-US"/>
        </w:rPr>
        <w:t> </w:t>
      </w:r>
      <w:r w:rsidR="00F22A49" w:rsidRPr="00B10F22">
        <w:t>«</w:t>
      </w:r>
      <w:r w:rsidR="00481FAA" w:rsidRPr="00B10F22">
        <w:t>город Елабуга»</w:t>
      </w:r>
      <w:r w:rsidRPr="00B10F22">
        <w:t xml:space="preserve"> </w:t>
      </w:r>
      <w:r w:rsidRPr="00FC4623">
        <w:t>составляет </w:t>
      </w:r>
      <w:r w:rsidR="00FC4623" w:rsidRPr="00FC4623">
        <w:t>336,0</w:t>
      </w:r>
      <w:r w:rsidR="004A1FF9" w:rsidRPr="00FC4623">
        <w:t xml:space="preserve"> </w:t>
      </w:r>
      <w:r w:rsidRPr="00FC4623">
        <w:t>км</w:t>
      </w:r>
      <w:r w:rsidR="004A1FF9" w:rsidRPr="00FC4623">
        <w:t>.</w:t>
      </w:r>
      <w:r w:rsidRPr="00FC4623">
        <w:t xml:space="preserve">, </w:t>
      </w:r>
      <w:r w:rsidR="0068641E" w:rsidRPr="00FC4623">
        <w:t xml:space="preserve">в том числе дорог с твердым покрытием </w:t>
      </w:r>
      <w:r w:rsidR="00FC4623" w:rsidRPr="00FC4623">
        <w:t>277,4</w:t>
      </w:r>
      <w:r w:rsidR="0068641E" w:rsidRPr="00FC4623">
        <w:t xml:space="preserve"> км, </w:t>
      </w:r>
      <w:r w:rsidRPr="00FC4623">
        <w:t>плотность улично-дорожной сети</w:t>
      </w:r>
      <w:r w:rsidRPr="00FC4623">
        <w:rPr>
          <w:lang w:val="en-US"/>
        </w:rPr>
        <w:t> </w:t>
      </w:r>
      <w:r w:rsidRPr="00FC4623">
        <w:t>–</w:t>
      </w:r>
      <w:r w:rsidRPr="00FC4623">
        <w:rPr>
          <w:lang w:val="en-US"/>
        </w:rPr>
        <w:t> </w:t>
      </w:r>
      <w:r w:rsidRPr="00FC4623">
        <w:t>0,</w:t>
      </w:r>
      <w:r w:rsidR="0068641E" w:rsidRPr="00FC4623">
        <w:t>77</w:t>
      </w:r>
      <w:r w:rsidRPr="00FC4623">
        <w:rPr>
          <w:lang w:val="en-US"/>
        </w:rPr>
        <w:t> </w:t>
      </w:r>
      <w:r w:rsidRPr="00FC4623">
        <w:t>км/км</w:t>
      </w:r>
      <w:r w:rsidRPr="00FC4623">
        <w:rPr>
          <w:vertAlign w:val="superscript"/>
        </w:rPr>
        <w:t>2</w:t>
      </w:r>
      <w:r w:rsidRPr="00FC4623">
        <w:t>. Данные о</w:t>
      </w:r>
      <w:r w:rsidRPr="00FC4623">
        <w:rPr>
          <w:lang w:val="en-US"/>
        </w:rPr>
        <w:t> </w:t>
      </w:r>
      <w:r w:rsidRPr="00FC4623">
        <w:t>протяженности улично-дорожной сети приведены в таблице</w:t>
      </w:r>
      <w:r w:rsidRPr="00FC4623">
        <w:rPr>
          <w:lang w:val="en-US"/>
        </w:rPr>
        <w:t> </w:t>
      </w:r>
      <w:r w:rsidR="00D60FBD" w:rsidRPr="00FC4623">
        <w:t>5</w:t>
      </w:r>
      <w:r w:rsidRPr="00FC4623">
        <w:t>.</w:t>
      </w:r>
      <w:r w:rsidR="00F22A49" w:rsidRPr="00FC4623">
        <w:t xml:space="preserve"> </w:t>
      </w:r>
      <w:r w:rsidR="00EF354E" w:rsidRPr="00FC4623">
        <w:t>Схема дорожной сети показана на рисунке 3.</w:t>
      </w:r>
    </w:p>
    <w:p w:rsidR="0023562A" w:rsidRPr="00FC4623" w:rsidRDefault="0023562A" w:rsidP="0023562A">
      <w:pPr>
        <w:ind w:firstLine="0"/>
      </w:pPr>
      <w:r w:rsidRPr="00FC4623">
        <w:t>Таблица</w:t>
      </w:r>
      <w:r w:rsidRPr="00FC4623">
        <w:rPr>
          <w:lang w:val="en-US"/>
        </w:rPr>
        <w:t> </w:t>
      </w:r>
      <w:r w:rsidR="00D60FBD" w:rsidRPr="00FC4623">
        <w:t>5</w:t>
      </w:r>
      <w:r w:rsidRPr="00FC4623">
        <w:rPr>
          <w:lang w:val="en-US"/>
        </w:rPr>
        <w:t> </w:t>
      </w:r>
      <w:r w:rsidRPr="00FC4623">
        <w:t>–</w:t>
      </w:r>
      <w:r w:rsidRPr="00FC4623">
        <w:rPr>
          <w:lang w:val="en-US"/>
        </w:rPr>
        <w:t> </w:t>
      </w:r>
      <w:r w:rsidRPr="00FC4623">
        <w:t>Протяженность УДС г.</w:t>
      </w:r>
      <w:r w:rsidRPr="00FC4623">
        <w:rPr>
          <w:lang w:val="en-US"/>
        </w:rPr>
        <w:t> </w:t>
      </w:r>
      <w:r w:rsidR="00D60FBD" w:rsidRPr="00FC4623">
        <w:t>Елабуга</w:t>
      </w:r>
    </w:p>
    <w:tbl>
      <w:tblPr>
        <w:tblStyle w:val="afe"/>
        <w:tblW w:w="9634" w:type="dxa"/>
        <w:tblLook w:val="04A0" w:firstRow="1" w:lastRow="0" w:firstColumn="1" w:lastColumn="0" w:noHBand="0" w:noVBand="1"/>
      </w:tblPr>
      <w:tblGrid>
        <w:gridCol w:w="988"/>
        <w:gridCol w:w="6237"/>
        <w:gridCol w:w="2409"/>
      </w:tblGrid>
      <w:tr w:rsidR="0023562A" w:rsidRPr="00FC4623" w:rsidTr="0068641E">
        <w:trPr>
          <w:trHeight w:val="170"/>
        </w:trPr>
        <w:tc>
          <w:tcPr>
            <w:tcW w:w="988" w:type="dxa"/>
            <w:vAlign w:val="center"/>
          </w:tcPr>
          <w:p w:rsidR="0023562A" w:rsidRPr="00FC4623" w:rsidRDefault="0023562A" w:rsidP="00D60FBD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FC4623">
              <w:rPr>
                <w:sz w:val="24"/>
                <w:szCs w:val="24"/>
              </w:rPr>
              <w:t>№ п/п</w:t>
            </w:r>
          </w:p>
        </w:tc>
        <w:tc>
          <w:tcPr>
            <w:tcW w:w="6237" w:type="dxa"/>
            <w:vAlign w:val="center"/>
          </w:tcPr>
          <w:p w:rsidR="0023562A" w:rsidRPr="00FC4623" w:rsidRDefault="0023562A" w:rsidP="00D60FBD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FC4623">
              <w:rPr>
                <w:sz w:val="24"/>
                <w:szCs w:val="24"/>
              </w:rPr>
              <w:t>Наименование автомобильной дороги</w:t>
            </w:r>
          </w:p>
        </w:tc>
        <w:tc>
          <w:tcPr>
            <w:tcW w:w="2409" w:type="dxa"/>
            <w:vAlign w:val="center"/>
          </w:tcPr>
          <w:p w:rsidR="0023562A" w:rsidRPr="00FC4623" w:rsidRDefault="0023562A" w:rsidP="00D60FBD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FC4623">
              <w:rPr>
                <w:sz w:val="24"/>
                <w:szCs w:val="24"/>
              </w:rPr>
              <w:t>Протяженность,</w:t>
            </w:r>
            <w:r w:rsidRPr="00FC4623">
              <w:rPr>
                <w:sz w:val="24"/>
                <w:szCs w:val="24"/>
                <w:lang w:val="en-US"/>
              </w:rPr>
              <w:t> </w:t>
            </w:r>
            <w:r w:rsidRPr="00FC4623">
              <w:rPr>
                <w:sz w:val="24"/>
                <w:szCs w:val="24"/>
              </w:rPr>
              <w:t>км</w:t>
            </w:r>
          </w:p>
        </w:tc>
      </w:tr>
      <w:tr w:rsidR="0023562A" w:rsidRPr="00FC4623" w:rsidTr="0068641E">
        <w:trPr>
          <w:trHeight w:val="387"/>
        </w:trPr>
        <w:tc>
          <w:tcPr>
            <w:tcW w:w="988" w:type="dxa"/>
            <w:vAlign w:val="center"/>
          </w:tcPr>
          <w:p w:rsidR="0023562A" w:rsidRPr="00FC4623" w:rsidRDefault="0023562A" w:rsidP="00D60FBD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FC4623">
              <w:rPr>
                <w:sz w:val="24"/>
                <w:szCs w:val="24"/>
              </w:rPr>
              <w:t>1</w:t>
            </w:r>
          </w:p>
        </w:tc>
        <w:tc>
          <w:tcPr>
            <w:tcW w:w="6237" w:type="dxa"/>
            <w:vAlign w:val="center"/>
          </w:tcPr>
          <w:p w:rsidR="0023562A" w:rsidRPr="00FC4623" w:rsidRDefault="0023562A" w:rsidP="0068641E">
            <w:pPr>
              <w:spacing w:before="0"/>
              <w:ind w:firstLine="0"/>
              <w:jc w:val="right"/>
              <w:rPr>
                <w:sz w:val="24"/>
                <w:szCs w:val="24"/>
              </w:rPr>
            </w:pPr>
            <w:r w:rsidRPr="00FC4623">
              <w:rPr>
                <w:sz w:val="24"/>
                <w:szCs w:val="24"/>
              </w:rPr>
              <w:t>Общая протяженность дорог общего пользования, из них:</w:t>
            </w:r>
          </w:p>
        </w:tc>
        <w:tc>
          <w:tcPr>
            <w:tcW w:w="2409" w:type="dxa"/>
            <w:vAlign w:val="center"/>
          </w:tcPr>
          <w:p w:rsidR="0023562A" w:rsidRPr="00FC4623" w:rsidRDefault="006D452F" w:rsidP="00D60FBD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402,01</w:t>
            </w:r>
          </w:p>
        </w:tc>
      </w:tr>
      <w:tr w:rsidR="0023562A" w:rsidRPr="00FC4623" w:rsidTr="0068641E">
        <w:trPr>
          <w:trHeight w:val="170"/>
        </w:trPr>
        <w:tc>
          <w:tcPr>
            <w:tcW w:w="988" w:type="dxa"/>
            <w:vAlign w:val="center"/>
          </w:tcPr>
          <w:p w:rsidR="0023562A" w:rsidRPr="00FC4623" w:rsidRDefault="0023562A" w:rsidP="00D60FBD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FC4623">
              <w:rPr>
                <w:sz w:val="24"/>
                <w:szCs w:val="24"/>
              </w:rPr>
              <w:t>2</w:t>
            </w:r>
          </w:p>
        </w:tc>
        <w:tc>
          <w:tcPr>
            <w:tcW w:w="6237" w:type="dxa"/>
            <w:vAlign w:val="center"/>
          </w:tcPr>
          <w:p w:rsidR="0023562A" w:rsidRPr="00FC4623" w:rsidRDefault="0023562A" w:rsidP="00EF354E">
            <w:pPr>
              <w:spacing w:before="0"/>
              <w:ind w:firstLine="0"/>
              <w:jc w:val="right"/>
              <w:rPr>
                <w:sz w:val="24"/>
                <w:szCs w:val="24"/>
              </w:rPr>
            </w:pPr>
            <w:r w:rsidRPr="00FC4623">
              <w:rPr>
                <w:sz w:val="24"/>
                <w:szCs w:val="24"/>
              </w:rPr>
              <w:t>дороги федерального значения</w:t>
            </w:r>
          </w:p>
        </w:tc>
        <w:tc>
          <w:tcPr>
            <w:tcW w:w="2409" w:type="dxa"/>
            <w:vAlign w:val="center"/>
          </w:tcPr>
          <w:p w:rsidR="0023562A" w:rsidRPr="00FC4623" w:rsidRDefault="00EA5037" w:rsidP="00D60FBD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FC4623">
              <w:rPr>
                <w:sz w:val="24"/>
                <w:szCs w:val="24"/>
              </w:rPr>
              <w:t>15,357</w:t>
            </w:r>
          </w:p>
        </w:tc>
      </w:tr>
      <w:tr w:rsidR="0023562A" w:rsidRPr="00FC4623" w:rsidTr="0068641E">
        <w:trPr>
          <w:trHeight w:val="170"/>
        </w:trPr>
        <w:tc>
          <w:tcPr>
            <w:tcW w:w="988" w:type="dxa"/>
            <w:tcBorders>
              <w:bottom w:val="single" w:sz="4" w:space="0" w:color="auto"/>
            </w:tcBorders>
            <w:vAlign w:val="center"/>
          </w:tcPr>
          <w:p w:rsidR="0023562A" w:rsidRPr="00FC4623" w:rsidRDefault="0023562A" w:rsidP="00D60FBD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FC4623">
              <w:rPr>
                <w:sz w:val="24"/>
                <w:szCs w:val="24"/>
              </w:rPr>
              <w:t>3</w:t>
            </w:r>
          </w:p>
        </w:tc>
        <w:tc>
          <w:tcPr>
            <w:tcW w:w="6237" w:type="dxa"/>
            <w:tcBorders>
              <w:bottom w:val="single" w:sz="4" w:space="0" w:color="auto"/>
            </w:tcBorders>
            <w:vAlign w:val="center"/>
          </w:tcPr>
          <w:p w:rsidR="0023562A" w:rsidRPr="00FC4623" w:rsidRDefault="0023562A" w:rsidP="00EF354E">
            <w:pPr>
              <w:spacing w:before="0"/>
              <w:ind w:firstLine="0"/>
              <w:jc w:val="right"/>
              <w:rPr>
                <w:sz w:val="24"/>
                <w:szCs w:val="24"/>
              </w:rPr>
            </w:pPr>
            <w:r w:rsidRPr="00FC4623">
              <w:rPr>
                <w:sz w:val="24"/>
                <w:szCs w:val="24"/>
              </w:rPr>
              <w:t>дороги регионального значения</w:t>
            </w:r>
          </w:p>
        </w:tc>
        <w:tc>
          <w:tcPr>
            <w:tcW w:w="2409" w:type="dxa"/>
            <w:tcBorders>
              <w:bottom w:val="single" w:sz="4" w:space="0" w:color="auto"/>
            </w:tcBorders>
            <w:vAlign w:val="center"/>
          </w:tcPr>
          <w:p w:rsidR="0023562A" w:rsidRPr="00FC4623" w:rsidRDefault="009E0F8A" w:rsidP="00D60FBD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FC4623">
              <w:rPr>
                <w:sz w:val="24"/>
                <w:szCs w:val="24"/>
              </w:rPr>
              <w:t>50,653</w:t>
            </w:r>
          </w:p>
        </w:tc>
      </w:tr>
      <w:tr w:rsidR="00EF354E" w:rsidRPr="00FC4623" w:rsidTr="0068641E">
        <w:trPr>
          <w:trHeight w:val="170"/>
        </w:trPr>
        <w:tc>
          <w:tcPr>
            <w:tcW w:w="9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54E" w:rsidRPr="00FC4623" w:rsidRDefault="00EF354E" w:rsidP="00D60FBD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FC4623">
              <w:rPr>
                <w:sz w:val="24"/>
                <w:szCs w:val="24"/>
              </w:rPr>
              <w:t>4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54E" w:rsidRPr="00FC4623" w:rsidRDefault="00EF354E" w:rsidP="00EF354E">
            <w:pPr>
              <w:spacing w:before="0"/>
              <w:ind w:firstLine="0"/>
              <w:jc w:val="right"/>
              <w:rPr>
                <w:sz w:val="24"/>
                <w:szCs w:val="24"/>
              </w:rPr>
            </w:pPr>
            <w:r w:rsidRPr="00FC4623">
              <w:rPr>
                <w:sz w:val="24"/>
                <w:szCs w:val="24"/>
              </w:rPr>
              <w:t>дороги местного значения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54E" w:rsidRPr="00FC4623" w:rsidRDefault="00FC4623" w:rsidP="00D60FBD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FC4623">
              <w:rPr>
                <w:sz w:val="24"/>
                <w:szCs w:val="24"/>
              </w:rPr>
              <w:t>336,0</w:t>
            </w:r>
          </w:p>
        </w:tc>
      </w:tr>
      <w:tr w:rsidR="00EF354E" w:rsidRPr="00B10F22" w:rsidTr="0068641E">
        <w:trPr>
          <w:trHeight w:val="170"/>
        </w:trPr>
        <w:tc>
          <w:tcPr>
            <w:tcW w:w="9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54E" w:rsidRPr="00FC4623" w:rsidRDefault="00EF354E" w:rsidP="00EF354E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54E" w:rsidRPr="00FC4623" w:rsidRDefault="00EF354E" w:rsidP="00EF354E">
            <w:pPr>
              <w:spacing w:before="0"/>
              <w:ind w:firstLine="0"/>
              <w:jc w:val="right"/>
              <w:rPr>
                <w:sz w:val="24"/>
                <w:szCs w:val="24"/>
              </w:rPr>
            </w:pPr>
            <w:r w:rsidRPr="00FC4623">
              <w:rPr>
                <w:sz w:val="24"/>
                <w:szCs w:val="24"/>
              </w:rPr>
              <w:t xml:space="preserve">в </w:t>
            </w:r>
            <w:proofErr w:type="spellStart"/>
            <w:r w:rsidRPr="00FC4623">
              <w:rPr>
                <w:sz w:val="24"/>
                <w:szCs w:val="24"/>
              </w:rPr>
              <w:t>т.ч</w:t>
            </w:r>
            <w:proofErr w:type="spellEnd"/>
            <w:r w:rsidRPr="00FC4623">
              <w:rPr>
                <w:sz w:val="24"/>
                <w:szCs w:val="24"/>
              </w:rPr>
              <w:t>. с твердым покрытием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54E" w:rsidRPr="00FC4623" w:rsidRDefault="00FC4623" w:rsidP="00EF354E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FC4623">
              <w:rPr>
                <w:sz w:val="24"/>
                <w:szCs w:val="24"/>
              </w:rPr>
              <w:t>343,41</w:t>
            </w:r>
          </w:p>
        </w:tc>
      </w:tr>
    </w:tbl>
    <w:p w:rsidR="00D45287" w:rsidRPr="002856DA" w:rsidRDefault="009E0F8A" w:rsidP="00D84C18">
      <w:pPr>
        <w:spacing w:before="120"/>
      </w:pPr>
      <w:r w:rsidRPr="00B10F22">
        <w:t>По данным Министерства транспорта Республики Татарстан составлена характеристика дорог общего пользования федерального и регионального значения, приведенная в таблице 6.</w:t>
      </w:r>
    </w:p>
    <w:p w:rsidR="00D45287" w:rsidRPr="002856DA" w:rsidRDefault="00D45287" w:rsidP="00285768">
      <w:pPr>
        <w:sectPr w:rsidR="00D45287" w:rsidRPr="002856DA" w:rsidSect="00D61A8C">
          <w:footerReference w:type="even" r:id="rId13"/>
          <w:footerReference w:type="default" r:id="rId14"/>
          <w:pgSz w:w="11906" w:h="16838"/>
          <w:pgMar w:top="1134" w:right="567" w:bottom="1134" w:left="1701" w:header="680" w:footer="680" w:gutter="0"/>
          <w:cols w:space="708"/>
          <w:titlePg/>
          <w:docGrid w:linePitch="381"/>
        </w:sectPr>
      </w:pPr>
    </w:p>
    <w:p w:rsidR="00F90F43" w:rsidRPr="002856DA" w:rsidRDefault="00EF354E" w:rsidP="00EF354E">
      <w:pPr>
        <w:spacing w:line="276" w:lineRule="auto"/>
        <w:ind w:firstLine="0"/>
        <w:jc w:val="center"/>
      </w:pPr>
      <w:r w:rsidRPr="002856DA">
        <w:rPr>
          <w:noProof/>
        </w:rPr>
        <w:lastRenderedPageBreak/>
        <w:drawing>
          <wp:inline distT="0" distB="0" distL="0" distR="0">
            <wp:extent cx="9079230" cy="5446374"/>
            <wp:effectExtent l="0" t="0" r="762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143"/>
                    <a:stretch/>
                  </pic:blipFill>
                  <pic:spPr bwMode="auto">
                    <a:xfrm>
                      <a:off x="0" y="0"/>
                      <a:ext cx="9091604" cy="5453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56DA">
        <w:t>Рисунок 3 – Сеть дорог муниципального образования – Елабуга</w:t>
      </w:r>
    </w:p>
    <w:p w:rsidR="0068641E" w:rsidRPr="002856DA" w:rsidRDefault="0068641E" w:rsidP="0068641E">
      <w:pPr>
        <w:ind w:firstLine="0"/>
      </w:pPr>
      <w:r w:rsidRPr="002856DA">
        <w:lastRenderedPageBreak/>
        <w:t>Таблица 6 – Описание и основные показатели транспортно-эксплуатационных характеристик автомобильных дорог общего пользования федерального и регионального значения</w:t>
      </w:r>
    </w:p>
    <w:tbl>
      <w:tblPr>
        <w:tblW w:w="14540" w:type="dxa"/>
        <w:tblLook w:val="04A0" w:firstRow="1" w:lastRow="0" w:firstColumn="1" w:lastColumn="0" w:noHBand="0" w:noVBand="1"/>
      </w:tblPr>
      <w:tblGrid>
        <w:gridCol w:w="561"/>
        <w:gridCol w:w="5252"/>
        <w:gridCol w:w="1071"/>
        <w:gridCol w:w="1379"/>
        <w:gridCol w:w="1224"/>
        <w:gridCol w:w="1147"/>
        <w:gridCol w:w="1016"/>
        <w:gridCol w:w="1472"/>
        <w:gridCol w:w="1418"/>
      </w:tblGrid>
      <w:tr w:rsidR="0068641E" w:rsidRPr="00F22A49" w:rsidTr="0068641E">
        <w:trPr>
          <w:trHeight w:val="340"/>
        </w:trPr>
        <w:tc>
          <w:tcPr>
            <w:tcW w:w="5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№ п/п</w:t>
            </w:r>
          </w:p>
        </w:tc>
        <w:tc>
          <w:tcPr>
            <w:tcW w:w="52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Наименование районов, автомобильных дорог</w:t>
            </w:r>
          </w:p>
        </w:tc>
        <w:tc>
          <w:tcPr>
            <w:tcW w:w="10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F22A49">
              <w:rPr>
                <w:sz w:val="20"/>
                <w:szCs w:val="20"/>
              </w:rPr>
              <w:t>Катего-рия</w:t>
            </w:r>
            <w:proofErr w:type="spellEnd"/>
          </w:p>
        </w:tc>
        <w:tc>
          <w:tcPr>
            <w:tcW w:w="13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Общая протяжен-</w:t>
            </w:r>
            <w:proofErr w:type="spellStart"/>
            <w:r w:rsidRPr="00F22A49">
              <w:rPr>
                <w:sz w:val="20"/>
                <w:szCs w:val="20"/>
              </w:rPr>
              <w:t>ность</w:t>
            </w:r>
            <w:proofErr w:type="spellEnd"/>
            <w:r w:rsidRPr="00F22A49">
              <w:rPr>
                <w:sz w:val="20"/>
                <w:szCs w:val="20"/>
              </w:rPr>
              <w:t>, км</w:t>
            </w:r>
          </w:p>
        </w:tc>
        <w:tc>
          <w:tcPr>
            <w:tcW w:w="338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В том числе</w:t>
            </w:r>
          </w:p>
        </w:tc>
        <w:tc>
          <w:tcPr>
            <w:tcW w:w="147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Общее число полос движения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Ширина полосы движения, м</w:t>
            </w:r>
          </w:p>
        </w:tc>
      </w:tr>
      <w:tr w:rsidR="0068641E" w:rsidRPr="00F22A49" w:rsidTr="0068641E">
        <w:trPr>
          <w:trHeight w:val="340"/>
        </w:trPr>
        <w:tc>
          <w:tcPr>
            <w:tcW w:w="5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641E" w:rsidRPr="00F22A49" w:rsidRDefault="0068641E" w:rsidP="0068641E">
            <w:pPr>
              <w:spacing w:line="276" w:lineRule="auto"/>
              <w:ind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52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641E" w:rsidRPr="00F22A49" w:rsidRDefault="0068641E" w:rsidP="0068641E">
            <w:pPr>
              <w:spacing w:line="276" w:lineRule="auto"/>
              <w:ind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641E" w:rsidRPr="00F22A49" w:rsidRDefault="0068641E" w:rsidP="0068641E">
            <w:pPr>
              <w:spacing w:line="276" w:lineRule="auto"/>
              <w:ind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3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641E" w:rsidRPr="00F22A49" w:rsidRDefault="0068641E" w:rsidP="0068641E">
            <w:pPr>
              <w:spacing w:line="276" w:lineRule="auto"/>
              <w:ind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12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F22A49">
              <w:rPr>
                <w:sz w:val="20"/>
                <w:szCs w:val="20"/>
              </w:rPr>
              <w:t>асфальто</w:t>
            </w:r>
            <w:proofErr w:type="spellEnd"/>
            <w:r w:rsidRPr="00F22A49">
              <w:rPr>
                <w:sz w:val="20"/>
                <w:szCs w:val="20"/>
              </w:rPr>
              <w:t>-бетон</w:t>
            </w:r>
          </w:p>
        </w:tc>
        <w:tc>
          <w:tcPr>
            <w:tcW w:w="11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щебень, гравий</w:t>
            </w:r>
          </w:p>
        </w:tc>
        <w:tc>
          <w:tcPr>
            <w:tcW w:w="10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грунт</w:t>
            </w:r>
          </w:p>
        </w:tc>
        <w:tc>
          <w:tcPr>
            <w:tcW w:w="147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</w:p>
        </w:tc>
      </w:tr>
      <w:tr w:rsidR="0068641E" w:rsidRPr="00F22A49" w:rsidTr="0068641E">
        <w:trPr>
          <w:trHeight w:val="340"/>
        </w:trPr>
        <w:tc>
          <w:tcPr>
            <w:tcW w:w="5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1</w:t>
            </w:r>
          </w:p>
        </w:tc>
        <w:tc>
          <w:tcPr>
            <w:tcW w:w="5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2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6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7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8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10</w:t>
            </w:r>
          </w:p>
        </w:tc>
      </w:tr>
      <w:tr w:rsidR="0068641E" w:rsidRPr="00F22A49" w:rsidTr="0068641E">
        <w:trPr>
          <w:trHeight w:val="340"/>
        </w:trPr>
        <w:tc>
          <w:tcPr>
            <w:tcW w:w="14540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Автомобильные дороги федерального значения</w:t>
            </w:r>
          </w:p>
        </w:tc>
      </w:tr>
      <w:tr w:rsidR="0068641E" w:rsidRPr="00F22A49" w:rsidTr="0068641E">
        <w:trPr>
          <w:trHeight w:val="340"/>
        </w:trPr>
        <w:tc>
          <w:tcPr>
            <w:tcW w:w="5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1</w:t>
            </w:r>
          </w:p>
        </w:tc>
        <w:tc>
          <w:tcPr>
            <w:tcW w:w="5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left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 xml:space="preserve">М - 7 «Волга» (Москва - Владимир - Нижний Новгород - Казань - Уфа) 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r w:rsidRPr="00F22A49">
              <w:rPr>
                <w:sz w:val="20"/>
                <w:szCs w:val="20"/>
              </w:rPr>
              <w:t>Iб</w:t>
            </w:r>
            <w:proofErr w:type="spellEnd"/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12,5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12,5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3,75</w:t>
            </w:r>
          </w:p>
        </w:tc>
      </w:tr>
      <w:tr w:rsidR="0068641E" w:rsidRPr="00F22A49" w:rsidTr="0068641E">
        <w:trPr>
          <w:trHeight w:val="340"/>
        </w:trPr>
        <w:tc>
          <w:tcPr>
            <w:tcW w:w="5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2</w:t>
            </w:r>
          </w:p>
        </w:tc>
        <w:tc>
          <w:tcPr>
            <w:tcW w:w="5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left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Подъезд к городам Ижевск и Пермь ("М - 7 «Волга»" - Ижевск - Пермь) 0+000 - 2+857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II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2,857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2,857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3,5 - 3,75</w:t>
            </w:r>
          </w:p>
        </w:tc>
      </w:tr>
      <w:tr w:rsidR="0068641E" w:rsidRPr="00F22A49" w:rsidTr="0068641E">
        <w:trPr>
          <w:trHeight w:val="340"/>
        </w:trPr>
        <w:tc>
          <w:tcPr>
            <w:tcW w:w="581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right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Итого федеральных дорог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15,357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15,357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</w:tr>
      <w:tr w:rsidR="0068641E" w:rsidRPr="00F22A49" w:rsidTr="0068641E">
        <w:trPr>
          <w:trHeight w:val="340"/>
        </w:trPr>
        <w:tc>
          <w:tcPr>
            <w:tcW w:w="14540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Автомобильные дороги регионального значения</w:t>
            </w:r>
          </w:p>
        </w:tc>
      </w:tr>
      <w:tr w:rsidR="0068641E" w:rsidRPr="00F22A49" w:rsidTr="0068641E">
        <w:trPr>
          <w:trHeight w:val="340"/>
        </w:trPr>
        <w:tc>
          <w:tcPr>
            <w:tcW w:w="5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</w:t>
            </w:r>
          </w:p>
        </w:tc>
        <w:tc>
          <w:tcPr>
            <w:tcW w:w="5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left"/>
              <w:rPr>
                <w:sz w:val="20"/>
                <w:szCs w:val="20"/>
              </w:rPr>
            </w:pPr>
            <w:bookmarkStart w:id="50" w:name="_Hlk514847594"/>
            <w:r w:rsidRPr="00F22A49">
              <w:rPr>
                <w:sz w:val="20"/>
                <w:szCs w:val="20"/>
              </w:rPr>
              <w:t xml:space="preserve">Елабуга - Гари - </w:t>
            </w:r>
            <w:proofErr w:type="spellStart"/>
            <w:r w:rsidRPr="00F22A49">
              <w:rPr>
                <w:sz w:val="20"/>
                <w:szCs w:val="20"/>
              </w:rPr>
              <w:t>Абалач</w:t>
            </w:r>
            <w:bookmarkEnd w:id="50"/>
            <w:proofErr w:type="spellEnd"/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I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3,945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3,945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3,75</w:t>
            </w:r>
          </w:p>
        </w:tc>
      </w:tr>
      <w:tr w:rsidR="0068641E" w:rsidRPr="00F22A49" w:rsidTr="0068641E">
        <w:trPr>
          <w:trHeight w:val="340"/>
        </w:trPr>
        <w:tc>
          <w:tcPr>
            <w:tcW w:w="5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4</w:t>
            </w:r>
          </w:p>
        </w:tc>
        <w:tc>
          <w:tcPr>
            <w:tcW w:w="5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left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 xml:space="preserve">Елабуга - Гари - </w:t>
            </w:r>
            <w:proofErr w:type="spellStart"/>
            <w:r w:rsidRPr="00F22A49">
              <w:rPr>
                <w:sz w:val="20"/>
                <w:szCs w:val="20"/>
              </w:rPr>
              <w:t>Абалач</w:t>
            </w:r>
            <w:proofErr w:type="spellEnd"/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II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2,54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2,540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3,5 - 3,75</w:t>
            </w:r>
          </w:p>
        </w:tc>
      </w:tr>
      <w:tr w:rsidR="0068641E" w:rsidRPr="00F22A49" w:rsidTr="0068641E">
        <w:trPr>
          <w:trHeight w:val="340"/>
        </w:trPr>
        <w:tc>
          <w:tcPr>
            <w:tcW w:w="5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5</w:t>
            </w:r>
          </w:p>
        </w:tc>
        <w:tc>
          <w:tcPr>
            <w:tcW w:w="5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left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 xml:space="preserve">Елабуга - Гари - </w:t>
            </w:r>
            <w:proofErr w:type="spellStart"/>
            <w:r w:rsidRPr="00F22A49">
              <w:rPr>
                <w:sz w:val="20"/>
                <w:szCs w:val="20"/>
              </w:rPr>
              <w:t>Абалач</w:t>
            </w:r>
            <w:proofErr w:type="spellEnd"/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III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  <w:lang w:val="en-US"/>
              </w:rPr>
              <w:t>1</w:t>
            </w:r>
            <w:r w:rsidRPr="00F22A49">
              <w:rPr>
                <w:sz w:val="20"/>
                <w:szCs w:val="20"/>
              </w:rPr>
              <w:t>,</w:t>
            </w:r>
            <w:r w:rsidRPr="00F22A49">
              <w:rPr>
                <w:sz w:val="20"/>
                <w:szCs w:val="20"/>
                <w:lang w:val="en-US"/>
              </w:rPr>
              <w:t>7</w:t>
            </w:r>
            <w:r w:rsidRPr="00F22A49">
              <w:rPr>
                <w:sz w:val="20"/>
                <w:szCs w:val="20"/>
              </w:rPr>
              <w:t>15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  <w:lang w:val="en-US"/>
              </w:rPr>
              <w:t>1</w:t>
            </w:r>
            <w:r w:rsidRPr="00F22A49">
              <w:rPr>
                <w:sz w:val="20"/>
                <w:szCs w:val="20"/>
              </w:rPr>
              <w:t>,</w:t>
            </w:r>
            <w:r w:rsidRPr="00F22A49">
              <w:rPr>
                <w:sz w:val="20"/>
                <w:szCs w:val="20"/>
                <w:lang w:val="en-US"/>
              </w:rPr>
              <w:t>7</w:t>
            </w:r>
            <w:r w:rsidRPr="00F22A49">
              <w:rPr>
                <w:sz w:val="20"/>
                <w:szCs w:val="20"/>
              </w:rPr>
              <w:t>15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3,25 - 3,5</w:t>
            </w:r>
          </w:p>
        </w:tc>
      </w:tr>
      <w:tr w:rsidR="0068641E" w:rsidRPr="00F22A49" w:rsidTr="0068641E">
        <w:trPr>
          <w:trHeight w:val="340"/>
        </w:trPr>
        <w:tc>
          <w:tcPr>
            <w:tcW w:w="5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6</w:t>
            </w:r>
          </w:p>
        </w:tc>
        <w:tc>
          <w:tcPr>
            <w:tcW w:w="5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left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 xml:space="preserve">Подъезд к </w:t>
            </w:r>
            <w:proofErr w:type="spellStart"/>
            <w:r w:rsidRPr="00F22A49">
              <w:rPr>
                <w:sz w:val="20"/>
                <w:szCs w:val="20"/>
              </w:rPr>
              <w:t>г.Елабуга</w:t>
            </w:r>
            <w:proofErr w:type="spellEnd"/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II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F22A49">
              <w:rPr>
                <w:sz w:val="20"/>
                <w:szCs w:val="20"/>
              </w:rPr>
              <w:t>10,9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F22A49">
              <w:rPr>
                <w:sz w:val="20"/>
                <w:szCs w:val="20"/>
              </w:rPr>
              <w:t>10,9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3,5 - 3,75</w:t>
            </w:r>
          </w:p>
        </w:tc>
      </w:tr>
      <w:tr w:rsidR="0068641E" w:rsidRPr="00F22A49" w:rsidTr="0068641E">
        <w:trPr>
          <w:trHeight w:val="340"/>
        </w:trPr>
        <w:tc>
          <w:tcPr>
            <w:tcW w:w="5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7</w:t>
            </w:r>
          </w:p>
        </w:tc>
        <w:tc>
          <w:tcPr>
            <w:tcW w:w="5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left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 xml:space="preserve">М-7 "Волга" - </w:t>
            </w:r>
            <w:proofErr w:type="spellStart"/>
            <w:r w:rsidRPr="00F22A49">
              <w:rPr>
                <w:sz w:val="20"/>
                <w:szCs w:val="20"/>
              </w:rPr>
              <w:t>Бизяки</w:t>
            </w:r>
            <w:proofErr w:type="spellEnd"/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III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F22A49">
              <w:rPr>
                <w:sz w:val="20"/>
                <w:szCs w:val="20"/>
                <w:lang w:val="en-US"/>
              </w:rPr>
              <w:t>1</w:t>
            </w:r>
            <w:r w:rsidRPr="00F22A49">
              <w:rPr>
                <w:sz w:val="20"/>
                <w:szCs w:val="20"/>
              </w:rPr>
              <w:t>,</w:t>
            </w:r>
            <w:r w:rsidRPr="00F22A49">
              <w:rPr>
                <w:sz w:val="20"/>
                <w:szCs w:val="20"/>
                <w:lang w:val="en-US"/>
              </w:rPr>
              <w:t>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F22A49">
              <w:rPr>
                <w:sz w:val="20"/>
                <w:szCs w:val="20"/>
                <w:lang w:val="en-US"/>
              </w:rPr>
              <w:t>1</w:t>
            </w:r>
            <w:r w:rsidRPr="00F22A49">
              <w:rPr>
                <w:sz w:val="20"/>
                <w:szCs w:val="20"/>
              </w:rPr>
              <w:t>,</w:t>
            </w:r>
            <w:r w:rsidRPr="00F22A49">
              <w:rPr>
                <w:sz w:val="20"/>
                <w:szCs w:val="20"/>
                <w:lang w:val="en-US"/>
              </w:rPr>
              <w:t>2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3,25 - 3,5</w:t>
            </w:r>
          </w:p>
        </w:tc>
      </w:tr>
      <w:tr w:rsidR="0068641E" w:rsidRPr="00F22A49" w:rsidTr="0068641E">
        <w:trPr>
          <w:trHeight w:val="340"/>
        </w:trPr>
        <w:tc>
          <w:tcPr>
            <w:tcW w:w="5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8</w:t>
            </w:r>
          </w:p>
        </w:tc>
        <w:tc>
          <w:tcPr>
            <w:tcW w:w="5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left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М-7 "Волга", подъезд к городам Ижевск и Пермь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III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F22A49">
              <w:rPr>
                <w:sz w:val="20"/>
                <w:szCs w:val="20"/>
              </w:rPr>
              <w:t>5,265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F22A49">
              <w:rPr>
                <w:sz w:val="20"/>
                <w:szCs w:val="20"/>
              </w:rPr>
              <w:t>5,265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3,25 - 3,5</w:t>
            </w:r>
          </w:p>
        </w:tc>
      </w:tr>
      <w:tr w:rsidR="0068641E" w:rsidRPr="00F22A49" w:rsidTr="0068641E">
        <w:trPr>
          <w:trHeight w:val="340"/>
        </w:trPr>
        <w:tc>
          <w:tcPr>
            <w:tcW w:w="5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9</w:t>
            </w:r>
          </w:p>
        </w:tc>
        <w:tc>
          <w:tcPr>
            <w:tcW w:w="5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left"/>
              <w:rPr>
                <w:sz w:val="20"/>
                <w:szCs w:val="20"/>
              </w:rPr>
            </w:pPr>
            <w:bookmarkStart w:id="51" w:name="_Hlk515270386"/>
            <w:r w:rsidRPr="00F22A49">
              <w:rPr>
                <w:sz w:val="20"/>
                <w:szCs w:val="20"/>
              </w:rPr>
              <w:t xml:space="preserve">М-7 "Волга" - </w:t>
            </w:r>
            <w:proofErr w:type="spellStart"/>
            <w:r w:rsidRPr="00F22A49">
              <w:rPr>
                <w:sz w:val="20"/>
                <w:szCs w:val="20"/>
              </w:rPr>
              <w:t>Поспелово</w:t>
            </w:r>
            <w:bookmarkEnd w:id="51"/>
            <w:proofErr w:type="spellEnd"/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III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3,175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3,175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3,25 - 3,5</w:t>
            </w:r>
          </w:p>
        </w:tc>
      </w:tr>
      <w:tr w:rsidR="0068641E" w:rsidRPr="00F22A49" w:rsidTr="0068641E">
        <w:trPr>
          <w:trHeight w:val="340"/>
        </w:trPr>
        <w:tc>
          <w:tcPr>
            <w:tcW w:w="5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10</w:t>
            </w:r>
          </w:p>
        </w:tc>
        <w:tc>
          <w:tcPr>
            <w:tcW w:w="5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left"/>
              <w:rPr>
                <w:sz w:val="20"/>
                <w:szCs w:val="20"/>
              </w:rPr>
            </w:pPr>
            <w:bookmarkStart w:id="52" w:name="_Hlk515268994"/>
            <w:r w:rsidRPr="00F22A49">
              <w:rPr>
                <w:sz w:val="20"/>
                <w:szCs w:val="20"/>
              </w:rPr>
              <w:t xml:space="preserve">"Елабуга - Ижевск" - </w:t>
            </w:r>
            <w:proofErr w:type="spellStart"/>
            <w:r w:rsidRPr="00F22A49">
              <w:rPr>
                <w:sz w:val="20"/>
                <w:szCs w:val="20"/>
              </w:rPr>
              <w:t>Бехтерево</w:t>
            </w:r>
            <w:bookmarkEnd w:id="52"/>
            <w:proofErr w:type="spellEnd"/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IV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2,0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2,0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3,0 - 3,25</w:t>
            </w:r>
          </w:p>
        </w:tc>
      </w:tr>
      <w:tr w:rsidR="0068641E" w:rsidRPr="00F22A49" w:rsidTr="0068641E">
        <w:trPr>
          <w:trHeight w:val="340"/>
        </w:trPr>
        <w:tc>
          <w:tcPr>
            <w:tcW w:w="5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11</w:t>
            </w:r>
          </w:p>
        </w:tc>
        <w:tc>
          <w:tcPr>
            <w:tcW w:w="5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left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 xml:space="preserve">Елабуга - </w:t>
            </w:r>
            <w:proofErr w:type="spellStart"/>
            <w:r w:rsidRPr="00F22A49">
              <w:rPr>
                <w:sz w:val="20"/>
                <w:szCs w:val="20"/>
              </w:rPr>
              <w:t>Лекарево</w:t>
            </w:r>
            <w:proofErr w:type="spellEnd"/>
            <w:r w:rsidRPr="00F22A49">
              <w:rPr>
                <w:sz w:val="20"/>
                <w:szCs w:val="20"/>
              </w:rPr>
              <w:t xml:space="preserve"> - Большие </w:t>
            </w:r>
            <w:proofErr w:type="spellStart"/>
            <w:r w:rsidRPr="00F22A49">
              <w:rPr>
                <w:sz w:val="20"/>
                <w:szCs w:val="20"/>
              </w:rPr>
              <w:t>Армалы</w:t>
            </w:r>
            <w:proofErr w:type="spellEnd"/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IV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3,2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3,2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3,0 - 3,25</w:t>
            </w:r>
          </w:p>
        </w:tc>
      </w:tr>
      <w:tr w:rsidR="0068641E" w:rsidRPr="00F22A49" w:rsidTr="0068641E">
        <w:trPr>
          <w:trHeight w:val="340"/>
        </w:trPr>
        <w:tc>
          <w:tcPr>
            <w:tcW w:w="5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12</w:t>
            </w:r>
          </w:p>
        </w:tc>
        <w:tc>
          <w:tcPr>
            <w:tcW w:w="5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left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 xml:space="preserve">М-7 "Волга" - </w:t>
            </w:r>
            <w:proofErr w:type="spellStart"/>
            <w:r w:rsidRPr="00F22A49">
              <w:rPr>
                <w:sz w:val="20"/>
                <w:szCs w:val="20"/>
              </w:rPr>
              <w:t>Тарловка</w:t>
            </w:r>
            <w:proofErr w:type="spellEnd"/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IV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0,756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0,756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3,0 - 3,25</w:t>
            </w:r>
          </w:p>
        </w:tc>
      </w:tr>
      <w:tr w:rsidR="0068641E" w:rsidRPr="00F22A49" w:rsidTr="0068641E">
        <w:trPr>
          <w:trHeight w:val="340"/>
        </w:trPr>
        <w:tc>
          <w:tcPr>
            <w:tcW w:w="5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13</w:t>
            </w:r>
          </w:p>
        </w:tc>
        <w:tc>
          <w:tcPr>
            <w:tcW w:w="5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left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 xml:space="preserve">Подъезд к </w:t>
            </w:r>
            <w:proofErr w:type="spellStart"/>
            <w:r w:rsidRPr="00F22A49">
              <w:rPr>
                <w:sz w:val="20"/>
                <w:szCs w:val="20"/>
              </w:rPr>
              <w:t>с.Поспелово</w:t>
            </w:r>
            <w:proofErr w:type="spellEnd"/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V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0,6</w:t>
            </w:r>
          </w:p>
        </w:tc>
        <w:tc>
          <w:tcPr>
            <w:tcW w:w="12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0,6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3,5 - 4,5</w:t>
            </w:r>
          </w:p>
        </w:tc>
      </w:tr>
      <w:tr w:rsidR="0068641E" w:rsidRPr="00F22A49" w:rsidTr="0068641E">
        <w:trPr>
          <w:trHeight w:val="340"/>
        </w:trPr>
        <w:tc>
          <w:tcPr>
            <w:tcW w:w="58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right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Итого региональных дорог</w:t>
            </w:r>
          </w:p>
        </w:tc>
        <w:tc>
          <w:tcPr>
            <w:tcW w:w="10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F22A49">
              <w:rPr>
                <w:sz w:val="20"/>
                <w:szCs w:val="20"/>
                <w:lang w:val="en-US"/>
              </w:rPr>
              <w:t>-</w:t>
            </w:r>
          </w:p>
        </w:tc>
        <w:tc>
          <w:tcPr>
            <w:tcW w:w="1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35,296</w:t>
            </w:r>
          </w:p>
        </w:tc>
        <w:tc>
          <w:tcPr>
            <w:tcW w:w="12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35,296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</w:tr>
      <w:tr w:rsidR="0068641E" w:rsidRPr="002856DA" w:rsidTr="0068641E">
        <w:trPr>
          <w:trHeight w:val="340"/>
        </w:trPr>
        <w:tc>
          <w:tcPr>
            <w:tcW w:w="58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right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 xml:space="preserve">Всего </w:t>
            </w:r>
          </w:p>
        </w:tc>
        <w:tc>
          <w:tcPr>
            <w:tcW w:w="10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F22A49">
              <w:rPr>
                <w:sz w:val="20"/>
                <w:szCs w:val="20"/>
                <w:lang w:val="en-US"/>
              </w:rPr>
              <w:t>-</w:t>
            </w:r>
          </w:p>
        </w:tc>
        <w:tc>
          <w:tcPr>
            <w:tcW w:w="1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50,653</w:t>
            </w:r>
          </w:p>
        </w:tc>
        <w:tc>
          <w:tcPr>
            <w:tcW w:w="12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50,653</w:t>
            </w: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F22A49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68641E" w:rsidRPr="002856DA" w:rsidRDefault="0068641E" w:rsidP="0068641E">
            <w:pPr>
              <w:spacing w:line="276" w:lineRule="auto"/>
              <w:ind w:firstLine="0"/>
              <w:jc w:val="center"/>
              <w:rPr>
                <w:sz w:val="20"/>
                <w:szCs w:val="20"/>
              </w:rPr>
            </w:pPr>
            <w:r w:rsidRPr="00F22A49">
              <w:rPr>
                <w:sz w:val="20"/>
                <w:szCs w:val="20"/>
              </w:rPr>
              <w:t>-</w:t>
            </w:r>
          </w:p>
        </w:tc>
      </w:tr>
    </w:tbl>
    <w:p w:rsidR="0068641E" w:rsidRPr="002856DA" w:rsidRDefault="0068641E" w:rsidP="00EF354E">
      <w:pPr>
        <w:spacing w:line="276" w:lineRule="auto"/>
        <w:ind w:firstLine="0"/>
        <w:jc w:val="center"/>
        <w:sectPr w:rsidR="0068641E" w:rsidRPr="002856DA" w:rsidSect="00D45287">
          <w:pgSz w:w="16838" w:h="11906" w:orient="landscape"/>
          <w:pgMar w:top="1701" w:right="1134" w:bottom="567" w:left="1134" w:header="680" w:footer="680" w:gutter="0"/>
          <w:cols w:space="708"/>
          <w:docGrid w:linePitch="381"/>
        </w:sectPr>
      </w:pPr>
    </w:p>
    <w:p w:rsidR="0068641E" w:rsidRPr="002856DA" w:rsidRDefault="0068641E" w:rsidP="0068641E">
      <w:r w:rsidRPr="002856DA">
        <w:lastRenderedPageBreak/>
        <w:t>К автомобильным дорогам общего пользования местного значения относятся муниципальные дороги, улично-дорожная сеть и объекты дорожной инфраструктуры, расположенные в границах поселения, находящиеся в муниципальной собственности образования.</w:t>
      </w:r>
    </w:p>
    <w:p w:rsidR="0068641E" w:rsidRPr="009C172E" w:rsidRDefault="0068641E" w:rsidP="0068641E">
      <w:r w:rsidRPr="009C172E">
        <w:t>В таблице 7</w:t>
      </w:r>
      <w:r w:rsidR="004A1FF9" w:rsidRPr="009C172E">
        <w:t xml:space="preserve"> </w:t>
      </w:r>
      <w:r w:rsidRPr="009C172E">
        <w:t>представлена характеристика дорог общего пользования местного значения</w:t>
      </w:r>
      <w:r w:rsidR="00DA513B" w:rsidRPr="009C172E">
        <w:t xml:space="preserve"> муниципального образования – г. Елабуга</w:t>
      </w:r>
      <w:r w:rsidRPr="009C172E">
        <w:t>.</w:t>
      </w:r>
    </w:p>
    <w:p w:rsidR="009E0F8A" w:rsidRPr="002856DA" w:rsidRDefault="009E0F8A" w:rsidP="0068641E">
      <w:pPr>
        <w:ind w:firstLine="0"/>
      </w:pPr>
      <w:r w:rsidRPr="009C172E">
        <w:t xml:space="preserve">Таблица </w:t>
      </w:r>
      <w:r w:rsidR="0068641E" w:rsidRPr="009C172E">
        <w:t>7</w:t>
      </w:r>
      <w:r w:rsidRPr="009C172E">
        <w:t xml:space="preserve"> – Перечень дорог общего пользования местного значения </w:t>
      </w:r>
      <w:r w:rsidR="0068641E" w:rsidRPr="009C172E">
        <w:t>муниципального образования –</w:t>
      </w:r>
      <w:r w:rsidRPr="009C172E">
        <w:t xml:space="preserve"> г. Елабуга</w:t>
      </w:r>
    </w:p>
    <w:tbl>
      <w:tblPr>
        <w:tblW w:w="963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11"/>
        <w:gridCol w:w="1770"/>
        <w:gridCol w:w="2132"/>
        <w:gridCol w:w="1215"/>
        <w:gridCol w:w="905"/>
      </w:tblGrid>
      <w:tr w:rsidR="009C172E" w:rsidRPr="009C172E" w:rsidTr="009C172E">
        <w:trPr>
          <w:trHeight w:val="340"/>
        </w:trPr>
        <w:tc>
          <w:tcPr>
            <w:tcW w:w="3611" w:type="dxa"/>
            <w:vMerge w:val="restart"/>
            <w:shd w:val="clear" w:color="auto" w:fill="auto"/>
            <w:noWrap/>
            <w:vAlign w:val="center"/>
            <w:hideMark/>
          </w:tcPr>
          <w:p w:rsidR="009C172E" w:rsidRPr="009C172E" w:rsidRDefault="009C172E" w:rsidP="009C172E">
            <w:pPr>
              <w:pStyle w:val="122"/>
              <w:jc w:val="center"/>
            </w:pPr>
            <w:r w:rsidRPr="009C172E">
              <w:t xml:space="preserve">Наименование </w:t>
            </w:r>
          </w:p>
        </w:tc>
        <w:tc>
          <w:tcPr>
            <w:tcW w:w="1770" w:type="dxa"/>
            <w:vMerge w:val="restart"/>
            <w:shd w:val="clear" w:color="auto" w:fill="auto"/>
            <w:noWrap/>
            <w:vAlign w:val="center"/>
            <w:hideMark/>
          </w:tcPr>
          <w:p w:rsidR="009C172E" w:rsidRPr="009C172E" w:rsidRDefault="009C172E" w:rsidP="009C172E">
            <w:pPr>
              <w:pStyle w:val="122"/>
              <w:jc w:val="center"/>
            </w:pPr>
            <w:r w:rsidRPr="009C172E">
              <w:t>Общая протяженность автодорог, км.</w:t>
            </w:r>
          </w:p>
        </w:tc>
        <w:tc>
          <w:tcPr>
            <w:tcW w:w="4252" w:type="dxa"/>
            <w:gridSpan w:val="3"/>
            <w:shd w:val="clear" w:color="auto" w:fill="auto"/>
            <w:vAlign w:val="center"/>
          </w:tcPr>
          <w:p w:rsidR="009C172E" w:rsidRPr="009C172E" w:rsidRDefault="009C172E" w:rsidP="00DA513B">
            <w:pPr>
              <w:pStyle w:val="122"/>
              <w:jc w:val="center"/>
            </w:pPr>
            <w:r w:rsidRPr="009C172E">
              <w:t>В том числе</w:t>
            </w:r>
          </w:p>
        </w:tc>
      </w:tr>
      <w:tr w:rsidR="009C172E" w:rsidRPr="009C172E" w:rsidTr="009C172E">
        <w:trPr>
          <w:trHeight w:val="340"/>
        </w:trPr>
        <w:tc>
          <w:tcPr>
            <w:tcW w:w="3611" w:type="dxa"/>
            <w:vMerge/>
            <w:vAlign w:val="center"/>
            <w:hideMark/>
          </w:tcPr>
          <w:p w:rsidR="009C172E" w:rsidRPr="009C172E" w:rsidRDefault="009C172E" w:rsidP="00DA513B">
            <w:pPr>
              <w:pStyle w:val="122"/>
              <w:jc w:val="center"/>
            </w:pPr>
          </w:p>
        </w:tc>
        <w:tc>
          <w:tcPr>
            <w:tcW w:w="1770" w:type="dxa"/>
            <w:vMerge/>
            <w:vAlign w:val="center"/>
            <w:hideMark/>
          </w:tcPr>
          <w:p w:rsidR="009C172E" w:rsidRPr="009C172E" w:rsidRDefault="009C172E" w:rsidP="00DA513B">
            <w:pPr>
              <w:pStyle w:val="122"/>
              <w:jc w:val="center"/>
            </w:pPr>
          </w:p>
        </w:tc>
        <w:tc>
          <w:tcPr>
            <w:tcW w:w="2132" w:type="dxa"/>
            <w:shd w:val="clear" w:color="auto" w:fill="auto"/>
            <w:noWrap/>
            <w:vAlign w:val="center"/>
            <w:hideMark/>
          </w:tcPr>
          <w:p w:rsidR="009C172E" w:rsidRPr="009C172E" w:rsidRDefault="009C172E" w:rsidP="00DA513B">
            <w:pPr>
              <w:pStyle w:val="122"/>
              <w:jc w:val="center"/>
            </w:pPr>
            <w:r w:rsidRPr="009C172E">
              <w:t>асфальтобетонное покрытие</w:t>
            </w:r>
          </w:p>
        </w:tc>
        <w:tc>
          <w:tcPr>
            <w:tcW w:w="1215" w:type="dxa"/>
            <w:shd w:val="clear" w:color="auto" w:fill="auto"/>
            <w:noWrap/>
            <w:vAlign w:val="center"/>
            <w:hideMark/>
          </w:tcPr>
          <w:p w:rsidR="009C172E" w:rsidRPr="009C172E" w:rsidRDefault="009C172E" w:rsidP="00DA513B">
            <w:pPr>
              <w:pStyle w:val="122"/>
              <w:jc w:val="center"/>
            </w:pPr>
            <w:r w:rsidRPr="009C172E">
              <w:t>щебень, гравий</w:t>
            </w:r>
          </w:p>
        </w:tc>
        <w:tc>
          <w:tcPr>
            <w:tcW w:w="905" w:type="dxa"/>
            <w:shd w:val="clear" w:color="auto" w:fill="auto"/>
            <w:noWrap/>
            <w:vAlign w:val="center"/>
            <w:hideMark/>
          </w:tcPr>
          <w:p w:rsidR="009C172E" w:rsidRPr="009C172E" w:rsidRDefault="009C172E" w:rsidP="00DA513B">
            <w:pPr>
              <w:pStyle w:val="122"/>
              <w:jc w:val="center"/>
            </w:pPr>
            <w:r w:rsidRPr="009C172E">
              <w:t>грунт</w:t>
            </w:r>
          </w:p>
        </w:tc>
      </w:tr>
      <w:tr w:rsidR="009C172E" w:rsidRPr="00B10F22" w:rsidTr="009C172E">
        <w:trPr>
          <w:trHeight w:val="340"/>
        </w:trPr>
        <w:tc>
          <w:tcPr>
            <w:tcW w:w="3611" w:type="dxa"/>
            <w:shd w:val="clear" w:color="auto" w:fill="auto"/>
            <w:noWrap/>
            <w:vAlign w:val="center"/>
            <w:hideMark/>
          </w:tcPr>
          <w:p w:rsidR="009C172E" w:rsidRPr="009C172E" w:rsidRDefault="009C172E" w:rsidP="0068641E">
            <w:pPr>
              <w:pStyle w:val="122"/>
            </w:pPr>
            <w:r w:rsidRPr="009C172E">
              <w:t>Улично-дорожная сеть города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9C172E" w:rsidRPr="009C172E" w:rsidRDefault="009C172E" w:rsidP="0068641E">
            <w:pPr>
              <w:pStyle w:val="122"/>
              <w:jc w:val="center"/>
            </w:pPr>
            <w:r w:rsidRPr="009C172E">
              <w:t>336,0</w:t>
            </w:r>
          </w:p>
        </w:tc>
        <w:tc>
          <w:tcPr>
            <w:tcW w:w="2132" w:type="dxa"/>
            <w:shd w:val="clear" w:color="auto" w:fill="auto"/>
            <w:noWrap/>
            <w:vAlign w:val="center"/>
            <w:hideMark/>
          </w:tcPr>
          <w:p w:rsidR="009C172E" w:rsidRPr="009C172E" w:rsidRDefault="009C172E" w:rsidP="0068641E">
            <w:pPr>
              <w:pStyle w:val="122"/>
              <w:jc w:val="center"/>
            </w:pPr>
            <w:r w:rsidRPr="009C172E">
              <w:t>184,4</w:t>
            </w:r>
          </w:p>
        </w:tc>
        <w:tc>
          <w:tcPr>
            <w:tcW w:w="1215" w:type="dxa"/>
            <w:shd w:val="clear" w:color="auto" w:fill="auto"/>
            <w:noWrap/>
            <w:vAlign w:val="center"/>
            <w:hideMark/>
          </w:tcPr>
          <w:p w:rsidR="009C172E" w:rsidRPr="009C172E" w:rsidRDefault="009C172E" w:rsidP="0068641E">
            <w:pPr>
              <w:pStyle w:val="122"/>
              <w:jc w:val="center"/>
            </w:pPr>
            <w:r w:rsidRPr="009C172E">
              <w:t>93,0</w:t>
            </w:r>
          </w:p>
        </w:tc>
        <w:tc>
          <w:tcPr>
            <w:tcW w:w="905" w:type="dxa"/>
            <w:shd w:val="clear" w:color="auto" w:fill="auto"/>
            <w:noWrap/>
            <w:vAlign w:val="center"/>
            <w:hideMark/>
          </w:tcPr>
          <w:p w:rsidR="009C172E" w:rsidRPr="009C172E" w:rsidRDefault="009C172E" w:rsidP="0068641E">
            <w:pPr>
              <w:pStyle w:val="122"/>
              <w:jc w:val="center"/>
            </w:pPr>
            <w:r w:rsidRPr="009C172E">
              <w:t>58,6</w:t>
            </w:r>
          </w:p>
        </w:tc>
      </w:tr>
    </w:tbl>
    <w:p w:rsidR="00DA513B" w:rsidRPr="002856DA" w:rsidRDefault="00DA513B" w:rsidP="00DA513B">
      <w:pPr>
        <w:spacing w:before="120"/>
      </w:pPr>
      <w:r w:rsidRPr="002856DA">
        <w:t>Плотность улично-дорожной сети г. Елабуга составляет 3,99 км/км</w:t>
      </w:r>
      <w:r w:rsidRPr="002856DA">
        <w:rPr>
          <w:vertAlign w:val="superscript"/>
        </w:rPr>
        <w:t>2</w:t>
      </w:r>
      <w:r w:rsidRPr="002856DA">
        <w:t xml:space="preserve">, что соответствует нормам градостроительного проектирования Республики Татарстан. </w:t>
      </w:r>
    </w:p>
    <w:p w:rsidR="00DA513B" w:rsidRPr="002856DA" w:rsidRDefault="00DA513B" w:rsidP="00B20DA7">
      <w:r w:rsidRPr="002856DA">
        <w:t xml:space="preserve">Опорная сеть г. Елабуга состоит из дорог, проходящих по территории города и магистральных улиц общегородского и районного значения. В опорную сеть города входят автомобильные дороги «Елабуга – </w:t>
      </w:r>
      <w:proofErr w:type="spellStart"/>
      <w:r w:rsidRPr="002856DA">
        <w:t>Танайка</w:t>
      </w:r>
      <w:proofErr w:type="spellEnd"/>
      <w:r w:rsidRPr="002856DA">
        <w:t>» (</w:t>
      </w:r>
      <w:proofErr w:type="spellStart"/>
      <w:r w:rsidRPr="002856DA">
        <w:t>Танаевское</w:t>
      </w:r>
      <w:proofErr w:type="spellEnd"/>
      <w:r w:rsidRPr="002856DA">
        <w:t xml:space="preserve"> шоссе) и «Объезд г. Елабуга»(Окружное шоссе). Основные магистральные улицы в широтном направлении:</w:t>
      </w:r>
      <w:r w:rsidR="00A13D0C">
        <w:t xml:space="preserve"> </w:t>
      </w:r>
      <w:proofErr w:type="spellStart"/>
      <w:r w:rsidRPr="002856DA">
        <w:t>пр-кт</w:t>
      </w:r>
      <w:proofErr w:type="spellEnd"/>
      <w:r w:rsidRPr="002856DA">
        <w:t xml:space="preserve"> Нефтяников, ул. Чапаева, ул. Московская, в меридиональном направлении – </w:t>
      </w:r>
      <w:proofErr w:type="spellStart"/>
      <w:r w:rsidRPr="002856DA">
        <w:t>пр-кт</w:t>
      </w:r>
      <w:proofErr w:type="spellEnd"/>
      <w:r w:rsidRPr="002856DA">
        <w:t xml:space="preserve"> Мира, ул. Хирурга Нечаева, Окружное шоссе,</w:t>
      </w:r>
      <w:r w:rsidR="00A13D0C">
        <w:t xml:space="preserve"> </w:t>
      </w:r>
      <w:r w:rsidRPr="002856DA">
        <w:t xml:space="preserve">ул. </w:t>
      </w:r>
      <w:proofErr w:type="spellStart"/>
      <w:r w:rsidRPr="002856DA">
        <w:t>Тугарова</w:t>
      </w:r>
      <w:proofErr w:type="spellEnd"/>
      <w:r w:rsidRPr="002856DA">
        <w:t xml:space="preserve">, ул. Г. </w:t>
      </w:r>
      <w:proofErr w:type="spellStart"/>
      <w:r w:rsidRPr="002856DA">
        <w:t>Камала</w:t>
      </w:r>
      <w:proofErr w:type="spellEnd"/>
      <w:r w:rsidRPr="002856DA">
        <w:t xml:space="preserve">, ул. Горького, ул. Строителей, ул. Баки </w:t>
      </w:r>
      <w:proofErr w:type="spellStart"/>
      <w:r w:rsidRPr="002856DA">
        <w:t>Урманче</w:t>
      </w:r>
      <w:proofErr w:type="spellEnd"/>
      <w:r w:rsidRPr="002856DA">
        <w:t xml:space="preserve">. Характеристика улиц, входящих в опорную сеть города Елабуга, представлена в таблице </w:t>
      </w:r>
      <w:r w:rsidR="00B20DA7" w:rsidRPr="002856DA">
        <w:t>8</w:t>
      </w:r>
      <w:r w:rsidRPr="002856DA">
        <w:t>.</w:t>
      </w:r>
      <w:r w:rsidR="00B20DA7" w:rsidRPr="002856DA">
        <w:t xml:space="preserve">Опорная сеть города Елабуга </w:t>
      </w:r>
      <w:proofErr w:type="spellStart"/>
      <w:r w:rsidR="00B20DA7" w:rsidRPr="002856DA">
        <w:t>показанана</w:t>
      </w:r>
      <w:proofErr w:type="spellEnd"/>
      <w:r w:rsidR="00B20DA7" w:rsidRPr="002856DA">
        <w:t xml:space="preserve"> рисунке 4.</w:t>
      </w:r>
    </w:p>
    <w:p w:rsidR="00DA513B" w:rsidRPr="002856DA" w:rsidRDefault="00DA513B" w:rsidP="00DA513B">
      <w:pPr>
        <w:ind w:firstLine="0"/>
      </w:pPr>
      <w:r w:rsidRPr="002856DA">
        <w:t xml:space="preserve">Таблица </w:t>
      </w:r>
      <w:r w:rsidR="00B20DA7" w:rsidRPr="002856DA">
        <w:t>8</w:t>
      </w:r>
      <w:r w:rsidRPr="002856DA">
        <w:t xml:space="preserve"> – Характеристика улиц и дорог, входящих в опорную сеть г. Елабуга</w:t>
      </w:r>
    </w:p>
    <w:tbl>
      <w:tblPr>
        <w:tblStyle w:val="afe"/>
        <w:tblW w:w="966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51"/>
        <w:gridCol w:w="3135"/>
        <w:gridCol w:w="1276"/>
        <w:gridCol w:w="1275"/>
        <w:gridCol w:w="944"/>
        <w:gridCol w:w="1175"/>
        <w:gridCol w:w="1306"/>
      </w:tblGrid>
      <w:tr w:rsidR="00DA513B" w:rsidRPr="002856DA" w:rsidTr="00D84C18">
        <w:trPr>
          <w:trHeight w:val="397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№ п/п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Наименование улиц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Категория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Общая протяженность, км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Общее число полос </w:t>
            </w:r>
            <w:proofErr w:type="spellStart"/>
            <w:r w:rsidRPr="002856DA">
              <w:rPr>
                <w:sz w:val="24"/>
                <w:szCs w:val="24"/>
              </w:rPr>
              <w:t>движ</w:t>
            </w:r>
            <w:proofErr w:type="spellEnd"/>
            <w:r w:rsidRPr="002856DA">
              <w:rPr>
                <w:sz w:val="24"/>
                <w:szCs w:val="24"/>
              </w:rPr>
              <w:t>-я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Ширина полосы </w:t>
            </w:r>
            <w:proofErr w:type="spellStart"/>
            <w:r w:rsidRPr="002856DA">
              <w:rPr>
                <w:sz w:val="24"/>
                <w:szCs w:val="24"/>
              </w:rPr>
              <w:t>движ</w:t>
            </w:r>
            <w:proofErr w:type="spellEnd"/>
            <w:r w:rsidRPr="002856DA">
              <w:rPr>
                <w:sz w:val="24"/>
                <w:szCs w:val="24"/>
              </w:rPr>
              <w:t>-я, м</w:t>
            </w:r>
          </w:p>
        </w:tc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Расчетная скорость </w:t>
            </w:r>
            <w:proofErr w:type="spellStart"/>
            <w:r w:rsidRPr="002856DA">
              <w:rPr>
                <w:sz w:val="24"/>
                <w:szCs w:val="24"/>
              </w:rPr>
              <w:t>движ</w:t>
            </w:r>
            <w:proofErr w:type="spellEnd"/>
            <w:r w:rsidRPr="002856DA">
              <w:rPr>
                <w:sz w:val="24"/>
                <w:szCs w:val="24"/>
              </w:rPr>
              <w:t>-я, км/ч</w:t>
            </w:r>
          </w:p>
        </w:tc>
      </w:tr>
      <w:tr w:rsidR="00DA513B" w:rsidRPr="002856DA" w:rsidTr="00D84C18">
        <w:trPr>
          <w:trHeight w:val="397"/>
        </w:trPr>
        <w:tc>
          <w:tcPr>
            <w:tcW w:w="5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bookmarkStart w:id="53" w:name="_Hlk515266240"/>
            <w:proofErr w:type="spellStart"/>
            <w:r w:rsidRPr="002856DA">
              <w:rPr>
                <w:sz w:val="24"/>
                <w:szCs w:val="24"/>
              </w:rPr>
              <w:t>пр-кт</w:t>
            </w:r>
            <w:proofErr w:type="spellEnd"/>
            <w:r w:rsidRPr="002856DA">
              <w:rPr>
                <w:sz w:val="24"/>
                <w:szCs w:val="24"/>
              </w:rPr>
              <w:t xml:space="preserve"> Нефтяников</w:t>
            </w:r>
            <w:bookmarkEnd w:id="53"/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УРД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5,775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3,0-5,0</w:t>
            </w:r>
          </w:p>
        </w:tc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80</w:t>
            </w:r>
          </w:p>
        </w:tc>
      </w:tr>
      <w:tr w:rsidR="00DA513B" w:rsidRPr="002856DA" w:rsidTr="00D84C18">
        <w:trPr>
          <w:trHeight w:val="397"/>
        </w:trPr>
        <w:tc>
          <w:tcPr>
            <w:tcW w:w="5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proofErr w:type="spellStart"/>
            <w:r w:rsidRPr="002856DA">
              <w:rPr>
                <w:sz w:val="24"/>
                <w:szCs w:val="24"/>
              </w:rPr>
              <w:t>пр-кт</w:t>
            </w:r>
            <w:proofErr w:type="spellEnd"/>
            <w:r w:rsidRPr="002856DA">
              <w:rPr>
                <w:sz w:val="24"/>
                <w:szCs w:val="24"/>
              </w:rPr>
              <w:t xml:space="preserve"> Нефтяников (от ул. Пролетарская до ул. Строителей)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3,5</w:t>
            </w:r>
          </w:p>
        </w:tc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80</w:t>
            </w:r>
          </w:p>
        </w:tc>
      </w:tr>
      <w:tr w:rsidR="00DA513B" w:rsidRPr="002856DA" w:rsidTr="00D84C18">
        <w:trPr>
          <w:trHeight w:val="397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lastRenderedPageBreak/>
              <w:t>2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bookmarkStart w:id="54" w:name="_Hlk515266429"/>
            <w:proofErr w:type="spellStart"/>
            <w:r w:rsidRPr="002856DA">
              <w:rPr>
                <w:sz w:val="24"/>
                <w:szCs w:val="24"/>
              </w:rPr>
              <w:t>Танаевское</w:t>
            </w:r>
            <w:proofErr w:type="spellEnd"/>
            <w:r w:rsidRPr="002856DA">
              <w:rPr>
                <w:sz w:val="24"/>
                <w:szCs w:val="24"/>
              </w:rPr>
              <w:t xml:space="preserve"> шоссе</w:t>
            </w:r>
            <w:bookmarkEnd w:id="54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  <w:lang w:val="en-US"/>
              </w:rPr>
            </w:pPr>
            <w:r w:rsidRPr="002856DA">
              <w:rPr>
                <w:sz w:val="24"/>
                <w:szCs w:val="24"/>
              </w:rPr>
              <w:t>УТП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FC4623" w:rsidP="00FC4623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  <w:r w:rsidR="00DA513B" w:rsidRPr="002856DA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>220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3,25</w:t>
            </w:r>
          </w:p>
        </w:tc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  <w:lang w:val="en-US"/>
              </w:rPr>
            </w:pPr>
            <w:r w:rsidRPr="002856DA">
              <w:rPr>
                <w:sz w:val="24"/>
                <w:szCs w:val="24"/>
              </w:rPr>
              <w:t>70</w:t>
            </w:r>
          </w:p>
        </w:tc>
      </w:tr>
      <w:tr w:rsidR="00DA513B" w:rsidRPr="002856DA" w:rsidTr="00D84C18">
        <w:trPr>
          <w:trHeight w:val="397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ул. Чапаева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УРД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3,078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3,5</w:t>
            </w:r>
          </w:p>
        </w:tc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80</w:t>
            </w:r>
          </w:p>
        </w:tc>
      </w:tr>
      <w:tr w:rsidR="00DA513B" w:rsidRPr="002856DA" w:rsidTr="00D84C18">
        <w:trPr>
          <w:trHeight w:val="397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ул.</w:t>
            </w:r>
            <w:bookmarkStart w:id="55" w:name="_Hlk515266009"/>
            <w:r w:rsidRPr="002856DA">
              <w:rPr>
                <w:sz w:val="24"/>
                <w:szCs w:val="24"/>
              </w:rPr>
              <w:t xml:space="preserve"> Московская</w:t>
            </w:r>
            <w:bookmarkEnd w:id="55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УРД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3,222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3,5</w:t>
            </w:r>
          </w:p>
        </w:tc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80</w:t>
            </w:r>
          </w:p>
        </w:tc>
      </w:tr>
      <w:tr w:rsidR="00DA513B" w:rsidRPr="002856DA" w:rsidTr="00D84C18">
        <w:trPr>
          <w:trHeight w:val="397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5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ул. </w:t>
            </w:r>
            <w:bookmarkStart w:id="56" w:name="_Hlk515266403"/>
            <w:proofErr w:type="spellStart"/>
            <w:r w:rsidRPr="002856DA">
              <w:rPr>
                <w:sz w:val="24"/>
                <w:szCs w:val="24"/>
              </w:rPr>
              <w:t>Тугарова</w:t>
            </w:r>
            <w:bookmarkEnd w:id="56"/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УТП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2,036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3,25</w:t>
            </w:r>
          </w:p>
        </w:tc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70</w:t>
            </w:r>
          </w:p>
        </w:tc>
      </w:tr>
      <w:tr w:rsidR="00DA513B" w:rsidRPr="002856DA" w:rsidTr="00D84C18">
        <w:trPr>
          <w:trHeight w:val="397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6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Ул. </w:t>
            </w:r>
            <w:bookmarkStart w:id="57" w:name="_Hlk515266276"/>
            <w:proofErr w:type="spellStart"/>
            <w:r w:rsidRPr="002856DA">
              <w:rPr>
                <w:sz w:val="24"/>
                <w:szCs w:val="24"/>
              </w:rPr>
              <w:t>Габдуллы</w:t>
            </w:r>
            <w:proofErr w:type="spellEnd"/>
            <w:r w:rsidRPr="002856DA">
              <w:rPr>
                <w:sz w:val="24"/>
                <w:szCs w:val="24"/>
              </w:rPr>
              <w:t xml:space="preserve"> Тукая</w:t>
            </w:r>
            <w:bookmarkEnd w:id="57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  <w:lang w:val="en-US"/>
              </w:rPr>
            </w:pPr>
            <w:r w:rsidRPr="002856DA">
              <w:rPr>
                <w:sz w:val="24"/>
                <w:szCs w:val="24"/>
              </w:rPr>
              <w:t>УТП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  <w:lang w:val="en-US"/>
              </w:rPr>
            </w:pPr>
            <w:r w:rsidRPr="002856DA">
              <w:rPr>
                <w:sz w:val="24"/>
                <w:szCs w:val="24"/>
                <w:lang w:val="en-US"/>
              </w:rPr>
              <w:t>1</w:t>
            </w:r>
            <w:r w:rsidRPr="002856DA">
              <w:rPr>
                <w:sz w:val="24"/>
                <w:szCs w:val="24"/>
              </w:rPr>
              <w:t>,</w:t>
            </w:r>
            <w:r w:rsidRPr="002856DA">
              <w:rPr>
                <w:sz w:val="24"/>
                <w:szCs w:val="24"/>
                <w:lang w:val="en-US"/>
              </w:rPr>
              <w:t>373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3,0</w:t>
            </w:r>
          </w:p>
        </w:tc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70</w:t>
            </w:r>
          </w:p>
        </w:tc>
      </w:tr>
      <w:tr w:rsidR="00DA513B" w:rsidRPr="002856DA" w:rsidTr="00D84C18">
        <w:trPr>
          <w:trHeight w:val="397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ул. </w:t>
            </w:r>
            <w:bookmarkStart w:id="58" w:name="_Hlk515266037"/>
            <w:r w:rsidRPr="002856DA">
              <w:rPr>
                <w:sz w:val="24"/>
                <w:szCs w:val="24"/>
              </w:rPr>
              <w:t>М. Горького</w:t>
            </w:r>
            <w:bookmarkEnd w:id="58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УРД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3,841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3,5</w:t>
            </w:r>
          </w:p>
        </w:tc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80</w:t>
            </w:r>
          </w:p>
        </w:tc>
      </w:tr>
      <w:tr w:rsidR="00DA513B" w:rsidRPr="002856DA" w:rsidTr="00D84C18">
        <w:trPr>
          <w:trHeight w:val="397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ул. </w:t>
            </w:r>
            <w:bookmarkStart w:id="59" w:name="_Hlk515266307"/>
            <w:proofErr w:type="spellStart"/>
            <w:r w:rsidRPr="002856DA">
              <w:rPr>
                <w:sz w:val="24"/>
                <w:szCs w:val="24"/>
              </w:rPr>
              <w:t>ГалиаскараКамала</w:t>
            </w:r>
            <w:bookmarkEnd w:id="59"/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УРД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1,483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3,25</w:t>
            </w:r>
          </w:p>
        </w:tc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80</w:t>
            </w:r>
          </w:p>
        </w:tc>
      </w:tr>
      <w:tr w:rsidR="00DA513B" w:rsidRPr="002856DA" w:rsidTr="00D84C18">
        <w:trPr>
          <w:trHeight w:val="397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9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Набережно-</w:t>
            </w:r>
            <w:proofErr w:type="spellStart"/>
            <w:r w:rsidRPr="002856DA">
              <w:rPr>
                <w:sz w:val="24"/>
                <w:szCs w:val="24"/>
              </w:rPr>
              <w:t>Челнинское</w:t>
            </w:r>
            <w:proofErr w:type="spellEnd"/>
            <w:r w:rsidRPr="002856DA">
              <w:rPr>
                <w:sz w:val="24"/>
                <w:szCs w:val="24"/>
              </w:rPr>
              <w:t xml:space="preserve"> шоссе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УТП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1,791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3,5</w:t>
            </w:r>
          </w:p>
        </w:tc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70</w:t>
            </w:r>
          </w:p>
        </w:tc>
      </w:tr>
      <w:tr w:rsidR="00DA513B" w:rsidRPr="002856DA" w:rsidTr="00D84C18">
        <w:trPr>
          <w:trHeight w:val="397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10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ул. </w:t>
            </w:r>
            <w:bookmarkStart w:id="60" w:name="_Hlk515266049"/>
            <w:r w:rsidRPr="002856DA">
              <w:rPr>
                <w:sz w:val="24"/>
                <w:szCs w:val="24"/>
              </w:rPr>
              <w:t>Строителей</w:t>
            </w:r>
            <w:bookmarkEnd w:id="60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УРД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1,936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3,5</w:t>
            </w:r>
          </w:p>
        </w:tc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80</w:t>
            </w:r>
          </w:p>
        </w:tc>
      </w:tr>
      <w:tr w:rsidR="00DA513B" w:rsidRPr="002856DA" w:rsidTr="00D84C18">
        <w:trPr>
          <w:trHeight w:val="397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11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ул. </w:t>
            </w:r>
            <w:bookmarkStart w:id="61" w:name="_Hlk515266061"/>
            <w:r w:rsidRPr="002856DA">
              <w:rPr>
                <w:sz w:val="24"/>
                <w:szCs w:val="24"/>
              </w:rPr>
              <w:t xml:space="preserve">Баки </w:t>
            </w:r>
            <w:proofErr w:type="spellStart"/>
            <w:r w:rsidRPr="002856DA">
              <w:rPr>
                <w:sz w:val="24"/>
                <w:szCs w:val="24"/>
              </w:rPr>
              <w:t>Урманче</w:t>
            </w:r>
            <w:bookmarkEnd w:id="61"/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УРД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1,275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3,5 – 5,0</w:t>
            </w:r>
          </w:p>
        </w:tc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80</w:t>
            </w:r>
          </w:p>
        </w:tc>
      </w:tr>
      <w:tr w:rsidR="00DA513B" w:rsidRPr="002856DA" w:rsidTr="00D84C18">
        <w:trPr>
          <w:trHeight w:val="397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12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proofErr w:type="spellStart"/>
            <w:r w:rsidRPr="002856DA">
              <w:rPr>
                <w:sz w:val="24"/>
                <w:szCs w:val="24"/>
              </w:rPr>
              <w:t>пр-кт</w:t>
            </w:r>
            <w:proofErr w:type="spellEnd"/>
            <w:r w:rsidRPr="002856DA">
              <w:rPr>
                <w:sz w:val="24"/>
                <w:szCs w:val="24"/>
              </w:rPr>
              <w:t xml:space="preserve"> Мира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УРД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3,629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4,0</w:t>
            </w:r>
          </w:p>
        </w:tc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80</w:t>
            </w:r>
          </w:p>
        </w:tc>
      </w:tr>
      <w:tr w:rsidR="00DA513B" w:rsidRPr="002856DA" w:rsidTr="00D84C18">
        <w:trPr>
          <w:trHeight w:val="397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13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ул. Хирурга Нечаева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УРД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0,85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3,5</w:t>
            </w:r>
          </w:p>
        </w:tc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80</w:t>
            </w:r>
          </w:p>
        </w:tc>
      </w:tr>
      <w:tr w:rsidR="00DA513B" w:rsidRPr="002856DA" w:rsidTr="00D84C18">
        <w:trPr>
          <w:trHeight w:val="397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14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а/д </w:t>
            </w:r>
            <w:bookmarkStart w:id="62" w:name="_Hlk515266205"/>
            <w:r w:rsidRPr="002856DA">
              <w:rPr>
                <w:sz w:val="24"/>
                <w:szCs w:val="24"/>
              </w:rPr>
              <w:t xml:space="preserve">Объезд г. Елабуга </w:t>
            </w:r>
            <w:bookmarkEnd w:id="62"/>
            <w:r w:rsidRPr="002856DA">
              <w:rPr>
                <w:sz w:val="24"/>
                <w:szCs w:val="24"/>
              </w:rPr>
              <w:t>(Окружное шоссе)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УРД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10,51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3,5</w:t>
            </w:r>
          </w:p>
        </w:tc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80</w:t>
            </w:r>
          </w:p>
        </w:tc>
      </w:tr>
      <w:tr w:rsidR="00DA513B" w:rsidRPr="002856DA" w:rsidTr="00D84C18">
        <w:trPr>
          <w:trHeight w:val="397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15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ул. </w:t>
            </w:r>
            <w:proofErr w:type="spellStart"/>
            <w:r w:rsidRPr="002856DA">
              <w:rPr>
                <w:sz w:val="24"/>
                <w:szCs w:val="24"/>
              </w:rPr>
              <w:t>Марджани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УТП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2,006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3,5</w:t>
            </w:r>
          </w:p>
        </w:tc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70</w:t>
            </w:r>
          </w:p>
        </w:tc>
      </w:tr>
      <w:tr w:rsidR="00DA513B" w:rsidRPr="002856DA" w:rsidTr="00D84C18">
        <w:trPr>
          <w:trHeight w:val="397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16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ул. Болгар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УТП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2,1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2-4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3,5</w:t>
            </w:r>
          </w:p>
        </w:tc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70</w:t>
            </w:r>
          </w:p>
        </w:tc>
      </w:tr>
      <w:tr w:rsidR="00DA513B" w:rsidRPr="002856DA" w:rsidTr="00D84C18">
        <w:trPr>
          <w:trHeight w:val="397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17</w:t>
            </w:r>
          </w:p>
        </w:tc>
        <w:tc>
          <w:tcPr>
            <w:tcW w:w="3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ул. Интернациональная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УТП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1,628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</w:t>
            </w:r>
          </w:p>
        </w:tc>
        <w:tc>
          <w:tcPr>
            <w:tcW w:w="1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3,5</w:t>
            </w:r>
          </w:p>
        </w:tc>
        <w:tc>
          <w:tcPr>
            <w:tcW w:w="1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spacing w:before="0" w:line="240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70</w:t>
            </w:r>
          </w:p>
        </w:tc>
      </w:tr>
      <w:tr w:rsidR="00DA513B" w:rsidRPr="002856DA" w:rsidTr="00D84C18">
        <w:trPr>
          <w:trHeight w:val="397"/>
        </w:trPr>
        <w:tc>
          <w:tcPr>
            <w:tcW w:w="966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513B" w:rsidRPr="002856DA" w:rsidRDefault="00DA513B" w:rsidP="00D84C18">
            <w:pPr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Примечания </w:t>
            </w:r>
          </w:p>
          <w:p w:rsidR="00DA513B" w:rsidRPr="002856DA" w:rsidRDefault="00DA513B" w:rsidP="00D84C18">
            <w:pPr>
              <w:spacing w:before="0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 Классификация улиц принята на основании генерального плана г. Елабуга.</w:t>
            </w:r>
          </w:p>
          <w:p w:rsidR="00DA513B" w:rsidRPr="002856DA" w:rsidRDefault="00DA513B" w:rsidP="00D84C18">
            <w:pPr>
              <w:spacing w:before="0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2 УРД – магистральные улицы общегородского значения регулируемого </w:t>
            </w:r>
            <w:proofErr w:type="spellStart"/>
            <w:r w:rsidRPr="002856DA">
              <w:rPr>
                <w:sz w:val="24"/>
                <w:szCs w:val="24"/>
              </w:rPr>
              <w:t>движения,УТП</w:t>
            </w:r>
            <w:proofErr w:type="spellEnd"/>
            <w:r w:rsidRPr="002856DA">
              <w:rPr>
                <w:sz w:val="24"/>
                <w:szCs w:val="24"/>
              </w:rPr>
              <w:t xml:space="preserve"> – магистральные улицы районного значения транспортно-пешеходные, ДРД – магистральная дорога регулируемого движения.</w:t>
            </w:r>
          </w:p>
        </w:tc>
      </w:tr>
    </w:tbl>
    <w:p w:rsidR="00B20DA7" w:rsidRPr="002856DA" w:rsidRDefault="00B20DA7" w:rsidP="00DA513B">
      <w:pPr>
        <w:sectPr w:rsidR="00B20DA7" w:rsidRPr="002856DA" w:rsidSect="00AD2F20">
          <w:pgSz w:w="11906" w:h="16838"/>
          <w:pgMar w:top="1134" w:right="567" w:bottom="1134" w:left="1701" w:header="680" w:footer="680" w:gutter="0"/>
          <w:cols w:space="708"/>
          <w:docGrid w:linePitch="381"/>
        </w:sectPr>
      </w:pPr>
    </w:p>
    <w:p w:rsidR="00B20DA7" w:rsidRPr="002856DA" w:rsidRDefault="00B20DA7" w:rsidP="00B20DA7">
      <w:pPr>
        <w:spacing w:line="276" w:lineRule="auto"/>
        <w:ind w:firstLine="0"/>
        <w:jc w:val="center"/>
      </w:pPr>
      <w:r w:rsidRPr="002856DA">
        <w:rPr>
          <w:noProof/>
        </w:rPr>
        <w:lastRenderedPageBreak/>
        <w:drawing>
          <wp:inline distT="0" distB="0" distL="0" distR="0">
            <wp:extent cx="7733966" cy="5467350"/>
            <wp:effectExtent l="0" t="0" r="635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4696" cy="5482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DA7" w:rsidRPr="002856DA" w:rsidRDefault="00B20DA7" w:rsidP="00B20DA7">
      <w:pPr>
        <w:spacing w:line="240" w:lineRule="auto"/>
        <w:jc w:val="center"/>
      </w:pPr>
      <w:r w:rsidRPr="002856DA">
        <w:t>Рисунок 4 – Схема опорной сети г. Елабуга</w:t>
      </w:r>
    </w:p>
    <w:p w:rsidR="00B20DA7" w:rsidRPr="002856DA" w:rsidRDefault="00B20DA7" w:rsidP="00DA513B">
      <w:pPr>
        <w:sectPr w:rsidR="00B20DA7" w:rsidRPr="002856DA" w:rsidSect="00B20DA7">
          <w:pgSz w:w="16838" w:h="11906" w:orient="landscape"/>
          <w:pgMar w:top="1701" w:right="1134" w:bottom="567" w:left="1134" w:header="680" w:footer="680" w:gutter="0"/>
          <w:cols w:space="708"/>
          <w:docGrid w:linePitch="381"/>
        </w:sectPr>
      </w:pPr>
    </w:p>
    <w:p w:rsidR="00D84C18" w:rsidRPr="002856DA" w:rsidRDefault="00D84C18" w:rsidP="00D84C18">
      <w:pPr>
        <w:pStyle w:val="30"/>
      </w:pPr>
      <w:r w:rsidRPr="002856DA">
        <w:lastRenderedPageBreak/>
        <w:t>Параметры дорожного движения</w:t>
      </w:r>
    </w:p>
    <w:p w:rsidR="00DA709D" w:rsidRPr="002856DA" w:rsidRDefault="00D84C18" w:rsidP="00DA709D">
      <w:r w:rsidRPr="002856DA">
        <w:t>В целях сбора информации об интенсивности и составе транспортных потоков на улично-дорожной сети г.</w:t>
      </w:r>
      <w:r w:rsidRPr="002856DA">
        <w:rPr>
          <w:lang w:val="en-US"/>
        </w:rPr>
        <w:t> </w:t>
      </w:r>
      <w:r w:rsidRPr="002856DA">
        <w:t xml:space="preserve">Елабуга проводилось натурное обследование. </w:t>
      </w:r>
    </w:p>
    <w:p w:rsidR="00D84C18" w:rsidRPr="002856DA" w:rsidRDefault="00D84C18" w:rsidP="00DA709D">
      <w:r w:rsidRPr="002856DA">
        <w:t>Замеры проводились в 9 точках на пересечениях улиц, которые наиболее полно характеризуют распределение транспортных потоков по улично</w:t>
      </w:r>
      <w:r w:rsidRPr="002856DA">
        <w:noBreakHyphen/>
        <w:t>дорожной сети города:</w:t>
      </w:r>
    </w:p>
    <w:p w:rsidR="00D84C18" w:rsidRPr="002856DA" w:rsidRDefault="00D84C18" w:rsidP="00D84C18">
      <w:pPr>
        <w:pStyle w:val="affb"/>
        <w:widowControl/>
        <w:numPr>
          <w:ilvl w:val="0"/>
          <w:numId w:val="25"/>
        </w:numPr>
        <w:tabs>
          <w:tab w:val="left" w:pos="0"/>
        </w:tabs>
        <w:suppressAutoHyphens w:val="0"/>
        <w:autoSpaceDE/>
        <w:autoSpaceDN/>
        <w:adjustRightInd/>
        <w:ind w:left="0" w:firstLine="709"/>
        <w:rPr>
          <w:szCs w:val="20"/>
        </w:rPr>
      </w:pPr>
      <w:r w:rsidRPr="002856DA">
        <w:t xml:space="preserve">ул. Кирпичный завод </w:t>
      </w:r>
      <w:r w:rsidR="00C0065A" w:rsidRPr="002856DA">
        <w:t xml:space="preserve">– </w:t>
      </w:r>
      <w:r w:rsidRPr="002856DA">
        <w:t>Окружно</w:t>
      </w:r>
      <w:r w:rsidR="00C0065A" w:rsidRPr="002856DA">
        <w:t>е</w:t>
      </w:r>
      <w:r w:rsidRPr="002856DA">
        <w:t xml:space="preserve"> шоссе (точка №1);</w:t>
      </w:r>
    </w:p>
    <w:p w:rsidR="00D84C18" w:rsidRPr="002856DA" w:rsidRDefault="00D84C18" w:rsidP="00D84C18">
      <w:pPr>
        <w:pStyle w:val="affb"/>
        <w:widowControl/>
        <w:numPr>
          <w:ilvl w:val="0"/>
          <w:numId w:val="25"/>
        </w:numPr>
        <w:tabs>
          <w:tab w:val="left" w:pos="0"/>
        </w:tabs>
        <w:suppressAutoHyphens w:val="0"/>
        <w:autoSpaceDE/>
        <w:autoSpaceDN/>
        <w:adjustRightInd/>
        <w:ind w:left="0" w:firstLine="709"/>
        <w:rPr>
          <w:szCs w:val="20"/>
        </w:rPr>
      </w:pPr>
      <w:r w:rsidRPr="002856DA">
        <w:t xml:space="preserve">ул. Чапаева </w:t>
      </w:r>
      <w:r w:rsidR="00C0065A" w:rsidRPr="002856DA">
        <w:t>–</w:t>
      </w:r>
      <w:r w:rsidRPr="002856DA">
        <w:t xml:space="preserve"> Окружно</w:t>
      </w:r>
      <w:r w:rsidR="00C0065A" w:rsidRPr="002856DA">
        <w:t>е</w:t>
      </w:r>
      <w:r w:rsidRPr="002856DA">
        <w:t xml:space="preserve"> шоссе (точка №2);</w:t>
      </w:r>
    </w:p>
    <w:p w:rsidR="00D84C18" w:rsidRPr="002856DA" w:rsidRDefault="00D84C18" w:rsidP="00D84C18">
      <w:pPr>
        <w:pStyle w:val="affb"/>
        <w:widowControl/>
        <w:numPr>
          <w:ilvl w:val="0"/>
          <w:numId w:val="25"/>
        </w:numPr>
        <w:tabs>
          <w:tab w:val="left" w:pos="0"/>
        </w:tabs>
        <w:suppressAutoHyphens w:val="0"/>
        <w:autoSpaceDE/>
        <w:autoSpaceDN/>
        <w:adjustRightInd/>
        <w:ind w:left="0" w:firstLine="709"/>
        <w:rPr>
          <w:szCs w:val="20"/>
        </w:rPr>
      </w:pPr>
      <w:proofErr w:type="spellStart"/>
      <w:r w:rsidRPr="002856DA">
        <w:t>Танаевско</w:t>
      </w:r>
      <w:r w:rsidR="00C0065A" w:rsidRPr="002856DA">
        <w:t>е</w:t>
      </w:r>
      <w:proofErr w:type="spellEnd"/>
      <w:r w:rsidRPr="002856DA">
        <w:t xml:space="preserve"> шоссе</w:t>
      </w:r>
      <w:r w:rsidR="00C0065A" w:rsidRPr="002856DA">
        <w:t xml:space="preserve"> – </w:t>
      </w:r>
      <w:r w:rsidRPr="002856DA">
        <w:t>Окружно</w:t>
      </w:r>
      <w:r w:rsidR="00C0065A" w:rsidRPr="002856DA">
        <w:t>е</w:t>
      </w:r>
      <w:r w:rsidRPr="002856DA">
        <w:t xml:space="preserve"> шоссе </w:t>
      </w:r>
      <w:r w:rsidR="00DA709D" w:rsidRPr="002856DA">
        <w:t>–</w:t>
      </w:r>
      <w:r w:rsidRPr="002856DA">
        <w:t xml:space="preserve"> пр. Нефтяников (точка №3);</w:t>
      </w:r>
    </w:p>
    <w:p w:rsidR="00D84C18" w:rsidRPr="002856DA" w:rsidRDefault="00D84C18" w:rsidP="00D84C18">
      <w:pPr>
        <w:pStyle w:val="affb"/>
        <w:widowControl/>
        <w:numPr>
          <w:ilvl w:val="0"/>
          <w:numId w:val="25"/>
        </w:numPr>
        <w:tabs>
          <w:tab w:val="left" w:pos="0"/>
        </w:tabs>
        <w:suppressAutoHyphens w:val="0"/>
        <w:autoSpaceDE/>
        <w:autoSpaceDN/>
        <w:adjustRightInd/>
        <w:ind w:left="0" w:firstLine="709"/>
        <w:rPr>
          <w:szCs w:val="20"/>
        </w:rPr>
      </w:pPr>
      <w:r w:rsidRPr="002856DA">
        <w:t xml:space="preserve">пр. Нефтяников </w:t>
      </w:r>
      <w:r w:rsidR="00DA709D" w:rsidRPr="002856DA">
        <w:t xml:space="preserve">– </w:t>
      </w:r>
      <w:r w:rsidRPr="002856DA">
        <w:t>пр. Мира (точка №4);</w:t>
      </w:r>
    </w:p>
    <w:p w:rsidR="00D84C18" w:rsidRPr="002856DA" w:rsidRDefault="00D84C18" w:rsidP="00D84C18">
      <w:pPr>
        <w:pStyle w:val="affb"/>
        <w:widowControl/>
        <w:numPr>
          <w:ilvl w:val="0"/>
          <w:numId w:val="25"/>
        </w:numPr>
        <w:tabs>
          <w:tab w:val="left" w:pos="0"/>
        </w:tabs>
        <w:suppressAutoHyphens w:val="0"/>
        <w:autoSpaceDE/>
        <w:autoSpaceDN/>
        <w:adjustRightInd/>
        <w:ind w:left="0" w:firstLine="709"/>
        <w:rPr>
          <w:szCs w:val="20"/>
        </w:rPr>
      </w:pPr>
      <w:r w:rsidRPr="002856DA">
        <w:t xml:space="preserve">ул. Московская </w:t>
      </w:r>
      <w:r w:rsidR="00DA709D" w:rsidRPr="002856DA">
        <w:t xml:space="preserve">– </w:t>
      </w:r>
      <w:r w:rsidRPr="002856DA">
        <w:t xml:space="preserve">ул. </w:t>
      </w:r>
      <w:proofErr w:type="spellStart"/>
      <w:r w:rsidRPr="002856DA">
        <w:t>Городищенская</w:t>
      </w:r>
      <w:proofErr w:type="spellEnd"/>
      <w:r w:rsidRPr="002856DA">
        <w:t xml:space="preserve"> (точка №5);</w:t>
      </w:r>
    </w:p>
    <w:p w:rsidR="00D84C18" w:rsidRPr="002856DA" w:rsidRDefault="00D84C18" w:rsidP="00D84C18">
      <w:pPr>
        <w:pStyle w:val="affb"/>
        <w:widowControl/>
        <w:numPr>
          <w:ilvl w:val="0"/>
          <w:numId w:val="25"/>
        </w:numPr>
        <w:tabs>
          <w:tab w:val="left" w:pos="0"/>
        </w:tabs>
        <w:suppressAutoHyphens w:val="0"/>
        <w:autoSpaceDE/>
        <w:autoSpaceDN/>
        <w:adjustRightInd/>
        <w:ind w:left="0" w:firstLine="709"/>
        <w:rPr>
          <w:szCs w:val="20"/>
        </w:rPr>
      </w:pPr>
      <w:r w:rsidRPr="002856DA">
        <w:t xml:space="preserve">ул. Московская </w:t>
      </w:r>
      <w:r w:rsidR="00DA709D" w:rsidRPr="002856DA">
        <w:t>–</w:t>
      </w:r>
      <w:r w:rsidRPr="002856DA">
        <w:t xml:space="preserve"> ул. </w:t>
      </w:r>
      <w:proofErr w:type="spellStart"/>
      <w:r w:rsidRPr="002856DA">
        <w:t>Тугарова</w:t>
      </w:r>
      <w:proofErr w:type="spellEnd"/>
      <w:r w:rsidRPr="002856DA">
        <w:t xml:space="preserve"> (точка №6);</w:t>
      </w:r>
    </w:p>
    <w:p w:rsidR="00D84C18" w:rsidRPr="002856DA" w:rsidRDefault="00D84C18" w:rsidP="00D84C18">
      <w:pPr>
        <w:pStyle w:val="affb"/>
        <w:widowControl/>
        <w:numPr>
          <w:ilvl w:val="0"/>
          <w:numId w:val="25"/>
        </w:numPr>
        <w:tabs>
          <w:tab w:val="left" w:pos="0"/>
        </w:tabs>
        <w:suppressAutoHyphens w:val="0"/>
        <w:autoSpaceDE/>
        <w:autoSpaceDN/>
        <w:adjustRightInd/>
        <w:ind w:left="0" w:firstLine="709"/>
        <w:rPr>
          <w:szCs w:val="20"/>
        </w:rPr>
      </w:pPr>
      <w:r w:rsidRPr="002856DA">
        <w:t>пр</w:t>
      </w:r>
      <w:r w:rsidR="00DA709D" w:rsidRPr="002856DA">
        <w:t>.</w:t>
      </w:r>
      <w:r w:rsidRPr="002856DA">
        <w:t xml:space="preserve"> Нефтяников </w:t>
      </w:r>
      <w:r w:rsidR="00DA709D" w:rsidRPr="002856DA">
        <w:t>–</w:t>
      </w:r>
      <w:r w:rsidRPr="002856DA">
        <w:t xml:space="preserve"> ул. </w:t>
      </w:r>
      <w:proofErr w:type="spellStart"/>
      <w:r w:rsidRPr="002856DA">
        <w:t>Тугарова</w:t>
      </w:r>
      <w:proofErr w:type="spellEnd"/>
      <w:r w:rsidRPr="002856DA">
        <w:t xml:space="preserve"> (точка №7);</w:t>
      </w:r>
    </w:p>
    <w:p w:rsidR="00D84C18" w:rsidRPr="002856DA" w:rsidRDefault="00D84C18" w:rsidP="00D84C18">
      <w:pPr>
        <w:pStyle w:val="affb"/>
        <w:widowControl/>
        <w:numPr>
          <w:ilvl w:val="0"/>
          <w:numId w:val="25"/>
        </w:numPr>
        <w:tabs>
          <w:tab w:val="left" w:pos="0"/>
        </w:tabs>
        <w:suppressAutoHyphens w:val="0"/>
        <w:autoSpaceDE/>
        <w:autoSpaceDN/>
        <w:adjustRightInd/>
        <w:ind w:left="0" w:firstLine="709"/>
        <w:rPr>
          <w:szCs w:val="20"/>
        </w:rPr>
      </w:pPr>
      <w:r w:rsidRPr="002856DA">
        <w:t xml:space="preserve">ул. Московская </w:t>
      </w:r>
      <w:r w:rsidR="00DA709D" w:rsidRPr="002856DA">
        <w:t>–</w:t>
      </w:r>
      <w:r w:rsidRPr="002856DA">
        <w:t xml:space="preserve"> ул. </w:t>
      </w:r>
      <w:proofErr w:type="spellStart"/>
      <w:r w:rsidRPr="002856DA">
        <w:t>Г.Тукая</w:t>
      </w:r>
      <w:proofErr w:type="spellEnd"/>
      <w:r w:rsidRPr="002856DA">
        <w:t xml:space="preserve"> (точка №8);</w:t>
      </w:r>
    </w:p>
    <w:p w:rsidR="00D84C18" w:rsidRPr="002856DA" w:rsidRDefault="00D84C18" w:rsidP="00D84C18">
      <w:pPr>
        <w:pStyle w:val="affb"/>
        <w:widowControl/>
        <w:numPr>
          <w:ilvl w:val="0"/>
          <w:numId w:val="25"/>
        </w:numPr>
        <w:tabs>
          <w:tab w:val="left" w:pos="0"/>
        </w:tabs>
        <w:suppressAutoHyphens w:val="0"/>
        <w:autoSpaceDE/>
        <w:autoSpaceDN/>
        <w:adjustRightInd/>
        <w:ind w:left="0" w:firstLine="709"/>
        <w:rPr>
          <w:szCs w:val="20"/>
        </w:rPr>
      </w:pPr>
      <w:r w:rsidRPr="002856DA">
        <w:t>пересечение а/д «Подъезд к г. Елабуга» и Набережно-</w:t>
      </w:r>
      <w:proofErr w:type="spellStart"/>
      <w:r w:rsidRPr="002856DA">
        <w:t>Челнинского</w:t>
      </w:r>
      <w:proofErr w:type="spellEnd"/>
      <w:r w:rsidRPr="002856DA">
        <w:t xml:space="preserve"> шоссе (точка №15).</w:t>
      </w:r>
    </w:p>
    <w:p w:rsidR="00D84C18" w:rsidRPr="002856DA" w:rsidRDefault="00D84C18" w:rsidP="00D84C18">
      <w:r w:rsidRPr="002856DA">
        <w:t xml:space="preserve">Время и точки замеров были согласованы с </w:t>
      </w:r>
      <w:r w:rsidR="00A13D0C">
        <w:t xml:space="preserve">Исполнительным комитетом </w:t>
      </w:r>
      <w:proofErr w:type="spellStart"/>
      <w:r w:rsidR="00A13D0C">
        <w:t>г.Елабуга</w:t>
      </w:r>
      <w:proofErr w:type="spellEnd"/>
      <w:r w:rsidRPr="002856DA">
        <w:t>. Замеры выполнялись в два этапа. На первом этапе осуществлялась видеосъемка пересечений, на втором</w:t>
      </w:r>
      <w:r w:rsidRPr="002856DA">
        <w:rPr>
          <w:lang w:val="en-US"/>
        </w:rPr>
        <w:t> </w:t>
      </w:r>
      <w:r w:rsidRPr="002856DA">
        <w:t>–</w:t>
      </w:r>
      <w:r w:rsidRPr="002856DA">
        <w:rPr>
          <w:lang w:val="en-US"/>
        </w:rPr>
        <w:t> </w:t>
      </w:r>
      <w:r w:rsidRPr="002856DA">
        <w:t>камеральная обработка видеоматериала и формирование паспортов замеров. По данным паспортов замеров построены картограммы интенсивности транспортных потоков в</w:t>
      </w:r>
      <w:r w:rsidRPr="002856DA">
        <w:rPr>
          <w:lang w:val="en-US"/>
        </w:rPr>
        <w:t> </w:t>
      </w:r>
      <w:r w:rsidRPr="002856DA">
        <w:t>утренний час пик, показанные на рисунке</w:t>
      </w:r>
      <w:r w:rsidRPr="002856DA">
        <w:rPr>
          <w:lang w:val="en-US"/>
        </w:rPr>
        <w:t> </w:t>
      </w:r>
      <w:r w:rsidR="00DA709D" w:rsidRPr="002856DA">
        <w:t>5</w:t>
      </w:r>
      <w:r w:rsidRPr="002856DA">
        <w:t>.</w:t>
      </w:r>
    </w:p>
    <w:p w:rsidR="00893E14" w:rsidRPr="002856DA" w:rsidRDefault="00893E14" w:rsidP="00893E14">
      <w:pPr>
        <w:pStyle w:val="afffffffc"/>
        <w:spacing w:before="0"/>
        <w:rPr>
          <w:szCs w:val="28"/>
        </w:rPr>
      </w:pPr>
      <w:r w:rsidRPr="002856DA">
        <w:rPr>
          <w:szCs w:val="28"/>
        </w:rPr>
        <w:t xml:space="preserve">На основании интенсивности транспортных потоков была произведена оценка уровня загрузки отдельных (основных) участков УДС и другие параметры </w:t>
      </w:r>
      <w:r w:rsidR="005C604E" w:rsidRPr="002856DA">
        <w:rPr>
          <w:szCs w:val="28"/>
        </w:rPr>
        <w:t xml:space="preserve">дорожного </w:t>
      </w:r>
      <w:r w:rsidR="00BB3B75" w:rsidRPr="002856DA">
        <w:rPr>
          <w:szCs w:val="28"/>
        </w:rPr>
        <w:t>движения</w:t>
      </w:r>
      <w:r w:rsidR="005C604E" w:rsidRPr="002856DA">
        <w:rPr>
          <w:szCs w:val="28"/>
        </w:rPr>
        <w:t xml:space="preserve"> (таблица 9)</w:t>
      </w:r>
      <w:r w:rsidRPr="002856DA">
        <w:rPr>
          <w:szCs w:val="28"/>
        </w:rPr>
        <w:t xml:space="preserve">. </w:t>
      </w:r>
    </w:p>
    <w:p w:rsidR="00893E14" w:rsidRPr="002856DA" w:rsidRDefault="00893E14" w:rsidP="00D84C18"/>
    <w:p w:rsidR="00DA709D" w:rsidRPr="002856DA" w:rsidRDefault="00DA709D" w:rsidP="00893E14">
      <w:pPr>
        <w:ind w:firstLine="0"/>
        <w:sectPr w:rsidR="00DA709D" w:rsidRPr="002856DA" w:rsidSect="00D84C18">
          <w:pgSz w:w="11906" w:h="16838"/>
          <w:pgMar w:top="1134" w:right="567" w:bottom="1134" w:left="1701" w:header="709" w:footer="709" w:gutter="0"/>
          <w:cols w:space="708"/>
          <w:docGrid w:linePitch="381"/>
        </w:sectPr>
      </w:pPr>
    </w:p>
    <w:p w:rsidR="00D84C18" w:rsidRPr="002856DA" w:rsidRDefault="00DA709D" w:rsidP="00D84C18">
      <w:pPr>
        <w:ind w:firstLine="0"/>
        <w:jc w:val="center"/>
      </w:pPr>
      <w:r w:rsidRPr="002856DA">
        <w:rPr>
          <w:noProof/>
        </w:rPr>
        <w:lastRenderedPageBreak/>
        <w:drawing>
          <wp:inline distT="0" distB="0" distL="0" distR="0">
            <wp:extent cx="8774231" cy="5328038"/>
            <wp:effectExtent l="0" t="0" r="825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7" b="4719"/>
                    <a:stretch/>
                  </pic:blipFill>
                  <pic:spPr bwMode="auto">
                    <a:xfrm>
                      <a:off x="0" y="0"/>
                      <a:ext cx="8797517" cy="5342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09D" w:rsidRPr="002856DA" w:rsidRDefault="00D84C18" w:rsidP="00D84C18">
      <w:pPr>
        <w:ind w:firstLine="0"/>
        <w:jc w:val="center"/>
      </w:pPr>
      <w:r w:rsidRPr="002856DA">
        <w:t>Рисунок</w:t>
      </w:r>
      <w:r w:rsidRPr="002856DA">
        <w:rPr>
          <w:lang w:val="en-US"/>
        </w:rPr>
        <w:t> </w:t>
      </w:r>
      <w:r w:rsidR="00DA709D" w:rsidRPr="002856DA">
        <w:t>5</w:t>
      </w:r>
      <w:r w:rsidRPr="002856DA">
        <w:rPr>
          <w:lang w:val="en-US"/>
        </w:rPr>
        <w:t> </w:t>
      </w:r>
      <w:r w:rsidRPr="002856DA">
        <w:t>–</w:t>
      </w:r>
      <w:r w:rsidRPr="002856DA">
        <w:rPr>
          <w:lang w:val="en-US"/>
        </w:rPr>
        <w:t> </w:t>
      </w:r>
      <w:r w:rsidRPr="002856DA">
        <w:t xml:space="preserve">Картограмма интенсивности транспортных потоков в </w:t>
      </w:r>
      <w:r w:rsidR="00DA709D" w:rsidRPr="002856DA">
        <w:t>г. Елабуга</w:t>
      </w:r>
    </w:p>
    <w:p w:rsidR="00893E14" w:rsidRPr="002856DA" w:rsidRDefault="00893E14" w:rsidP="00893E14">
      <w:pPr>
        <w:pStyle w:val="afffffffc"/>
        <w:ind w:firstLine="0"/>
        <w:rPr>
          <w:szCs w:val="28"/>
        </w:rPr>
      </w:pPr>
      <w:r w:rsidRPr="002856DA">
        <w:rPr>
          <w:szCs w:val="28"/>
        </w:rPr>
        <w:lastRenderedPageBreak/>
        <w:t xml:space="preserve">Таблица 9 – Параметры </w:t>
      </w:r>
      <w:r w:rsidR="005C604E" w:rsidRPr="002856DA">
        <w:rPr>
          <w:szCs w:val="28"/>
        </w:rPr>
        <w:t xml:space="preserve">дорожного </w:t>
      </w:r>
      <w:r w:rsidRPr="002856DA">
        <w:rPr>
          <w:szCs w:val="28"/>
        </w:rPr>
        <w:t xml:space="preserve">движения </w:t>
      </w:r>
    </w:p>
    <w:tbl>
      <w:tblPr>
        <w:tblW w:w="14547" w:type="dxa"/>
        <w:tblLayout w:type="fixed"/>
        <w:tblLook w:val="04A0" w:firstRow="1" w:lastRow="0" w:firstColumn="1" w:lastColumn="0" w:noHBand="0" w:noVBand="1"/>
      </w:tblPr>
      <w:tblGrid>
        <w:gridCol w:w="1260"/>
        <w:gridCol w:w="2848"/>
        <w:gridCol w:w="1581"/>
        <w:gridCol w:w="1424"/>
        <w:gridCol w:w="1740"/>
        <w:gridCol w:w="1424"/>
        <w:gridCol w:w="1423"/>
        <w:gridCol w:w="1582"/>
        <w:gridCol w:w="1265"/>
      </w:tblGrid>
      <w:tr w:rsidR="00BB3B75" w:rsidRPr="002856DA" w:rsidTr="00BB3B75">
        <w:trPr>
          <w:trHeight w:val="1348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3B75" w:rsidRPr="002856DA" w:rsidRDefault="00BB3B75" w:rsidP="00BB3B75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№ точки замеров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3B75" w:rsidRPr="002856DA" w:rsidRDefault="00BB3B75" w:rsidP="00BB3B75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Название улицы/дороги</w:t>
            </w:r>
          </w:p>
        </w:tc>
        <w:tc>
          <w:tcPr>
            <w:tcW w:w="15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3B75" w:rsidRPr="002856DA" w:rsidRDefault="00BB3B75" w:rsidP="00BB3B75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 w:rsidRPr="002856DA">
              <w:rPr>
                <w:sz w:val="24"/>
                <w:szCs w:val="24"/>
              </w:rPr>
              <w:t>Интенсив</w:t>
            </w:r>
            <w:proofErr w:type="spellEnd"/>
          </w:p>
          <w:p w:rsidR="00BB3B75" w:rsidRPr="002856DA" w:rsidRDefault="00BB3B75" w:rsidP="00BB3B75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 w:rsidRPr="002856DA">
              <w:rPr>
                <w:sz w:val="24"/>
                <w:szCs w:val="24"/>
              </w:rPr>
              <w:t>ность</w:t>
            </w:r>
            <w:proofErr w:type="spellEnd"/>
            <w:r w:rsidRPr="002856DA">
              <w:rPr>
                <w:sz w:val="24"/>
                <w:szCs w:val="24"/>
              </w:rPr>
              <w:t xml:space="preserve">, </w:t>
            </w:r>
            <w:proofErr w:type="spellStart"/>
            <w:r w:rsidRPr="002856DA">
              <w:rPr>
                <w:sz w:val="24"/>
                <w:szCs w:val="24"/>
              </w:rPr>
              <w:t>прив</w:t>
            </w:r>
            <w:proofErr w:type="spellEnd"/>
            <w:r w:rsidRPr="002856DA">
              <w:rPr>
                <w:sz w:val="24"/>
                <w:szCs w:val="24"/>
              </w:rPr>
              <w:t>. ед./ч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3B75" w:rsidRPr="002856DA" w:rsidRDefault="00BB3B75" w:rsidP="00BB3B75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 w:rsidRPr="002856DA">
              <w:rPr>
                <w:sz w:val="24"/>
                <w:szCs w:val="24"/>
              </w:rPr>
              <w:t>Интенсив</w:t>
            </w:r>
            <w:proofErr w:type="spellEnd"/>
          </w:p>
          <w:p w:rsidR="00BB3B75" w:rsidRPr="002856DA" w:rsidRDefault="00BB3B75" w:rsidP="00BB3B75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 w:rsidRPr="002856DA">
              <w:rPr>
                <w:sz w:val="24"/>
                <w:szCs w:val="24"/>
              </w:rPr>
              <w:t>ность</w:t>
            </w:r>
            <w:proofErr w:type="spellEnd"/>
            <w:r w:rsidRPr="002856DA">
              <w:rPr>
                <w:sz w:val="24"/>
                <w:szCs w:val="24"/>
              </w:rPr>
              <w:t xml:space="preserve">, </w:t>
            </w:r>
            <w:proofErr w:type="spellStart"/>
            <w:r w:rsidRPr="002856DA">
              <w:rPr>
                <w:sz w:val="24"/>
                <w:szCs w:val="24"/>
              </w:rPr>
              <w:t>прив</w:t>
            </w:r>
            <w:proofErr w:type="spellEnd"/>
            <w:r w:rsidRPr="002856DA">
              <w:rPr>
                <w:sz w:val="24"/>
                <w:szCs w:val="24"/>
              </w:rPr>
              <w:t>. ед./сутки</w:t>
            </w:r>
          </w:p>
        </w:tc>
        <w:tc>
          <w:tcPr>
            <w:tcW w:w="1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3B75" w:rsidRPr="002856DA" w:rsidRDefault="00BB3B75" w:rsidP="00BB3B75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Пропускная способность дороги, </w:t>
            </w:r>
            <w:proofErr w:type="spellStart"/>
            <w:r w:rsidRPr="002856DA">
              <w:rPr>
                <w:sz w:val="24"/>
                <w:szCs w:val="24"/>
              </w:rPr>
              <w:t>прив</w:t>
            </w:r>
            <w:proofErr w:type="spellEnd"/>
            <w:r w:rsidRPr="002856DA">
              <w:rPr>
                <w:sz w:val="24"/>
                <w:szCs w:val="24"/>
              </w:rPr>
              <w:t>. ед./ч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3B75" w:rsidRPr="002856DA" w:rsidRDefault="00BB3B75" w:rsidP="00BB3B75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 w:rsidRPr="002856DA">
              <w:rPr>
                <w:sz w:val="24"/>
                <w:szCs w:val="24"/>
              </w:rPr>
              <w:t>Фактичес</w:t>
            </w:r>
            <w:proofErr w:type="spellEnd"/>
          </w:p>
          <w:p w:rsidR="00BB3B75" w:rsidRPr="002856DA" w:rsidRDefault="00BB3B75" w:rsidP="00BB3B75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кая скорость, км/ч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3B75" w:rsidRPr="002856DA" w:rsidRDefault="00BB3B75" w:rsidP="00BB3B75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 w:rsidRPr="002856DA">
              <w:rPr>
                <w:sz w:val="24"/>
                <w:szCs w:val="24"/>
              </w:rPr>
              <w:t>Рассчет</w:t>
            </w:r>
            <w:proofErr w:type="spellEnd"/>
          </w:p>
          <w:p w:rsidR="00BB3B75" w:rsidRPr="002856DA" w:rsidRDefault="00BB3B75" w:rsidP="00BB3B75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 w:rsidRPr="002856DA">
              <w:rPr>
                <w:sz w:val="24"/>
                <w:szCs w:val="24"/>
              </w:rPr>
              <w:t>ная</w:t>
            </w:r>
            <w:proofErr w:type="spellEnd"/>
            <w:r w:rsidRPr="002856DA">
              <w:rPr>
                <w:sz w:val="24"/>
                <w:szCs w:val="24"/>
              </w:rPr>
              <w:t xml:space="preserve"> скорость, км/ч</w:t>
            </w:r>
          </w:p>
        </w:tc>
        <w:tc>
          <w:tcPr>
            <w:tcW w:w="1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3B75" w:rsidRPr="002856DA" w:rsidRDefault="00BB3B75" w:rsidP="00BB3B75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Плотность транспорт</w:t>
            </w:r>
          </w:p>
          <w:p w:rsidR="00BB3B75" w:rsidRPr="002856DA" w:rsidRDefault="00BB3B75" w:rsidP="00BB3B75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 w:rsidRPr="002856DA">
              <w:rPr>
                <w:sz w:val="24"/>
                <w:szCs w:val="24"/>
              </w:rPr>
              <w:t>ного</w:t>
            </w:r>
            <w:proofErr w:type="spellEnd"/>
            <w:r w:rsidRPr="002856DA">
              <w:rPr>
                <w:sz w:val="24"/>
                <w:szCs w:val="24"/>
              </w:rPr>
              <w:t xml:space="preserve"> потока, ТС/км</w:t>
            </w:r>
          </w:p>
        </w:tc>
        <w:tc>
          <w:tcPr>
            <w:tcW w:w="12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3B75" w:rsidRPr="002856DA" w:rsidRDefault="00BB3B75" w:rsidP="00BB3B75">
            <w:pPr>
              <w:spacing w:line="276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 w:rsidRPr="002856DA">
              <w:rPr>
                <w:sz w:val="24"/>
                <w:szCs w:val="24"/>
              </w:rPr>
              <w:t>Коэф</w:t>
            </w:r>
            <w:proofErr w:type="spellEnd"/>
            <w:r w:rsidRPr="002856DA">
              <w:rPr>
                <w:sz w:val="24"/>
                <w:szCs w:val="24"/>
              </w:rPr>
              <w:t>-т загрузки</w:t>
            </w:r>
          </w:p>
        </w:tc>
      </w:tr>
      <w:tr w:rsidR="00BB3B75" w:rsidRPr="002856DA" w:rsidTr="00BB3B75">
        <w:trPr>
          <w:trHeight w:val="285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ул. Кирпичный завод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48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490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1600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50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1,60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0,03</w:t>
            </w:r>
          </w:p>
        </w:tc>
      </w:tr>
      <w:tr w:rsidR="00BB3B75" w:rsidRPr="002856DA" w:rsidTr="00BB3B75">
        <w:trPr>
          <w:trHeight w:val="285"/>
        </w:trPr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Окружное шоссе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1741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17758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5000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80</w:t>
            </w:r>
          </w:p>
        </w:tc>
        <w:tc>
          <w:tcPr>
            <w:tcW w:w="1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43,53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0,35</w:t>
            </w:r>
          </w:p>
        </w:tc>
      </w:tr>
      <w:tr w:rsidR="00BB3B75" w:rsidRPr="002856DA" w:rsidTr="00BB3B75">
        <w:trPr>
          <w:trHeight w:val="285"/>
        </w:trPr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B3B75" w:rsidRPr="002856DA" w:rsidRDefault="00BB3B75" w:rsidP="00893E14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ул. Чапаева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968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9874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1800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50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70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19,36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0,54</w:t>
            </w:r>
          </w:p>
        </w:tc>
      </w:tr>
      <w:tr w:rsidR="00BB3B75" w:rsidRPr="002856DA" w:rsidTr="00BB3B75">
        <w:trPr>
          <w:trHeight w:val="285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left"/>
              <w:rPr>
                <w:sz w:val="24"/>
                <w:szCs w:val="24"/>
              </w:rPr>
            </w:pPr>
            <w:proofErr w:type="spellStart"/>
            <w:r w:rsidRPr="002856DA">
              <w:rPr>
                <w:sz w:val="24"/>
                <w:szCs w:val="24"/>
              </w:rPr>
              <w:t>Танаевское</w:t>
            </w:r>
            <w:proofErr w:type="spellEnd"/>
            <w:r w:rsidRPr="002856DA">
              <w:rPr>
                <w:sz w:val="24"/>
                <w:szCs w:val="24"/>
              </w:rPr>
              <w:t xml:space="preserve"> шоссе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258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2632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1800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50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80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5,16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0,14</w:t>
            </w:r>
          </w:p>
        </w:tc>
      </w:tr>
      <w:tr w:rsidR="00BB3B75" w:rsidRPr="002856DA" w:rsidTr="00BB3B75">
        <w:trPr>
          <w:trHeight w:val="285"/>
        </w:trPr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пр. Нефтяников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1265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12903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5000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80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28,11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0,25</w:t>
            </w:r>
          </w:p>
        </w:tc>
      </w:tr>
      <w:tr w:rsidR="00BB3B75" w:rsidRPr="002856DA" w:rsidTr="00BB3B75">
        <w:trPr>
          <w:trHeight w:val="285"/>
        </w:trPr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B3B75" w:rsidRPr="002856DA" w:rsidRDefault="00BB3B75" w:rsidP="00893E14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пр. Мира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705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7191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5000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80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17,63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0,14</w:t>
            </w:r>
          </w:p>
        </w:tc>
      </w:tr>
      <w:tr w:rsidR="00BB3B75" w:rsidRPr="002856DA" w:rsidTr="00BB3B75">
        <w:trPr>
          <w:trHeight w:val="285"/>
        </w:trPr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5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ул. </w:t>
            </w:r>
            <w:proofErr w:type="spellStart"/>
            <w:r w:rsidRPr="002856DA">
              <w:rPr>
                <w:sz w:val="24"/>
                <w:szCs w:val="24"/>
              </w:rPr>
              <w:t>Городищенская</w:t>
            </w:r>
            <w:proofErr w:type="spellEnd"/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565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5763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1800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70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14,13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0,31</w:t>
            </w:r>
          </w:p>
        </w:tc>
      </w:tr>
      <w:tr w:rsidR="00BB3B75" w:rsidRPr="002856DA" w:rsidTr="00BB3B75">
        <w:trPr>
          <w:trHeight w:val="285"/>
        </w:trPr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B3B75" w:rsidRPr="002856DA" w:rsidRDefault="00BB3B75" w:rsidP="00893E14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ул. Московская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714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7283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1800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40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17,85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0,40</w:t>
            </w:r>
          </w:p>
        </w:tc>
      </w:tr>
      <w:tr w:rsidR="00BB3B75" w:rsidRPr="002856DA" w:rsidTr="00BB3B75">
        <w:trPr>
          <w:trHeight w:val="285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ул. </w:t>
            </w:r>
            <w:proofErr w:type="spellStart"/>
            <w:r w:rsidRPr="002856DA">
              <w:rPr>
                <w:sz w:val="24"/>
                <w:szCs w:val="24"/>
              </w:rPr>
              <w:t>Тугарова</w:t>
            </w:r>
            <w:proofErr w:type="spellEnd"/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627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6395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1800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70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17,91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0,35</w:t>
            </w:r>
          </w:p>
        </w:tc>
      </w:tr>
      <w:tr w:rsidR="00BB3B75" w:rsidRPr="002856DA" w:rsidTr="00BB3B75">
        <w:trPr>
          <w:trHeight w:val="285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ул. Г. Тукая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662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6752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1800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70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16,55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0,37</w:t>
            </w:r>
          </w:p>
        </w:tc>
      </w:tr>
      <w:tr w:rsidR="00BB3B75" w:rsidRPr="002856DA" w:rsidTr="00BB3B75">
        <w:trPr>
          <w:trHeight w:val="285"/>
        </w:trPr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15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Набережно-</w:t>
            </w:r>
            <w:proofErr w:type="spellStart"/>
            <w:r w:rsidRPr="002856DA">
              <w:rPr>
                <w:sz w:val="24"/>
                <w:szCs w:val="24"/>
              </w:rPr>
              <w:t>Челнинское</w:t>
            </w:r>
            <w:proofErr w:type="spellEnd"/>
            <w:r w:rsidRPr="002856DA">
              <w:rPr>
                <w:sz w:val="24"/>
                <w:szCs w:val="24"/>
              </w:rPr>
              <w:t xml:space="preserve"> шоссе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331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3376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1800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55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80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6,02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0,18</w:t>
            </w:r>
          </w:p>
        </w:tc>
      </w:tr>
      <w:tr w:rsidR="00BB3B75" w:rsidRPr="002856DA" w:rsidTr="00BB3B75">
        <w:trPr>
          <w:trHeight w:val="285"/>
        </w:trPr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B3B75" w:rsidRPr="002856DA" w:rsidRDefault="00BB3B75" w:rsidP="00893E14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а/д «Подъезд к г. Елабуга»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287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2927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1800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120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3,83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B75" w:rsidRPr="002856DA" w:rsidRDefault="00BB3B75" w:rsidP="00893E14">
            <w:pPr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0,16</w:t>
            </w:r>
          </w:p>
        </w:tc>
      </w:tr>
    </w:tbl>
    <w:p w:rsidR="00893E14" w:rsidRPr="002856DA" w:rsidRDefault="00893E14" w:rsidP="00893E14">
      <w:pPr>
        <w:pStyle w:val="afffffffc"/>
        <w:ind w:firstLine="0"/>
        <w:rPr>
          <w:szCs w:val="28"/>
        </w:rPr>
      </w:pPr>
    </w:p>
    <w:p w:rsidR="00893E14" w:rsidRPr="002856DA" w:rsidRDefault="00893E14" w:rsidP="00D84C18">
      <w:pPr>
        <w:ind w:firstLine="0"/>
        <w:jc w:val="center"/>
        <w:sectPr w:rsidR="00893E14" w:rsidRPr="002856DA" w:rsidSect="00DA709D">
          <w:pgSz w:w="16838" w:h="11906" w:orient="landscape"/>
          <w:pgMar w:top="1701" w:right="1134" w:bottom="567" w:left="1134" w:header="709" w:footer="709" w:gutter="0"/>
          <w:cols w:space="708"/>
          <w:docGrid w:linePitch="381"/>
        </w:sectPr>
      </w:pPr>
    </w:p>
    <w:p w:rsidR="00D84C18" w:rsidRPr="002856DA" w:rsidRDefault="005C604E" w:rsidP="005D59A6">
      <w:r w:rsidRPr="002856DA">
        <w:lastRenderedPageBreak/>
        <w:t>Оценивая параметры дорожного движения, можно сделать вывод о том, что дорожная сеть г. Елабуги имеет резерв пропускной способности, максимальная загрузка наблюда</w:t>
      </w:r>
      <w:r w:rsidR="00A13D0C">
        <w:t>е</w:t>
      </w:r>
      <w:r w:rsidRPr="002856DA">
        <w:t>тся</w:t>
      </w:r>
      <w:r w:rsidR="00A13D0C">
        <w:t xml:space="preserve"> </w:t>
      </w:r>
      <w:r w:rsidRPr="002856DA">
        <w:t>по ул. Чапаева, на которой уровень загрузки составляет 54 %от пропускной способности дороги.</w:t>
      </w:r>
      <w:r w:rsidR="00A13D0C">
        <w:t xml:space="preserve"> </w:t>
      </w:r>
      <w:r w:rsidRPr="002856DA">
        <w:t>В среднем загрузка улично-дорожной сети района находится в диапазоне от 14 до 37 %.</w:t>
      </w:r>
    </w:p>
    <w:p w:rsidR="00D84C18" w:rsidRPr="002856DA" w:rsidRDefault="00D84C18" w:rsidP="00D84C18">
      <w:r w:rsidRPr="002856DA">
        <w:t>Содержание автомобильных дорог местного значения предусматривает сезонные работы по систематическому уходу за дорожными одеждами, поддержание их в надлежащем эксплуатационном состоянии, порядке и чистоте, а также регулярное выполнение работ по очистке обочин дорог, по ямочному ремонту покрытия дорог, по промывке, очистке ливневой канализации, дорожных знаков, ограждений, по замене, при необходимости, элементов обустройства автомобильных дорог.</w:t>
      </w:r>
    </w:p>
    <w:p w:rsidR="00D84C18" w:rsidRPr="002856DA" w:rsidRDefault="00D84C18" w:rsidP="00D84C18">
      <w:pPr>
        <w:ind w:firstLine="567"/>
        <w:rPr>
          <w:bCs/>
        </w:rPr>
      </w:pPr>
      <w:r w:rsidRPr="002856DA">
        <w:t xml:space="preserve">Проверка качества выполнения работ осуществляется по согласованному графику, с составлением </w:t>
      </w:r>
      <w:r w:rsidRPr="002856DA">
        <w:rPr>
          <w:bCs/>
        </w:rPr>
        <w:t>итогового акта оценки качества содержания муниципальных автодорог в соответствии с утвержденными критериями.</w:t>
      </w:r>
    </w:p>
    <w:p w:rsidR="00B20DA7" w:rsidRPr="002856DA" w:rsidRDefault="00D84C18" w:rsidP="00DA513B">
      <w:r w:rsidRPr="002856DA">
        <w:t>Оценка экологической нагрузки на окружающую среду от автомобильного транспорта приведена в разделе</w:t>
      </w:r>
      <w:r w:rsidRPr="002856DA">
        <w:rPr>
          <w:lang w:val="en-US"/>
        </w:rPr>
        <w:t> </w:t>
      </w:r>
      <w:r w:rsidRPr="002856DA">
        <w:t>1</w:t>
      </w:r>
      <w:r w:rsidR="005D59A6" w:rsidRPr="002856DA">
        <w:t>0</w:t>
      </w:r>
      <w:r w:rsidRPr="002856DA">
        <w:t xml:space="preserve"> настоящей Программы.</w:t>
      </w:r>
    </w:p>
    <w:p w:rsidR="006C1BE2" w:rsidRPr="002856DA" w:rsidRDefault="006F4C02" w:rsidP="006C1BE2">
      <w:pPr>
        <w:pStyle w:val="21"/>
        <w:tabs>
          <w:tab w:val="clear" w:pos="1559"/>
        </w:tabs>
      </w:pPr>
      <w:bookmarkStart w:id="63" w:name="_Toc515635348"/>
      <w:r>
        <w:t xml:space="preserve"> </w:t>
      </w:r>
      <w:r w:rsidR="006C1BE2" w:rsidRPr="002856DA">
        <w:t>Анализ состава парка транспортных средств и уровня автомобилизации</w:t>
      </w:r>
      <w:r w:rsidR="00482DD6" w:rsidRPr="002856DA">
        <w:t xml:space="preserve"> в поселении</w:t>
      </w:r>
      <w:r w:rsidR="006C1BE2" w:rsidRPr="002856DA">
        <w:t>, обеспеченност</w:t>
      </w:r>
      <w:r w:rsidR="00482DD6" w:rsidRPr="002856DA">
        <w:t>ь</w:t>
      </w:r>
      <w:r w:rsidR="006C1BE2" w:rsidRPr="002856DA">
        <w:t xml:space="preserve"> парковками (парковочными местами)</w:t>
      </w:r>
      <w:bookmarkEnd w:id="63"/>
    </w:p>
    <w:p w:rsidR="00AD61AE" w:rsidRPr="002856DA" w:rsidRDefault="00C05742" w:rsidP="00AD61AE">
      <w:pPr>
        <w:spacing w:before="120"/>
      </w:pPr>
      <w:r w:rsidRPr="002856DA">
        <w:t>Для проведения количественного и качественного анализа активного парка транспортных средств на территории муниципального образования – г. Елабуга были использованы данные отчетов Федеральной налоговой службы Российской Федерации (ФНС РФ). Количественные характеристики парка транспортных средств поселения по итогам 2016 года приведены в таблице 10.</w:t>
      </w:r>
    </w:p>
    <w:p w:rsidR="00AD61AE" w:rsidRPr="002856DA" w:rsidRDefault="00AD61AE" w:rsidP="00AD61AE">
      <w:r w:rsidRPr="002856DA">
        <w:t>Качественный состав парка транспортных средств г. Елабуга и его динамика в ретроспективе</w:t>
      </w:r>
      <w:r w:rsidR="00A13D0C">
        <w:t xml:space="preserve"> </w:t>
      </w:r>
      <w:r w:rsidRPr="002856DA">
        <w:t>за период с 2013 по 2016 годы представлены в таблице 11.</w:t>
      </w:r>
    </w:p>
    <w:p w:rsidR="00C05742" w:rsidRPr="002856DA" w:rsidRDefault="00C05742" w:rsidP="00C05742">
      <w:pPr>
        <w:ind w:firstLine="0"/>
      </w:pPr>
      <w:r w:rsidRPr="002856DA">
        <w:t xml:space="preserve">Таблица 10 – Количественные характеристики парка транспортных средств г. </w:t>
      </w:r>
      <w:r w:rsidRPr="002856DA">
        <w:lastRenderedPageBreak/>
        <w:t>Елабуга</w:t>
      </w:r>
    </w:p>
    <w:tbl>
      <w:tblPr>
        <w:tblStyle w:val="afe"/>
        <w:tblW w:w="9634" w:type="dxa"/>
        <w:tblLook w:val="04A0" w:firstRow="1" w:lastRow="0" w:firstColumn="1" w:lastColumn="0" w:noHBand="0" w:noVBand="1"/>
      </w:tblPr>
      <w:tblGrid>
        <w:gridCol w:w="4106"/>
        <w:gridCol w:w="1559"/>
        <w:gridCol w:w="1967"/>
        <w:gridCol w:w="2002"/>
      </w:tblGrid>
      <w:tr w:rsidR="00C05742" w:rsidRPr="002856DA" w:rsidTr="00E15BAD">
        <w:tc>
          <w:tcPr>
            <w:tcW w:w="4106" w:type="dxa"/>
            <w:vAlign w:val="center"/>
          </w:tcPr>
          <w:p w:rsidR="00C05742" w:rsidRPr="002856DA" w:rsidRDefault="00C05742" w:rsidP="00FA13A7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1559" w:type="dxa"/>
            <w:vAlign w:val="center"/>
          </w:tcPr>
          <w:p w:rsidR="00C05742" w:rsidRPr="002856DA" w:rsidRDefault="00C05742" w:rsidP="00FA13A7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Всего, </w:t>
            </w:r>
            <w:proofErr w:type="spellStart"/>
            <w:r w:rsidRPr="002856DA">
              <w:rPr>
                <w:sz w:val="24"/>
                <w:szCs w:val="24"/>
              </w:rPr>
              <w:t>ед</w:t>
            </w:r>
            <w:proofErr w:type="spellEnd"/>
          </w:p>
        </w:tc>
        <w:tc>
          <w:tcPr>
            <w:tcW w:w="1967" w:type="dxa"/>
            <w:vAlign w:val="center"/>
          </w:tcPr>
          <w:p w:rsidR="00C05742" w:rsidRPr="002856DA" w:rsidRDefault="00C05742" w:rsidP="00FA13A7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В собственности организаций, ед.</w:t>
            </w:r>
          </w:p>
        </w:tc>
        <w:tc>
          <w:tcPr>
            <w:tcW w:w="2002" w:type="dxa"/>
            <w:vAlign w:val="center"/>
          </w:tcPr>
          <w:p w:rsidR="00C05742" w:rsidRPr="002856DA" w:rsidRDefault="00C05742" w:rsidP="00FA13A7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В собственности граждан, ед.</w:t>
            </w:r>
          </w:p>
        </w:tc>
      </w:tr>
      <w:tr w:rsidR="00C05742" w:rsidRPr="002856DA" w:rsidTr="00E15BAD">
        <w:tc>
          <w:tcPr>
            <w:tcW w:w="4106" w:type="dxa"/>
          </w:tcPr>
          <w:p w:rsidR="00C05742" w:rsidRPr="002856DA" w:rsidRDefault="00C05742" w:rsidP="00FA13A7">
            <w:pPr>
              <w:spacing w:before="0" w:line="276" w:lineRule="auto"/>
              <w:ind w:firstLine="0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Транспортные средства, всего,</w:t>
            </w:r>
          </w:p>
          <w:p w:rsidR="00C05742" w:rsidRPr="002856DA" w:rsidRDefault="00C05742" w:rsidP="00FA13A7">
            <w:pPr>
              <w:spacing w:before="0" w:line="276" w:lineRule="auto"/>
              <w:ind w:firstLine="0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  <w:vAlign w:val="center"/>
          </w:tcPr>
          <w:p w:rsidR="00C05742" w:rsidRPr="002856DA" w:rsidRDefault="00027629" w:rsidP="00FA13A7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39927</w:t>
            </w:r>
          </w:p>
        </w:tc>
        <w:tc>
          <w:tcPr>
            <w:tcW w:w="1967" w:type="dxa"/>
            <w:vAlign w:val="center"/>
          </w:tcPr>
          <w:p w:rsidR="00C05742" w:rsidRPr="002856DA" w:rsidRDefault="00E15BAD" w:rsidP="00FA13A7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2089</w:t>
            </w:r>
          </w:p>
        </w:tc>
        <w:tc>
          <w:tcPr>
            <w:tcW w:w="2002" w:type="dxa"/>
            <w:vAlign w:val="center"/>
          </w:tcPr>
          <w:p w:rsidR="00C05742" w:rsidRPr="002856DA" w:rsidRDefault="006E3719" w:rsidP="00FA13A7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37838</w:t>
            </w:r>
          </w:p>
        </w:tc>
      </w:tr>
      <w:tr w:rsidR="00C05742" w:rsidRPr="002856DA" w:rsidTr="00E15BAD">
        <w:tc>
          <w:tcPr>
            <w:tcW w:w="4106" w:type="dxa"/>
          </w:tcPr>
          <w:p w:rsidR="00C05742" w:rsidRPr="002856DA" w:rsidRDefault="00C05742" w:rsidP="00FA13A7">
            <w:pPr>
              <w:spacing w:before="0"/>
              <w:ind w:firstLine="0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легковые автомобили</w:t>
            </w:r>
          </w:p>
        </w:tc>
        <w:tc>
          <w:tcPr>
            <w:tcW w:w="1559" w:type="dxa"/>
          </w:tcPr>
          <w:p w:rsidR="00C05742" w:rsidRPr="002856DA" w:rsidRDefault="00027629" w:rsidP="00FA13A7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23183</w:t>
            </w:r>
          </w:p>
        </w:tc>
        <w:tc>
          <w:tcPr>
            <w:tcW w:w="1967" w:type="dxa"/>
          </w:tcPr>
          <w:p w:rsidR="00C05742" w:rsidRPr="002856DA" w:rsidRDefault="00C05742" w:rsidP="00FA13A7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929</w:t>
            </w:r>
          </w:p>
        </w:tc>
        <w:tc>
          <w:tcPr>
            <w:tcW w:w="2002" w:type="dxa"/>
          </w:tcPr>
          <w:p w:rsidR="00C05742" w:rsidRPr="002856DA" w:rsidRDefault="006E3719" w:rsidP="00FA13A7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22254</w:t>
            </w:r>
          </w:p>
        </w:tc>
      </w:tr>
      <w:tr w:rsidR="00C05742" w:rsidRPr="002856DA" w:rsidTr="00E15BAD">
        <w:tc>
          <w:tcPr>
            <w:tcW w:w="4106" w:type="dxa"/>
          </w:tcPr>
          <w:p w:rsidR="00C05742" w:rsidRPr="002856DA" w:rsidRDefault="00C05742" w:rsidP="00FA13A7">
            <w:pPr>
              <w:spacing w:before="0"/>
              <w:ind w:firstLine="0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мотоциклы, мотороллеры</w:t>
            </w:r>
          </w:p>
        </w:tc>
        <w:tc>
          <w:tcPr>
            <w:tcW w:w="1559" w:type="dxa"/>
          </w:tcPr>
          <w:p w:rsidR="00C05742" w:rsidRPr="002856DA" w:rsidRDefault="00027629" w:rsidP="00FA13A7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181</w:t>
            </w:r>
          </w:p>
        </w:tc>
        <w:tc>
          <w:tcPr>
            <w:tcW w:w="1967" w:type="dxa"/>
          </w:tcPr>
          <w:p w:rsidR="00C05742" w:rsidRPr="002856DA" w:rsidRDefault="00C05742" w:rsidP="00FA13A7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</w:t>
            </w:r>
          </w:p>
        </w:tc>
        <w:tc>
          <w:tcPr>
            <w:tcW w:w="2002" w:type="dxa"/>
          </w:tcPr>
          <w:p w:rsidR="00C05742" w:rsidRPr="002856DA" w:rsidRDefault="006E3719" w:rsidP="00FA13A7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179</w:t>
            </w:r>
          </w:p>
        </w:tc>
      </w:tr>
      <w:tr w:rsidR="00C05742" w:rsidRPr="002856DA" w:rsidTr="00AD61AE">
        <w:tc>
          <w:tcPr>
            <w:tcW w:w="4106" w:type="dxa"/>
            <w:tcBorders>
              <w:bottom w:val="single" w:sz="4" w:space="0" w:color="auto"/>
            </w:tcBorders>
          </w:tcPr>
          <w:p w:rsidR="00C05742" w:rsidRPr="002856DA" w:rsidRDefault="00C05742" w:rsidP="00FA13A7">
            <w:pPr>
              <w:spacing w:before="0"/>
              <w:ind w:firstLine="0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автобусы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C05742" w:rsidRPr="002856DA" w:rsidRDefault="00027629" w:rsidP="00FA13A7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1817</w:t>
            </w:r>
          </w:p>
        </w:tc>
        <w:tc>
          <w:tcPr>
            <w:tcW w:w="1967" w:type="dxa"/>
            <w:tcBorders>
              <w:bottom w:val="single" w:sz="4" w:space="0" w:color="auto"/>
            </w:tcBorders>
          </w:tcPr>
          <w:p w:rsidR="00C05742" w:rsidRPr="002856DA" w:rsidRDefault="00C05742" w:rsidP="00FA13A7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210</w:t>
            </w:r>
          </w:p>
        </w:tc>
        <w:tc>
          <w:tcPr>
            <w:tcW w:w="2002" w:type="dxa"/>
            <w:tcBorders>
              <w:bottom w:val="single" w:sz="4" w:space="0" w:color="auto"/>
            </w:tcBorders>
          </w:tcPr>
          <w:p w:rsidR="00C05742" w:rsidRPr="002856DA" w:rsidRDefault="006E3719" w:rsidP="00FA13A7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1607</w:t>
            </w:r>
          </w:p>
        </w:tc>
      </w:tr>
      <w:tr w:rsidR="00C05742" w:rsidRPr="002856DA" w:rsidTr="00AD61AE"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742" w:rsidRPr="002856DA" w:rsidRDefault="00C05742" w:rsidP="00FA13A7">
            <w:pPr>
              <w:spacing w:before="0"/>
              <w:ind w:firstLine="0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грузовые автомобили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742" w:rsidRPr="002856DA" w:rsidRDefault="00027629" w:rsidP="00FA13A7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14746</w:t>
            </w:r>
          </w:p>
        </w:tc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742" w:rsidRPr="002856DA" w:rsidRDefault="00C05742" w:rsidP="00FA13A7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948</w:t>
            </w:r>
          </w:p>
        </w:tc>
        <w:tc>
          <w:tcPr>
            <w:tcW w:w="20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742" w:rsidRPr="002856DA" w:rsidRDefault="006E3719" w:rsidP="00FA13A7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13798</w:t>
            </w:r>
          </w:p>
        </w:tc>
      </w:tr>
    </w:tbl>
    <w:p w:rsidR="00730F6C" w:rsidRPr="002856DA" w:rsidRDefault="00730F6C" w:rsidP="00AD61AE">
      <w:pPr>
        <w:spacing w:before="240"/>
        <w:ind w:firstLine="0"/>
      </w:pPr>
      <w:r w:rsidRPr="002856DA">
        <w:t>Таблица 11 – Состав парка транспортных средств за период с 201</w:t>
      </w:r>
      <w:r w:rsidR="000203C2" w:rsidRPr="002856DA">
        <w:t>3</w:t>
      </w:r>
      <w:r w:rsidRPr="002856DA">
        <w:t xml:space="preserve"> по 201</w:t>
      </w:r>
      <w:r w:rsidR="000203C2" w:rsidRPr="002856DA">
        <w:t>6</w:t>
      </w:r>
      <w:r w:rsidRPr="002856DA">
        <w:t xml:space="preserve"> годы</w:t>
      </w:r>
    </w:p>
    <w:tbl>
      <w:tblPr>
        <w:tblStyle w:val="afe"/>
        <w:tblW w:w="9634" w:type="dxa"/>
        <w:tblLayout w:type="fixed"/>
        <w:tblLook w:val="04A0" w:firstRow="1" w:lastRow="0" w:firstColumn="1" w:lastColumn="0" w:noHBand="0" w:noVBand="1"/>
      </w:tblPr>
      <w:tblGrid>
        <w:gridCol w:w="3397"/>
        <w:gridCol w:w="1560"/>
        <w:gridCol w:w="1701"/>
        <w:gridCol w:w="1559"/>
        <w:gridCol w:w="1417"/>
      </w:tblGrid>
      <w:tr w:rsidR="000203C2" w:rsidRPr="002856DA" w:rsidTr="000203C2">
        <w:trPr>
          <w:trHeight w:val="398"/>
        </w:trPr>
        <w:tc>
          <w:tcPr>
            <w:tcW w:w="3397" w:type="dxa"/>
            <w:vMerge w:val="restart"/>
            <w:vAlign w:val="center"/>
          </w:tcPr>
          <w:p w:rsidR="000203C2" w:rsidRPr="002856DA" w:rsidRDefault="000203C2" w:rsidP="00FA13A7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Вид транспортного средства</w:t>
            </w:r>
          </w:p>
        </w:tc>
        <w:tc>
          <w:tcPr>
            <w:tcW w:w="6237" w:type="dxa"/>
            <w:gridSpan w:val="4"/>
            <w:vAlign w:val="center"/>
          </w:tcPr>
          <w:p w:rsidR="000203C2" w:rsidRPr="002856DA" w:rsidRDefault="000203C2" w:rsidP="008979CF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Доля от общего количества транспортных средств, %</w:t>
            </w:r>
          </w:p>
        </w:tc>
      </w:tr>
      <w:tr w:rsidR="000203C2" w:rsidRPr="002856DA" w:rsidTr="000203C2">
        <w:trPr>
          <w:trHeight w:val="428"/>
        </w:trPr>
        <w:tc>
          <w:tcPr>
            <w:tcW w:w="3397" w:type="dxa"/>
            <w:vMerge/>
            <w:vAlign w:val="center"/>
          </w:tcPr>
          <w:p w:rsidR="000203C2" w:rsidRPr="002856DA" w:rsidRDefault="000203C2" w:rsidP="00FA13A7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0203C2" w:rsidRPr="002856DA" w:rsidRDefault="000203C2" w:rsidP="008979CF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2013</w:t>
            </w:r>
          </w:p>
        </w:tc>
        <w:tc>
          <w:tcPr>
            <w:tcW w:w="1701" w:type="dxa"/>
            <w:vAlign w:val="center"/>
          </w:tcPr>
          <w:p w:rsidR="000203C2" w:rsidRPr="002856DA" w:rsidRDefault="000203C2" w:rsidP="008979CF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2014</w:t>
            </w:r>
          </w:p>
        </w:tc>
        <w:tc>
          <w:tcPr>
            <w:tcW w:w="1559" w:type="dxa"/>
            <w:vAlign w:val="center"/>
          </w:tcPr>
          <w:p w:rsidR="000203C2" w:rsidRPr="002856DA" w:rsidRDefault="000203C2" w:rsidP="008979CF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2015</w:t>
            </w:r>
          </w:p>
        </w:tc>
        <w:tc>
          <w:tcPr>
            <w:tcW w:w="1417" w:type="dxa"/>
            <w:vAlign w:val="center"/>
          </w:tcPr>
          <w:p w:rsidR="000203C2" w:rsidRPr="002856DA" w:rsidRDefault="000203C2" w:rsidP="008979CF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2016</w:t>
            </w:r>
          </w:p>
        </w:tc>
      </w:tr>
      <w:tr w:rsidR="000203C2" w:rsidRPr="002856DA" w:rsidTr="00FA13A7">
        <w:trPr>
          <w:trHeight w:val="380"/>
        </w:trPr>
        <w:tc>
          <w:tcPr>
            <w:tcW w:w="3397" w:type="dxa"/>
            <w:tcBorders>
              <w:bottom w:val="single" w:sz="4" w:space="0" w:color="auto"/>
            </w:tcBorders>
          </w:tcPr>
          <w:p w:rsidR="000203C2" w:rsidRPr="002856DA" w:rsidRDefault="000203C2" w:rsidP="000203C2">
            <w:pPr>
              <w:spacing w:before="0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Легковых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vAlign w:val="center"/>
          </w:tcPr>
          <w:p w:rsidR="000203C2" w:rsidRPr="002856DA" w:rsidRDefault="000203C2" w:rsidP="000203C2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86,7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:rsidR="000203C2" w:rsidRPr="002856DA" w:rsidRDefault="000203C2" w:rsidP="000203C2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87,1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0203C2" w:rsidRPr="002856DA" w:rsidRDefault="000203C2" w:rsidP="000203C2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87,3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0203C2" w:rsidRPr="002856DA" w:rsidRDefault="000203C2" w:rsidP="000203C2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58,1</w:t>
            </w:r>
          </w:p>
        </w:tc>
      </w:tr>
      <w:tr w:rsidR="000203C2" w:rsidRPr="002856DA" w:rsidTr="000203C2">
        <w:trPr>
          <w:trHeight w:val="364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3C2" w:rsidRPr="002856DA" w:rsidRDefault="000203C2" w:rsidP="000203C2">
            <w:pPr>
              <w:spacing w:before="0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Мотоциклов и мотороллеров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03C2" w:rsidRPr="002856DA" w:rsidRDefault="000203C2" w:rsidP="000203C2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03C2" w:rsidRPr="002856DA" w:rsidRDefault="000203C2" w:rsidP="000203C2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03C2" w:rsidRPr="002856DA" w:rsidRDefault="000203C2" w:rsidP="000203C2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0,6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03C2" w:rsidRPr="002856DA" w:rsidRDefault="000203C2" w:rsidP="000203C2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0,5</w:t>
            </w:r>
          </w:p>
        </w:tc>
      </w:tr>
      <w:tr w:rsidR="000203C2" w:rsidRPr="002856DA" w:rsidTr="00FA13A7">
        <w:trPr>
          <w:trHeight w:val="39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3C2" w:rsidRPr="002856DA" w:rsidRDefault="00555743" w:rsidP="000203C2">
            <w:pPr>
              <w:spacing w:before="0"/>
              <w:ind w:firstLine="0"/>
              <w:jc w:val="left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Автобусов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03C2" w:rsidRPr="002856DA" w:rsidRDefault="000203C2" w:rsidP="000203C2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1,9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03C2" w:rsidRPr="002856DA" w:rsidRDefault="000203C2" w:rsidP="000203C2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1,8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03C2" w:rsidRPr="002856DA" w:rsidRDefault="000203C2" w:rsidP="000203C2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1,5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03C2" w:rsidRPr="002856DA" w:rsidRDefault="000203C2" w:rsidP="000203C2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4,6</w:t>
            </w:r>
          </w:p>
        </w:tc>
      </w:tr>
      <w:tr w:rsidR="000203C2" w:rsidRPr="002856DA" w:rsidTr="00FA13A7">
        <w:trPr>
          <w:trHeight w:val="39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3C2" w:rsidRPr="002856DA" w:rsidRDefault="00555743" w:rsidP="000203C2">
            <w:pPr>
              <w:spacing w:before="0"/>
              <w:ind w:firstLine="0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Грузовых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03C2" w:rsidRPr="002856DA" w:rsidRDefault="000203C2" w:rsidP="000203C2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10,9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03C2" w:rsidRPr="002856DA" w:rsidRDefault="000203C2" w:rsidP="000203C2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10,6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03C2" w:rsidRPr="002856DA" w:rsidRDefault="000203C2" w:rsidP="000203C2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10,5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03C2" w:rsidRPr="002856DA" w:rsidRDefault="000203C2" w:rsidP="000203C2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36,9</w:t>
            </w:r>
          </w:p>
        </w:tc>
      </w:tr>
    </w:tbl>
    <w:p w:rsidR="000203C2" w:rsidRPr="002856DA" w:rsidRDefault="000203C2" w:rsidP="000203C2">
      <w:pPr>
        <w:pStyle w:val="afffffffc"/>
      </w:pPr>
      <w:r w:rsidRPr="002856DA">
        <w:t>Из таблицы 11 следует, что большую часть транспортных средств, зарегистрированных на территории города, составляют легковые автомобили. Вместе с тем стоит отметить значительное увеличение грузовых ТС и автобусов в 2016 году</w:t>
      </w:r>
      <w:r w:rsidR="00F16990" w:rsidRPr="002856DA">
        <w:t xml:space="preserve"> (в 3-3,5 раза по сравнению с 2015 годом)</w:t>
      </w:r>
      <w:r w:rsidRPr="002856DA">
        <w:t>. Доля мотоциклов и мотороллеров</w:t>
      </w:r>
      <w:r w:rsidR="00A13D0C">
        <w:t xml:space="preserve"> </w:t>
      </w:r>
      <w:r w:rsidR="00F16990" w:rsidRPr="002856DA">
        <w:t xml:space="preserve">несущественна и </w:t>
      </w:r>
      <w:r w:rsidRPr="002856DA">
        <w:t xml:space="preserve">практически не изменяется в течение </w:t>
      </w:r>
      <w:r w:rsidR="00F16990" w:rsidRPr="002856DA">
        <w:t>рассмотренного</w:t>
      </w:r>
      <w:r w:rsidRPr="002856DA">
        <w:t xml:space="preserve"> промежутка времени.</w:t>
      </w:r>
    </w:p>
    <w:p w:rsidR="00AD61AE" w:rsidRPr="002856DA" w:rsidRDefault="00AD61AE" w:rsidP="00D633AD">
      <w:r w:rsidRPr="002856DA">
        <w:t>Согласно полученным данным, уровень автомобилизации в г. Елабуга составляет 300 легковых автомобилей на 1000</w:t>
      </w:r>
      <w:r w:rsidR="00A13D0C">
        <w:t xml:space="preserve"> человек</w:t>
      </w:r>
      <w:r w:rsidRPr="002856DA">
        <w:t xml:space="preserve"> населения.</w:t>
      </w:r>
      <w:r w:rsidR="00A13D0C">
        <w:t xml:space="preserve"> </w:t>
      </w:r>
      <w:r w:rsidR="00D633AD" w:rsidRPr="002856DA">
        <w:t>В</w:t>
      </w:r>
      <w:r w:rsidRPr="002856DA">
        <w:t xml:space="preserve"> перспективе количество ТС, используемое жителями района будет расти</w:t>
      </w:r>
      <w:r w:rsidR="00D633AD" w:rsidRPr="002856DA">
        <w:t>.</w:t>
      </w:r>
    </w:p>
    <w:p w:rsidR="00AD61AE" w:rsidRPr="002856DA" w:rsidRDefault="00AD61AE" w:rsidP="00AD61AE">
      <w:pPr>
        <w:ind w:firstLine="708"/>
      </w:pPr>
      <w:r w:rsidRPr="002856DA">
        <w:t>Хранение автотранспорта на территории города осуществляется в</w:t>
      </w:r>
      <w:r w:rsidRPr="002856DA">
        <w:rPr>
          <w:lang w:val="en-US"/>
        </w:rPr>
        <w:t> </w:t>
      </w:r>
      <w:r w:rsidRPr="002856DA">
        <w:t>пределах участков объектов притяжения, на придомовых участках жителей и</w:t>
      </w:r>
      <w:r w:rsidRPr="002856DA">
        <w:rPr>
          <w:lang w:val="en-US"/>
        </w:rPr>
        <w:t> </w:t>
      </w:r>
      <w:r w:rsidRPr="002856DA">
        <w:t xml:space="preserve">на </w:t>
      </w:r>
      <w:proofErr w:type="spellStart"/>
      <w:r w:rsidRPr="002856DA">
        <w:t>внутридворовой</w:t>
      </w:r>
      <w:proofErr w:type="spellEnd"/>
      <w:r w:rsidRPr="002856DA">
        <w:t xml:space="preserve"> территории многоквартирных домов.</w:t>
      </w:r>
    </w:p>
    <w:p w:rsidR="00FA13A7" w:rsidRPr="002856DA" w:rsidRDefault="00FA13A7" w:rsidP="008C3807">
      <w:pPr>
        <w:pStyle w:val="afffffffc"/>
        <w:spacing w:before="0"/>
        <w:rPr>
          <w:szCs w:val="28"/>
        </w:rPr>
      </w:pPr>
      <w:r w:rsidRPr="002856DA">
        <w:rPr>
          <w:szCs w:val="28"/>
        </w:rPr>
        <w:t xml:space="preserve">При проведении обследования наличия мест для постоянного хранения транспортных средств территория муниципального образования была разбита на 19 условных районов, которые выделялись в соответствии с расположением многоквартирных домов. Поиск мест хранения в сложившейся застройке </w:t>
      </w:r>
      <w:r w:rsidRPr="002856DA">
        <w:rPr>
          <w:szCs w:val="28"/>
        </w:rPr>
        <w:lastRenderedPageBreak/>
        <w:t>осуществлялся в пределах нормативной доступности в 1500 м от каждого многоквартирного дома в пределах условного района.</w:t>
      </w:r>
      <w:r w:rsidR="00A13D0C">
        <w:rPr>
          <w:szCs w:val="28"/>
        </w:rPr>
        <w:t xml:space="preserve"> </w:t>
      </w:r>
      <w:r w:rsidRPr="002856DA">
        <w:rPr>
          <w:szCs w:val="28"/>
        </w:rPr>
        <w:t>Расчет мест для хранения автомобилей в районах индивидуальной застройки не осуществляется, поскольку предполагается, что хранение ТС осуществляется на индивидуальных земельных участках, и обеспеченность составляет 100 %.</w:t>
      </w:r>
      <w:r w:rsidR="00A13D0C">
        <w:rPr>
          <w:szCs w:val="28"/>
        </w:rPr>
        <w:t xml:space="preserve"> </w:t>
      </w:r>
      <w:r w:rsidRPr="002856DA">
        <w:rPr>
          <w:szCs w:val="28"/>
        </w:rPr>
        <w:t>При проведении оценки учитывались свободные земельные участки на придомовых территориях, на которых осуществляется хранение ТС, а также гаражи и стоянки.</w:t>
      </w:r>
    </w:p>
    <w:p w:rsidR="00AD61AE" w:rsidRPr="002856DA" w:rsidRDefault="00AD61AE" w:rsidP="00AD61AE">
      <w:pPr>
        <w:pStyle w:val="afffffffc"/>
        <w:spacing w:before="0"/>
        <w:rPr>
          <w:szCs w:val="28"/>
        </w:rPr>
      </w:pPr>
      <w:r w:rsidRPr="002856DA">
        <w:rPr>
          <w:szCs w:val="28"/>
        </w:rPr>
        <w:t>В целях проведения анализа по определению дефицита парковочного пространства полученные данные были сведены в таблицу 12.</w:t>
      </w:r>
    </w:p>
    <w:p w:rsidR="008C3807" w:rsidRPr="002856DA" w:rsidRDefault="008C3807" w:rsidP="008C3807">
      <w:pPr>
        <w:pStyle w:val="afffffff6"/>
      </w:pPr>
      <w:r w:rsidRPr="002856DA">
        <w:t xml:space="preserve">Таблица 12 – Оценка количества мест для постоянного хранения ТС в </w:t>
      </w:r>
      <w:r w:rsidR="00A13D0C">
        <w:t xml:space="preserve">г. Елабуга </w:t>
      </w:r>
      <w:r w:rsidRPr="002856DA">
        <w:t>Елабужско</w:t>
      </w:r>
      <w:r w:rsidR="00A13D0C">
        <w:t>го</w:t>
      </w:r>
      <w:r w:rsidRPr="002856DA">
        <w:t xml:space="preserve"> муниципально</w:t>
      </w:r>
      <w:r w:rsidR="00A13D0C">
        <w:t>го района</w:t>
      </w:r>
    </w:p>
    <w:tbl>
      <w:tblPr>
        <w:tblW w:w="9633" w:type="dxa"/>
        <w:tblInd w:w="-5" w:type="dxa"/>
        <w:tblLook w:val="04A0" w:firstRow="1" w:lastRow="0" w:firstColumn="1" w:lastColumn="0" w:noHBand="0" w:noVBand="1"/>
      </w:tblPr>
      <w:tblGrid>
        <w:gridCol w:w="538"/>
        <w:gridCol w:w="3412"/>
        <w:gridCol w:w="1059"/>
        <w:gridCol w:w="1096"/>
        <w:gridCol w:w="907"/>
        <w:gridCol w:w="1075"/>
        <w:gridCol w:w="1546"/>
      </w:tblGrid>
      <w:tr w:rsidR="008C3807" w:rsidRPr="002856DA" w:rsidTr="00E57479">
        <w:trPr>
          <w:trHeight w:val="340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Границы района</w:t>
            </w:r>
          </w:p>
        </w:tc>
        <w:tc>
          <w:tcPr>
            <w:tcW w:w="11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Внутри-дворовые,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машино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>-мест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Уличные,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машино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>-мест</w:t>
            </w:r>
          </w:p>
        </w:tc>
        <w:tc>
          <w:tcPr>
            <w:tcW w:w="9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ГСК,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машино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>-мест</w:t>
            </w:r>
          </w:p>
        </w:tc>
        <w:tc>
          <w:tcPr>
            <w:tcW w:w="11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Стоянки,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машино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>-мест</w:t>
            </w:r>
          </w:p>
        </w:tc>
        <w:tc>
          <w:tcPr>
            <w:tcW w:w="9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Итого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сущест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>-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вующиемашино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>-места</w:t>
            </w:r>
          </w:p>
        </w:tc>
      </w:tr>
      <w:tr w:rsidR="00E57479" w:rsidRPr="002856DA" w:rsidTr="00E57479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57479" w:rsidRPr="002856DA" w:rsidRDefault="00E57479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57479" w:rsidRPr="002856DA" w:rsidRDefault="00E57479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57479" w:rsidRPr="002856DA" w:rsidRDefault="00E57479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57479" w:rsidRPr="002856DA" w:rsidRDefault="00E57479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57479" w:rsidRPr="002856DA" w:rsidRDefault="00E57479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57479" w:rsidRPr="002856DA" w:rsidRDefault="00E57479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7</w:t>
            </w:r>
          </w:p>
        </w:tc>
      </w:tr>
      <w:tr w:rsidR="008C3807" w:rsidRPr="002856DA" w:rsidTr="00E57479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Окружное ш. - ул.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Марджани</w:t>
            </w:r>
            <w:proofErr w:type="spellEnd"/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533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1656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760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2982</w:t>
            </w:r>
          </w:p>
        </w:tc>
      </w:tr>
      <w:tr w:rsidR="008C3807" w:rsidRPr="002856DA" w:rsidTr="00E57479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ул. Автомобилистов - Окружное ш.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418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230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648</w:t>
            </w:r>
          </w:p>
        </w:tc>
      </w:tr>
      <w:tr w:rsidR="008C3807" w:rsidRPr="002856DA" w:rsidTr="00E57479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ул. Хирурга Нечаева –</w:t>
            </w:r>
          </w:p>
          <w:p w:rsidR="008C3807" w:rsidRPr="002856DA" w:rsidRDefault="008C3807" w:rsidP="006D5FAE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ул. Автомобилистов - ул. Баки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Урманче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 xml:space="preserve"> ул.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Марджани</w:t>
            </w:r>
            <w:proofErr w:type="spellEnd"/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423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57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480</w:t>
            </w:r>
          </w:p>
        </w:tc>
      </w:tr>
      <w:tr w:rsidR="008C3807" w:rsidRPr="002856DA" w:rsidTr="00E57479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Марджани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 xml:space="preserve"> - ул. Хирурга Нечаева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729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240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1001</w:t>
            </w:r>
          </w:p>
        </w:tc>
      </w:tr>
      <w:tr w:rsidR="008C3807" w:rsidRPr="002856DA" w:rsidTr="00E57479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Окружное ш. - ул.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Марджани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 xml:space="preserve"> - просп. Мира - ул. Чапаева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135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156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291</w:t>
            </w:r>
          </w:p>
        </w:tc>
      </w:tr>
      <w:tr w:rsidR="008C3807" w:rsidRPr="002856DA" w:rsidTr="00E57479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Шалева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 xml:space="preserve"> - ул. Болгар - Окружное ш. - ул.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Чулман</w:t>
            </w:r>
            <w:proofErr w:type="spellEnd"/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153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2100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170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2443</w:t>
            </w:r>
          </w:p>
        </w:tc>
      </w:tr>
      <w:tr w:rsidR="008C3807" w:rsidRPr="002856DA" w:rsidTr="00E57479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Гиззата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 xml:space="preserve"> - просп. Мира – </w:t>
            </w:r>
          </w:p>
          <w:p w:rsidR="008C3807" w:rsidRPr="002856DA" w:rsidRDefault="008C3807" w:rsidP="006D5FAE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ул. Интернациональная – </w:t>
            </w:r>
          </w:p>
          <w:p w:rsidR="008C3807" w:rsidRPr="002856DA" w:rsidRDefault="008C3807" w:rsidP="006D5FAE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ул. Пролетарская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568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1055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1723</w:t>
            </w:r>
          </w:p>
        </w:tc>
      </w:tr>
      <w:tr w:rsidR="008C3807" w:rsidRPr="002856DA" w:rsidTr="00E57479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ул. Интернациональная - просп. Мира - ул. Молодежная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281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281</w:t>
            </w:r>
          </w:p>
        </w:tc>
      </w:tr>
      <w:tr w:rsidR="008C3807" w:rsidRPr="002856DA" w:rsidTr="00E57479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Гиззата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 xml:space="preserve"> - ул. Строителей – </w:t>
            </w:r>
          </w:p>
          <w:p w:rsidR="008C3807" w:rsidRPr="002856DA" w:rsidRDefault="008C3807" w:rsidP="006D5FAE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ул. Молодежная - просп. Мира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368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570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938</w:t>
            </w:r>
          </w:p>
        </w:tc>
      </w:tr>
      <w:tr w:rsidR="008C3807" w:rsidRPr="002856DA" w:rsidTr="00E57479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ул. Пролетарская - ул. Молодежная - просп. Мира - просп. Нефтяников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437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650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1107</w:t>
            </w:r>
          </w:p>
        </w:tc>
      </w:tr>
      <w:tr w:rsidR="008C3807" w:rsidRPr="002856DA" w:rsidTr="00E57479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ул. Молодежная - ул. Строителей - просп.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Нефтянников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 xml:space="preserve"> - просп. Мира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560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560</w:t>
            </w:r>
          </w:p>
        </w:tc>
      </w:tr>
      <w:tr w:rsidR="008C3807" w:rsidRPr="002856DA" w:rsidTr="00E57479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ул. Строителей - просп. Нефтяников - ул.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Землянухина</w:t>
            </w:r>
            <w:proofErr w:type="spellEnd"/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213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718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931</w:t>
            </w:r>
          </w:p>
        </w:tc>
      </w:tr>
      <w:tr w:rsidR="008C3807" w:rsidRPr="002856DA" w:rsidTr="00E57479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просп. Нефтяников - просп. Мира - ул. Тысячелетия - ул. Хлебный городок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292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1801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500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C3807" w:rsidRPr="002856DA" w:rsidRDefault="008C3807" w:rsidP="006D5FAE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2613</w:t>
            </w:r>
          </w:p>
        </w:tc>
      </w:tr>
    </w:tbl>
    <w:p w:rsidR="005F10CC" w:rsidRPr="002856DA" w:rsidRDefault="005F10CC" w:rsidP="00E57479">
      <w:pPr>
        <w:pStyle w:val="afffffffc"/>
        <w:ind w:firstLine="0"/>
        <w:rPr>
          <w:szCs w:val="28"/>
        </w:rPr>
      </w:pPr>
    </w:p>
    <w:p w:rsidR="00E57479" w:rsidRPr="002856DA" w:rsidRDefault="00E57479" w:rsidP="00E57479">
      <w:pPr>
        <w:pStyle w:val="afffffffc"/>
        <w:ind w:firstLine="0"/>
        <w:rPr>
          <w:szCs w:val="28"/>
        </w:rPr>
      </w:pPr>
      <w:r w:rsidRPr="002856DA">
        <w:rPr>
          <w:szCs w:val="28"/>
        </w:rPr>
        <w:lastRenderedPageBreak/>
        <w:t>Продолжение таблицы 12</w:t>
      </w:r>
    </w:p>
    <w:tbl>
      <w:tblPr>
        <w:tblW w:w="9633" w:type="dxa"/>
        <w:tblInd w:w="-5" w:type="dxa"/>
        <w:tblLook w:val="04A0" w:firstRow="1" w:lastRow="0" w:firstColumn="1" w:lastColumn="0" w:noHBand="0" w:noVBand="1"/>
      </w:tblPr>
      <w:tblGrid>
        <w:gridCol w:w="566"/>
        <w:gridCol w:w="3685"/>
        <w:gridCol w:w="1131"/>
        <w:gridCol w:w="1171"/>
        <w:gridCol w:w="966"/>
        <w:gridCol w:w="1148"/>
        <w:gridCol w:w="966"/>
      </w:tblGrid>
      <w:tr w:rsidR="00E57479" w:rsidRPr="002856DA" w:rsidTr="00E57479">
        <w:trPr>
          <w:trHeight w:val="340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1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9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1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9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7</w:t>
            </w:r>
          </w:p>
        </w:tc>
      </w:tr>
      <w:tr w:rsidR="00E57479" w:rsidRPr="002856DA" w:rsidTr="006D5FAE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просп. Мира - просп. Нефтяников - ул.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Землянухина</w:t>
            </w:r>
            <w:proofErr w:type="spellEnd"/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377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90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467</w:t>
            </w:r>
          </w:p>
        </w:tc>
      </w:tr>
      <w:tr w:rsidR="00E57479" w:rsidRPr="002856DA" w:rsidTr="006D5FAE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ул. Лесная -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ул.Землянухина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 xml:space="preserve"> – </w:t>
            </w:r>
          </w:p>
          <w:p w:rsidR="00E57479" w:rsidRPr="002856DA" w:rsidRDefault="00E57479" w:rsidP="00E57479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ул. Казанская - ул.  Разведчиков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175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713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988</w:t>
            </w:r>
          </w:p>
        </w:tc>
      </w:tr>
      <w:tr w:rsidR="00E57479" w:rsidRPr="002856DA" w:rsidTr="006D5FAE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ул. Московская - ул.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Городищенская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 xml:space="preserve"> - ул. Азина - ул. Спасская – </w:t>
            </w:r>
          </w:p>
          <w:p w:rsidR="00E57479" w:rsidRPr="002856DA" w:rsidRDefault="00E57479" w:rsidP="00E57479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ул. Набережная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136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296</w:t>
            </w:r>
          </w:p>
        </w:tc>
      </w:tr>
      <w:tr w:rsidR="00E57479" w:rsidRPr="002856DA" w:rsidTr="006D5FAE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ул. Спасская - ул. Азина – </w:t>
            </w:r>
          </w:p>
          <w:p w:rsidR="00E57479" w:rsidRPr="002856DA" w:rsidRDefault="00E57479" w:rsidP="00E57479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ул. Маяковского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90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200</w:t>
            </w:r>
          </w:p>
        </w:tc>
      </w:tr>
      <w:tr w:rsidR="00E57479" w:rsidRPr="002856DA" w:rsidTr="006D5FAE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Набережно-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Челнинское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 xml:space="preserve"> ш. – </w:t>
            </w:r>
          </w:p>
          <w:p w:rsidR="00E57479" w:rsidRPr="002856DA" w:rsidRDefault="00E57479" w:rsidP="00E57479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ул. Горького - ул. Азина – </w:t>
            </w:r>
          </w:p>
          <w:p w:rsidR="00E57479" w:rsidRPr="002856DA" w:rsidRDefault="00E57479" w:rsidP="00E57479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Тугарова</w:t>
            </w:r>
            <w:proofErr w:type="spellEnd"/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165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265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450</w:t>
            </w:r>
          </w:p>
        </w:tc>
      </w:tr>
      <w:tr w:rsidR="00E57479" w:rsidRPr="002856DA" w:rsidTr="006D5FAE">
        <w:trPr>
          <w:trHeight w:val="340"/>
        </w:trPr>
        <w:tc>
          <w:tcPr>
            <w:tcW w:w="5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ул. Горького - ул. Маяковского – </w:t>
            </w:r>
          </w:p>
          <w:p w:rsidR="00E57479" w:rsidRPr="002856DA" w:rsidRDefault="00E57479" w:rsidP="00E57479">
            <w:pPr>
              <w:spacing w:line="276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ул. Большая Покровская - ул. Казанская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140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419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559</w:t>
            </w:r>
          </w:p>
        </w:tc>
      </w:tr>
      <w:tr w:rsidR="00E57479" w:rsidRPr="002856DA" w:rsidTr="006D5FAE">
        <w:trPr>
          <w:trHeight w:val="340"/>
        </w:trPr>
        <w:tc>
          <w:tcPr>
            <w:tcW w:w="42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right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Всего:</w:t>
            </w:r>
          </w:p>
        </w:tc>
        <w:tc>
          <w:tcPr>
            <w:tcW w:w="11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6193</w:t>
            </w:r>
          </w:p>
        </w:tc>
        <w:tc>
          <w:tcPr>
            <w:tcW w:w="1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442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8528</w:t>
            </w:r>
          </w:p>
        </w:tc>
        <w:tc>
          <w:tcPr>
            <w:tcW w:w="11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3795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57479" w:rsidRPr="002856DA" w:rsidRDefault="00E57479" w:rsidP="00E57479">
            <w:pPr>
              <w:spacing w:line="276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18958</w:t>
            </w:r>
          </w:p>
        </w:tc>
      </w:tr>
    </w:tbl>
    <w:p w:rsidR="00E57479" w:rsidRPr="002856DA" w:rsidRDefault="00E57479" w:rsidP="00E57479">
      <w:pPr>
        <w:pStyle w:val="afffffffc"/>
        <w:rPr>
          <w:szCs w:val="28"/>
        </w:rPr>
      </w:pPr>
      <w:r w:rsidRPr="002856DA">
        <w:rPr>
          <w:szCs w:val="28"/>
        </w:rPr>
        <w:t>Таким образом в районах многоквартирной застройки в г. Елабуга расположено 18958 мест для хранения транспортных средств, в том числе 6193 мест на придомовой территории многоквартирной застройки, 442 мест – уличные стоянки,</w:t>
      </w:r>
      <w:r w:rsidR="00A13D0C">
        <w:rPr>
          <w:szCs w:val="28"/>
        </w:rPr>
        <w:t xml:space="preserve"> </w:t>
      </w:r>
      <w:r w:rsidRPr="002856DA">
        <w:rPr>
          <w:szCs w:val="28"/>
        </w:rPr>
        <w:t>8528 места – гаражи и 3795 мест плоскостные стоянки.</w:t>
      </w:r>
    </w:p>
    <w:p w:rsidR="001B4DD5" w:rsidRPr="002856DA" w:rsidRDefault="00E57479" w:rsidP="001B4DD5">
      <w:r w:rsidRPr="002856DA">
        <w:t>В таблице 13 приведен</w:t>
      </w:r>
      <w:r w:rsidR="00507E2F" w:rsidRPr="002856DA">
        <w:t xml:space="preserve">о количество существующих парковок для временного хранения ТС с разбивной по типам объектов притяжения. </w:t>
      </w:r>
      <w:r w:rsidR="001B4DD5" w:rsidRPr="002856DA">
        <w:t>В качестве мест обследования были выбраны наиболее крупные объекты транспортного притяжения.</w:t>
      </w:r>
    </w:p>
    <w:p w:rsidR="00E57479" w:rsidRPr="002856DA" w:rsidRDefault="001B4DD5" w:rsidP="001B4DD5">
      <w:pPr>
        <w:pStyle w:val="afffffff6"/>
      </w:pPr>
      <w:r w:rsidRPr="002856DA">
        <w:t xml:space="preserve">Таблица 13 – Оценка количества мест для временного хранения ТС у объектов притяжения </w:t>
      </w:r>
    </w:p>
    <w:tbl>
      <w:tblPr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6"/>
        <w:gridCol w:w="5543"/>
        <w:gridCol w:w="3260"/>
      </w:tblGrid>
      <w:tr w:rsidR="00507E2F" w:rsidRPr="002856DA" w:rsidTr="001B4DD5">
        <w:trPr>
          <w:trHeight w:val="340"/>
        </w:trPr>
        <w:tc>
          <w:tcPr>
            <w:tcW w:w="836" w:type="dxa"/>
            <w:shd w:val="clear" w:color="auto" w:fill="auto"/>
            <w:noWrap/>
            <w:vAlign w:val="center"/>
            <w:hideMark/>
          </w:tcPr>
          <w:p w:rsidR="00507E2F" w:rsidRPr="002856DA" w:rsidRDefault="00507E2F" w:rsidP="001B4DD5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5543" w:type="dxa"/>
            <w:shd w:val="clear" w:color="auto" w:fill="auto"/>
            <w:noWrap/>
            <w:vAlign w:val="center"/>
            <w:hideMark/>
          </w:tcPr>
          <w:p w:rsidR="00507E2F" w:rsidRPr="002856DA" w:rsidRDefault="00507E2F" w:rsidP="001B4DD5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Наименование объекта</w:t>
            </w:r>
          </w:p>
        </w:tc>
        <w:tc>
          <w:tcPr>
            <w:tcW w:w="3260" w:type="dxa"/>
            <w:shd w:val="clear" w:color="auto" w:fill="auto"/>
            <w:noWrap/>
            <w:vAlign w:val="center"/>
            <w:hideMark/>
          </w:tcPr>
          <w:p w:rsidR="00507E2F" w:rsidRPr="002856DA" w:rsidRDefault="00507E2F" w:rsidP="001B4DD5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Кол-во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машино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-мест </w:t>
            </w:r>
          </w:p>
        </w:tc>
      </w:tr>
      <w:tr w:rsidR="00507E2F" w:rsidRPr="002856DA" w:rsidTr="001B4DD5">
        <w:trPr>
          <w:trHeight w:val="340"/>
        </w:trPr>
        <w:tc>
          <w:tcPr>
            <w:tcW w:w="836" w:type="dxa"/>
            <w:shd w:val="clear" w:color="auto" w:fill="auto"/>
            <w:noWrap/>
            <w:vAlign w:val="center"/>
            <w:hideMark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5543" w:type="dxa"/>
            <w:shd w:val="clear" w:color="auto" w:fill="auto"/>
            <w:noWrap/>
            <w:vAlign w:val="center"/>
            <w:hideMark/>
          </w:tcPr>
          <w:p w:rsidR="00507E2F" w:rsidRPr="002856DA" w:rsidRDefault="00507E2F" w:rsidP="006D5FAE">
            <w:pPr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Гостиницы</w:t>
            </w:r>
          </w:p>
        </w:tc>
        <w:tc>
          <w:tcPr>
            <w:tcW w:w="3260" w:type="dxa"/>
            <w:shd w:val="clear" w:color="auto" w:fill="auto"/>
            <w:noWrap/>
            <w:vAlign w:val="center"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54</w:t>
            </w:r>
          </w:p>
        </w:tc>
      </w:tr>
      <w:tr w:rsidR="00507E2F" w:rsidRPr="002856DA" w:rsidTr="001B4DD5">
        <w:trPr>
          <w:trHeight w:val="340"/>
        </w:trPr>
        <w:tc>
          <w:tcPr>
            <w:tcW w:w="836" w:type="dxa"/>
            <w:shd w:val="clear" w:color="auto" w:fill="auto"/>
            <w:noWrap/>
            <w:vAlign w:val="center"/>
            <w:hideMark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5543" w:type="dxa"/>
            <w:shd w:val="clear" w:color="auto" w:fill="auto"/>
            <w:noWrap/>
            <w:vAlign w:val="center"/>
          </w:tcPr>
          <w:p w:rsidR="00507E2F" w:rsidRPr="002856DA" w:rsidRDefault="00507E2F" w:rsidP="006D5FAE">
            <w:pPr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Кредитно-финансовые организации</w:t>
            </w:r>
          </w:p>
        </w:tc>
        <w:tc>
          <w:tcPr>
            <w:tcW w:w="3260" w:type="dxa"/>
            <w:shd w:val="clear" w:color="auto" w:fill="auto"/>
            <w:noWrap/>
            <w:vAlign w:val="center"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</w:t>
            </w:r>
          </w:p>
        </w:tc>
      </w:tr>
      <w:tr w:rsidR="00507E2F" w:rsidRPr="002856DA" w:rsidTr="001B4DD5">
        <w:trPr>
          <w:trHeight w:val="340"/>
        </w:trPr>
        <w:tc>
          <w:tcPr>
            <w:tcW w:w="836" w:type="dxa"/>
            <w:shd w:val="clear" w:color="auto" w:fill="auto"/>
            <w:noWrap/>
            <w:vAlign w:val="center"/>
            <w:hideMark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5543" w:type="dxa"/>
            <w:shd w:val="clear" w:color="auto" w:fill="auto"/>
            <w:noWrap/>
            <w:vAlign w:val="center"/>
          </w:tcPr>
          <w:p w:rsidR="00507E2F" w:rsidRPr="002856DA" w:rsidRDefault="00507E2F" w:rsidP="006D5FAE">
            <w:pPr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Образовательные учреждения</w:t>
            </w:r>
          </w:p>
        </w:tc>
        <w:tc>
          <w:tcPr>
            <w:tcW w:w="3260" w:type="dxa"/>
            <w:shd w:val="clear" w:color="auto" w:fill="auto"/>
            <w:noWrap/>
            <w:vAlign w:val="center"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  <w:r w:rsidR="00330548" w:rsidRPr="002856DA">
              <w:rPr>
                <w:color w:val="000000"/>
                <w:sz w:val="24"/>
                <w:szCs w:val="24"/>
              </w:rPr>
              <w:t>6</w:t>
            </w:r>
            <w:r w:rsidRPr="002856DA">
              <w:rPr>
                <w:color w:val="000000"/>
                <w:sz w:val="24"/>
                <w:szCs w:val="24"/>
              </w:rPr>
              <w:t>7</w:t>
            </w:r>
          </w:p>
        </w:tc>
      </w:tr>
      <w:tr w:rsidR="00507E2F" w:rsidRPr="002856DA" w:rsidTr="001B4DD5">
        <w:trPr>
          <w:trHeight w:val="340"/>
        </w:trPr>
        <w:tc>
          <w:tcPr>
            <w:tcW w:w="836" w:type="dxa"/>
            <w:shd w:val="clear" w:color="auto" w:fill="auto"/>
            <w:noWrap/>
            <w:vAlign w:val="center"/>
            <w:hideMark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5543" w:type="dxa"/>
            <w:shd w:val="clear" w:color="auto" w:fill="auto"/>
            <w:noWrap/>
            <w:vAlign w:val="center"/>
          </w:tcPr>
          <w:p w:rsidR="00507E2F" w:rsidRPr="002856DA" w:rsidRDefault="00507E2F" w:rsidP="006D5FAE">
            <w:pPr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Объекты здравоохранения</w:t>
            </w:r>
          </w:p>
        </w:tc>
        <w:tc>
          <w:tcPr>
            <w:tcW w:w="3260" w:type="dxa"/>
            <w:shd w:val="clear" w:color="auto" w:fill="auto"/>
            <w:noWrap/>
            <w:vAlign w:val="center"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143</w:t>
            </w:r>
          </w:p>
        </w:tc>
      </w:tr>
      <w:tr w:rsidR="00507E2F" w:rsidRPr="002856DA" w:rsidTr="001B4DD5">
        <w:trPr>
          <w:trHeight w:val="340"/>
        </w:trPr>
        <w:tc>
          <w:tcPr>
            <w:tcW w:w="836" w:type="dxa"/>
            <w:shd w:val="clear" w:color="auto" w:fill="auto"/>
            <w:noWrap/>
            <w:vAlign w:val="center"/>
            <w:hideMark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5543" w:type="dxa"/>
            <w:shd w:val="clear" w:color="auto" w:fill="auto"/>
            <w:noWrap/>
            <w:vAlign w:val="center"/>
          </w:tcPr>
          <w:p w:rsidR="00507E2F" w:rsidRPr="002856DA" w:rsidRDefault="00507E2F" w:rsidP="006D5FAE">
            <w:pPr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Объекты культуры</w:t>
            </w:r>
          </w:p>
        </w:tc>
        <w:tc>
          <w:tcPr>
            <w:tcW w:w="3260" w:type="dxa"/>
            <w:shd w:val="clear" w:color="auto" w:fill="auto"/>
            <w:noWrap/>
            <w:vAlign w:val="center"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  <w:r w:rsidR="00330548" w:rsidRPr="002856DA">
              <w:rPr>
                <w:color w:val="000000"/>
                <w:sz w:val="24"/>
                <w:szCs w:val="24"/>
              </w:rPr>
              <w:t>16</w:t>
            </w:r>
          </w:p>
        </w:tc>
      </w:tr>
      <w:tr w:rsidR="00507E2F" w:rsidRPr="002856DA" w:rsidTr="001B4DD5">
        <w:trPr>
          <w:trHeight w:val="340"/>
        </w:trPr>
        <w:tc>
          <w:tcPr>
            <w:tcW w:w="836" w:type="dxa"/>
            <w:shd w:val="clear" w:color="auto" w:fill="auto"/>
            <w:noWrap/>
            <w:vAlign w:val="center"/>
            <w:hideMark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5543" w:type="dxa"/>
            <w:shd w:val="clear" w:color="auto" w:fill="auto"/>
            <w:noWrap/>
            <w:vAlign w:val="center"/>
          </w:tcPr>
          <w:p w:rsidR="00507E2F" w:rsidRPr="002856DA" w:rsidRDefault="00507E2F" w:rsidP="006D5FAE">
            <w:pPr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Объекты спорта</w:t>
            </w:r>
          </w:p>
        </w:tc>
        <w:tc>
          <w:tcPr>
            <w:tcW w:w="3260" w:type="dxa"/>
            <w:shd w:val="clear" w:color="auto" w:fill="auto"/>
            <w:noWrap/>
            <w:vAlign w:val="center"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276</w:t>
            </w:r>
          </w:p>
        </w:tc>
      </w:tr>
      <w:tr w:rsidR="00507E2F" w:rsidRPr="002856DA" w:rsidTr="001B4DD5">
        <w:trPr>
          <w:trHeight w:val="340"/>
        </w:trPr>
        <w:tc>
          <w:tcPr>
            <w:tcW w:w="836" w:type="dxa"/>
            <w:shd w:val="clear" w:color="auto" w:fill="auto"/>
            <w:noWrap/>
            <w:vAlign w:val="center"/>
            <w:hideMark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5543" w:type="dxa"/>
            <w:shd w:val="clear" w:color="auto" w:fill="auto"/>
            <w:noWrap/>
            <w:vAlign w:val="center"/>
          </w:tcPr>
          <w:p w:rsidR="00507E2F" w:rsidRPr="002856DA" w:rsidRDefault="00507E2F" w:rsidP="006D5FAE">
            <w:pPr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Объекты торговли</w:t>
            </w:r>
          </w:p>
        </w:tc>
        <w:tc>
          <w:tcPr>
            <w:tcW w:w="3260" w:type="dxa"/>
            <w:shd w:val="clear" w:color="auto" w:fill="auto"/>
            <w:noWrap/>
            <w:vAlign w:val="center"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543</w:t>
            </w:r>
          </w:p>
        </w:tc>
      </w:tr>
      <w:tr w:rsidR="00507E2F" w:rsidRPr="002856DA" w:rsidTr="001B4DD5">
        <w:trPr>
          <w:trHeight w:val="340"/>
        </w:trPr>
        <w:tc>
          <w:tcPr>
            <w:tcW w:w="836" w:type="dxa"/>
            <w:shd w:val="clear" w:color="auto" w:fill="auto"/>
            <w:noWrap/>
            <w:vAlign w:val="center"/>
            <w:hideMark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5543" w:type="dxa"/>
            <w:shd w:val="clear" w:color="auto" w:fill="auto"/>
            <w:noWrap/>
            <w:vAlign w:val="center"/>
          </w:tcPr>
          <w:p w:rsidR="00507E2F" w:rsidRPr="002856DA" w:rsidRDefault="00507E2F" w:rsidP="006D5FAE">
            <w:pPr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Органы власти и управления</w:t>
            </w:r>
          </w:p>
        </w:tc>
        <w:tc>
          <w:tcPr>
            <w:tcW w:w="3260" w:type="dxa"/>
            <w:shd w:val="clear" w:color="auto" w:fill="auto"/>
            <w:noWrap/>
            <w:vAlign w:val="center"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</w:t>
            </w:r>
          </w:p>
        </w:tc>
      </w:tr>
      <w:tr w:rsidR="00507E2F" w:rsidRPr="002856DA" w:rsidTr="001B4DD5">
        <w:trPr>
          <w:trHeight w:val="340"/>
        </w:trPr>
        <w:tc>
          <w:tcPr>
            <w:tcW w:w="836" w:type="dxa"/>
            <w:shd w:val="clear" w:color="auto" w:fill="auto"/>
            <w:noWrap/>
            <w:vAlign w:val="center"/>
            <w:hideMark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5543" w:type="dxa"/>
            <w:shd w:val="clear" w:color="auto" w:fill="auto"/>
            <w:noWrap/>
            <w:vAlign w:val="center"/>
          </w:tcPr>
          <w:p w:rsidR="00507E2F" w:rsidRPr="002856DA" w:rsidRDefault="00507E2F" w:rsidP="006D5FAE">
            <w:pPr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Объекты промышленности</w:t>
            </w:r>
          </w:p>
        </w:tc>
        <w:tc>
          <w:tcPr>
            <w:tcW w:w="3260" w:type="dxa"/>
            <w:shd w:val="clear" w:color="auto" w:fill="auto"/>
            <w:noWrap/>
            <w:vAlign w:val="center"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1146</w:t>
            </w:r>
          </w:p>
        </w:tc>
      </w:tr>
      <w:tr w:rsidR="00507E2F" w:rsidRPr="002856DA" w:rsidTr="001B4DD5">
        <w:trPr>
          <w:trHeight w:val="340"/>
        </w:trPr>
        <w:tc>
          <w:tcPr>
            <w:tcW w:w="836" w:type="dxa"/>
            <w:shd w:val="clear" w:color="auto" w:fill="auto"/>
            <w:noWrap/>
            <w:vAlign w:val="center"/>
            <w:hideMark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5543" w:type="dxa"/>
            <w:shd w:val="clear" w:color="auto" w:fill="auto"/>
            <w:noWrap/>
            <w:vAlign w:val="center"/>
          </w:tcPr>
          <w:p w:rsidR="00507E2F" w:rsidRPr="002856DA" w:rsidRDefault="00507E2F" w:rsidP="006D5FAE">
            <w:pPr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Развлекательные комплексы</w:t>
            </w:r>
          </w:p>
        </w:tc>
        <w:tc>
          <w:tcPr>
            <w:tcW w:w="3260" w:type="dxa"/>
            <w:shd w:val="clear" w:color="auto" w:fill="auto"/>
            <w:noWrap/>
            <w:vAlign w:val="center"/>
          </w:tcPr>
          <w:p w:rsidR="00507E2F" w:rsidRPr="002856DA" w:rsidRDefault="001B4DD5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25</w:t>
            </w:r>
          </w:p>
        </w:tc>
      </w:tr>
      <w:tr w:rsidR="00507E2F" w:rsidRPr="002856DA" w:rsidTr="001B4DD5">
        <w:trPr>
          <w:trHeight w:val="340"/>
        </w:trPr>
        <w:tc>
          <w:tcPr>
            <w:tcW w:w="836" w:type="dxa"/>
            <w:shd w:val="clear" w:color="auto" w:fill="auto"/>
            <w:noWrap/>
            <w:vAlign w:val="center"/>
            <w:hideMark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5543" w:type="dxa"/>
            <w:shd w:val="clear" w:color="auto" w:fill="auto"/>
            <w:noWrap/>
            <w:vAlign w:val="center"/>
          </w:tcPr>
          <w:p w:rsidR="00507E2F" w:rsidRPr="002856DA" w:rsidRDefault="00507E2F" w:rsidP="006D5FAE">
            <w:pPr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Объекты социального обслуживания</w:t>
            </w:r>
          </w:p>
        </w:tc>
        <w:tc>
          <w:tcPr>
            <w:tcW w:w="3260" w:type="dxa"/>
            <w:shd w:val="clear" w:color="auto" w:fill="auto"/>
            <w:noWrap/>
            <w:vAlign w:val="center"/>
          </w:tcPr>
          <w:p w:rsidR="00507E2F" w:rsidRPr="002856DA" w:rsidRDefault="001B4DD5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</w:tr>
      <w:tr w:rsidR="00507E2F" w:rsidRPr="002856DA" w:rsidTr="001B4DD5">
        <w:trPr>
          <w:trHeight w:val="340"/>
        </w:trPr>
        <w:tc>
          <w:tcPr>
            <w:tcW w:w="836" w:type="dxa"/>
            <w:shd w:val="clear" w:color="auto" w:fill="auto"/>
            <w:noWrap/>
            <w:vAlign w:val="center"/>
            <w:hideMark/>
          </w:tcPr>
          <w:p w:rsidR="00507E2F" w:rsidRPr="002856DA" w:rsidRDefault="00507E2F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5543" w:type="dxa"/>
            <w:shd w:val="clear" w:color="auto" w:fill="auto"/>
            <w:noWrap/>
            <w:vAlign w:val="center"/>
          </w:tcPr>
          <w:p w:rsidR="00507E2F" w:rsidRPr="002856DA" w:rsidRDefault="001B4DD5" w:rsidP="001B4DD5">
            <w:pPr>
              <w:spacing w:line="276" w:lineRule="auto"/>
              <w:ind w:firstLine="0"/>
              <w:jc w:val="righ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shd w:val="clear" w:color="auto" w:fill="auto"/>
            <w:noWrap/>
            <w:vAlign w:val="center"/>
          </w:tcPr>
          <w:p w:rsidR="00507E2F" w:rsidRPr="002856DA" w:rsidRDefault="001B4DD5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2631</w:t>
            </w:r>
          </w:p>
        </w:tc>
      </w:tr>
    </w:tbl>
    <w:p w:rsidR="0090131B" w:rsidRPr="002856DA" w:rsidRDefault="001B4DD5" w:rsidP="00CA498E">
      <w:r w:rsidRPr="002856DA">
        <w:lastRenderedPageBreak/>
        <w:t xml:space="preserve">Расчет потребности в местах для постоянного и временного хранения ТС </w:t>
      </w:r>
      <w:r w:rsidR="0090131B" w:rsidRPr="002856DA">
        <w:t xml:space="preserve">был </w:t>
      </w:r>
      <w:r w:rsidRPr="002856DA">
        <w:t>производ</w:t>
      </w:r>
      <w:r w:rsidR="0090131B" w:rsidRPr="002856DA">
        <w:t>ен</w:t>
      </w:r>
      <w:r w:rsidRPr="002856DA">
        <w:t xml:space="preserve"> на основании действующей нормативной</w:t>
      </w:r>
      <w:r w:rsidR="00A13D0C">
        <w:t xml:space="preserve"> </w:t>
      </w:r>
      <w:r w:rsidRPr="002856DA">
        <w:t>документации.</w:t>
      </w:r>
      <w:r w:rsidR="0090131B" w:rsidRPr="002856DA">
        <w:t xml:space="preserve"> По результатам расчета был определен дефицит парковочного пространства, полученные данные сведены в таблицу 14, 15.</w:t>
      </w:r>
      <w:r w:rsidR="00CA498E" w:rsidRPr="002856DA">
        <w:t xml:space="preserve"> На рисунке 6 показано количество существующих и необходимых парковочных мест для постоянного хранения ТС в г. Елабуге. Районы с выявленным дефицитом отмечены красным.</w:t>
      </w:r>
    </w:p>
    <w:p w:rsidR="00382720" w:rsidRPr="002856DA" w:rsidRDefault="00382720" w:rsidP="0090131B">
      <w:pPr>
        <w:pStyle w:val="afffffffc"/>
        <w:spacing w:before="0"/>
        <w:ind w:firstLine="0"/>
        <w:rPr>
          <w:szCs w:val="28"/>
        </w:rPr>
      </w:pPr>
      <w:r w:rsidRPr="002856DA">
        <w:rPr>
          <w:szCs w:val="28"/>
        </w:rPr>
        <w:t xml:space="preserve">Таблица </w:t>
      </w:r>
      <w:r w:rsidR="0090131B" w:rsidRPr="002856DA">
        <w:rPr>
          <w:szCs w:val="28"/>
        </w:rPr>
        <w:t>14</w:t>
      </w:r>
      <w:r w:rsidRPr="002856DA">
        <w:rPr>
          <w:szCs w:val="28"/>
        </w:rPr>
        <w:t xml:space="preserve"> – Анализ парковочного пространства </w:t>
      </w:r>
      <w:r w:rsidR="0090131B" w:rsidRPr="002856DA">
        <w:rPr>
          <w:szCs w:val="28"/>
        </w:rPr>
        <w:t xml:space="preserve">для постоянного хранения ТС </w:t>
      </w:r>
      <w:r w:rsidRPr="002856DA">
        <w:rPr>
          <w:szCs w:val="28"/>
        </w:rPr>
        <w:t xml:space="preserve">на территории </w:t>
      </w:r>
      <w:r w:rsidR="003A166E" w:rsidRPr="002856DA">
        <w:rPr>
          <w:szCs w:val="28"/>
        </w:rPr>
        <w:t xml:space="preserve">МО – </w:t>
      </w:r>
      <w:r w:rsidR="0090131B" w:rsidRPr="002856DA">
        <w:rPr>
          <w:szCs w:val="28"/>
        </w:rPr>
        <w:t>г. Елабуг</w:t>
      </w:r>
      <w:r w:rsidR="008976E3" w:rsidRPr="002856DA">
        <w:rPr>
          <w:szCs w:val="28"/>
        </w:rPr>
        <w:t>а</w:t>
      </w:r>
    </w:p>
    <w:tbl>
      <w:tblPr>
        <w:tblW w:w="9633" w:type="dxa"/>
        <w:tblInd w:w="-5" w:type="dxa"/>
        <w:tblLook w:val="04A0" w:firstRow="1" w:lastRow="0" w:firstColumn="1" w:lastColumn="0" w:noHBand="0" w:noVBand="1"/>
      </w:tblPr>
      <w:tblGrid>
        <w:gridCol w:w="526"/>
        <w:gridCol w:w="5182"/>
        <w:gridCol w:w="1651"/>
        <w:gridCol w:w="1077"/>
        <w:gridCol w:w="1197"/>
      </w:tblGrid>
      <w:tr w:rsidR="00382720" w:rsidRPr="002856DA" w:rsidTr="00CA498E">
        <w:trPr>
          <w:trHeight w:val="255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54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Границы района</w:t>
            </w:r>
          </w:p>
        </w:tc>
        <w:tc>
          <w:tcPr>
            <w:tcW w:w="13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Существу</w:t>
            </w:r>
          </w:p>
          <w:p w:rsidR="00382720" w:rsidRPr="002856DA" w:rsidRDefault="00382720" w:rsidP="003A166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ющиемашино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-места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166E" w:rsidRPr="002856DA" w:rsidRDefault="00382720" w:rsidP="003A166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Потреб</w:t>
            </w:r>
          </w:p>
          <w:p w:rsidR="00382720" w:rsidRPr="002856DA" w:rsidRDefault="00382720" w:rsidP="003A166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ность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машино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-мест</w:t>
            </w:r>
          </w:p>
        </w:tc>
        <w:tc>
          <w:tcPr>
            <w:tcW w:w="12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Дефицит,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машино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-мест</w:t>
            </w:r>
          </w:p>
        </w:tc>
      </w:tr>
      <w:tr w:rsidR="003A166E" w:rsidRPr="002856DA" w:rsidTr="00CA498E">
        <w:trPr>
          <w:trHeight w:val="25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A166E" w:rsidRPr="002856DA" w:rsidRDefault="003A166E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5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A166E" w:rsidRPr="002856DA" w:rsidRDefault="003A166E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A166E" w:rsidRPr="002856DA" w:rsidRDefault="003A166E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A166E" w:rsidRPr="002856DA" w:rsidRDefault="003A166E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A166E" w:rsidRPr="002856DA" w:rsidRDefault="003A166E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</w:t>
            </w:r>
          </w:p>
        </w:tc>
      </w:tr>
      <w:tr w:rsidR="00382720" w:rsidRPr="002856DA" w:rsidTr="00CA498E">
        <w:trPr>
          <w:trHeight w:val="25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5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Окружное ш. - ул.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Марджани</w:t>
            </w:r>
            <w:proofErr w:type="spellEnd"/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2982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1581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1401</w:t>
            </w:r>
          </w:p>
        </w:tc>
      </w:tr>
      <w:tr w:rsidR="00382720" w:rsidRPr="002856DA" w:rsidTr="00CA498E">
        <w:trPr>
          <w:trHeight w:val="25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5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ул. Автомобилистов - Окружное ш.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648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1700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-1052</w:t>
            </w:r>
          </w:p>
        </w:tc>
      </w:tr>
      <w:tr w:rsidR="00382720" w:rsidRPr="002856DA" w:rsidTr="00CA498E">
        <w:trPr>
          <w:trHeight w:val="25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5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ул. Хирурга Нечаева - ул. Автомобилистов - ул. Баки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Урманче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,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Марджани</w:t>
            </w:r>
            <w:proofErr w:type="spellEnd"/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480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472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</w:t>
            </w:r>
          </w:p>
        </w:tc>
      </w:tr>
      <w:tr w:rsidR="00382720" w:rsidRPr="002856DA" w:rsidTr="00CA498E">
        <w:trPr>
          <w:trHeight w:val="25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5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Марджани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- ул. Хирурга Нечаева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1001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2375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-1374</w:t>
            </w:r>
          </w:p>
        </w:tc>
      </w:tr>
      <w:tr w:rsidR="00382720" w:rsidRPr="002856DA" w:rsidTr="00CA498E">
        <w:trPr>
          <w:trHeight w:val="25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5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Окружное ш. - ул.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Марджани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– пр-т Мира - ул. Чапаева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291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284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</w:t>
            </w:r>
          </w:p>
        </w:tc>
      </w:tr>
      <w:tr w:rsidR="00382720" w:rsidRPr="002856DA" w:rsidTr="00CA498E">
        <w:trPr>
          <w:trHeight w:val="25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5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Шалева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- ул. Болгар - Окружное ш. - ул.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Чулман</w:t>
            </w:r>
            <w:proofErr w:type="spellEnd"/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2443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455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1988</w:t>
            </w:r>
          </w:p>
        </w:tc>
      </w:tr>
      <w:tr w:rsidR="00382720" w:rsidRPr="002856DA" w:rsidTr="00CA498E">
        <w:trPr>
          <w:trHeight w:val="25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5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Гиззата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– пр-т. Мира - ул. Интернациональная - ул. Пролетарская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1723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1975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-412</w:t>
            </w:r>
          </w:p>
        </w:tc>
      </w:tr>
      <w:tr w:rsidR="00382720" w:rsidRPr="002856DA" w:rsidTr="00CA498E">
        <w:trPr>
          <w:trHeight w:val="25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5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ул. Интернациональная – пр-т. Мира - ул. Молодежная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281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1801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-1520</w:t>
            </w:r>
          </w:p>
        </w:tc>
      </w:tr>
      <w:tr w:rsidR="00382720" w:rsidRPr="002856DA" w:rsidTr="00CA498E">
        <w:trPr>
          <w:trHeight w:val="25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5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Гиззата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- ул. Строителей - ул. Молодежная – пр-т Мира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938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1779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-841</w:t>
            </w:r>
          </w:p>
        </w:tc>
      </w:tr>
      <w:tr w:rsidR="00382720" w:rsidRPr="002856DA" w:rsidTr="00CA498E">
        <w:trPr>
          <w:trHeight w:val="25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5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ул. Пролетарская - ул. Молодежная – пр-т. Мира - просп. Нефтяников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1107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2429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-1342</w:t>
            </w:r>
          </w:p>
        </w:tc>
      </w:tr>
      <w:tr w:rsidR="00382720" w:rsidRPr="002856DA" w:rsidTr="00CA498E">
        <w:trPr>
          <w:trHeight w:val="25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bookmarkStart w:id="64" w:name="_Hlk511397996"/>
            <w:r w:rsidRPr="002856DA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5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ул. Молодежная - ул. Строителей – пр-т. Нефтяников - просп. Мира</w:t>
            </w:r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560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2090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-1530</w:t>
            </w:r>
          </w:p>
        </w:tc>
      </w:tr>
      <w:bookmarkEnd w:id="64"/>
      <w:tr w:rsidR="00382720" w:rsidRPr="002856DA" w:rsidTr="00CA498E">
        <w:trPr>
          <w:trHeight w:val="255"/>
        </w:trPr>
        <w:tc>
          <w:tcPr>
            <w:tcW w:w="5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5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ул. Строителей – пр-т Нефтяников - ул.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Землянухина</w:t>
            </w:r>
            <w:proofErr w:type="spellEnd"/>
          </w:p>
        </w:tc>
        <w:tc>
          <w:tcPr>
            <w:tcW w:w="1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931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848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82720" w:rsidRPr="002856DA" w:rsidRDefault="00382720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83</w:t>
            </w:r>
          </w:p>
        </w:tc>
      </w:tr>
    </w:tbl>
    <w:p w:rsidR="003A166E" w:rsidRPr="002856DA" w:rsidRDefault="003A166E" w:rsidP="003A166E">
      <w:pPr>
        <w:spacing w:before="240"/>
        <w:ind w:firstLine="0"/>
      </w:pPr>
      <w:r w:rsidRPr="002856DA">
        <w:lastRenderedPageBreak/>
        <w:t>Продолжение таблицы 14</w:t>
      </w:r>
    </w:p>
    <w:tbl>
      <w:tblPr>
        <w:tblW w:w="9633" w:type="dxa"/>
        <w:tblInd w:w="-5" w:type="dxa"/>
        <w:tblLook w:val="04A0" w:firstRow="1" w:lastRow="0" w:firstColumn="1" w:lastColumn="0" w:noHBand="0" w:noVBand="1"/>
      </w:tblPr>
      <w:tblGrid>
        <w:gridCol w:w="536"/>
        <w:gridCol w:w="5418"/>
        <w:gridCol w:w="1331"/>
        <w:gridCol w:w="1104"/>
        <w:gridCol w:w="1244"/>
      </w:tblGrid>
      <w:tr w:rsidR="003A166E" w:rsidRPr="002856DA" w:rsidTr="003A166E">
        <w:trPr>
          <w:trHeight w:val="255"/>
        </w:trPr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A166E" w:rsidRPr="002856DA" w:rsidRDefault="003A166E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5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A166E" w:rsidRPr="002856DA" w:rsidRDefault="003A166E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A166E" w:rsidRPr="002856DA" w:rsidRDefault="003A166E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1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A166E" w:rsidRPr="002856DA" w:rsidRDefault="003A166E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A166E" w:rsidRPr="002856DA" w:rsidRDefault="003A166E" w:rsidP="003A166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</w:t>
            </w:r>
          </w:p>
        </w:tc>
      </w:tr>
      <w:tr w:rsidR="00CA498E" w:rsidRPr="002856DA" w:rsidTr="003A166E">
        <w:trPr>
          <w:trHeight w:val="255"/>
        </w:trPr>
        <w:tc>
          <w:tcPr>
            <w:tcW w:w="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5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="00A13D0C">
              <w:rPr>
                <w:color w:val="000000"/>
                <w:sz w:val="24"/>
                <w:szCs w:val="24"/>
              </w:rPr>
              <w:t xml:space="preserve"> </w:t>
            </w:r>
            <w:r w:rsidRPr="002856DA">
              <w:rPr>
                <w:color w:val="000000"/>
                <w:sz w:val="24"/>
                <w:szCs w:val="24"/>
              </w:rPr>
              <w:t>Нефтяников –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="00A13D0C">
              <w:rPr>
                <w:color w:val="000000"/>
                <w:sz w:val="24"/>
                <w:szCs w:val="24"/>
              </w:rPr>
              <w:t xml:space="preserve"> </w:t>
            </w:r>
            <w:r w:rsidRPr="002856DA">
              <w:rPr>
                <w:color w:val="000000"/>
                <w:sz w:val="24"/>
                <w:szCs w:val="24"/>
              </w:rPr>
              <w:t>Мира - ул. Тысячелетия - ул. Хлебный городок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2613</w:t>
            </w:r>
          </w:p>
        </w:tc>
        <w:tc>
          <w:tcPr>
            <w:tcW w:w="11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2872</w:t>
            </w: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-279</w:t>
            </w:r>
          </w:p>
        </w:tc>
      </w:tr>
      <w:tr w:rsidR="00CA498E" w:rsidRPr="002856DA" w:rsidTr="006D5FAE">
        <w:trPr>
          <w:trHeight w:val="255"/>
        </w:trPr>
        <w:tc>
          <w:tcPr>
            <w:tcW w:w="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5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="00A13D0C">
              <w:rPr>
                <w:color w:val="000000"/>
                <w:sz w:val="24"/>
                <w:szCs w:val="24"/>
              </w:rPr>
              <w:t xml:space="preserve"> </w:t>
            </w:r>
            <w:r w:rsidRPr="002856DA">
              <w:rPr>
                <w:color w:val="000000"/>
                <w:sz w:val="24"/>
                <w:szCs w:val="24"/>
              </w:rPr>
              <w:t>Мира –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="00A13D0C">
              <w:rPr>
                <w:color w:val="000000"/>
                <w:sz w:val="24"/>
                <w:szCs w:val="24"/>
              </w:rPr>
              <w:t xml:space="preserve"> </w:t>
            </w:r>
            <w:r w:rsidRPr="002856DA">
              <w:rPr>
                <w:color w:val="000000"/>
                <w:sz w:val="24"/>
                <w:szCs w:val="24"/>
              </w:rPr>
              <w:t xml:space="preserve">Нефтяников - ул.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Землянухина</w:t>
            </w:r>
            <w:proofErr w:type="spellEnd"/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467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731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-264</w:t>
            </w:r>
          </w:p>
        </w:tc>
      </w:tr>
      <w:tr w:rsidR="00CA498E" w:rsidRPr="002856DA" w:rsidTr="006D5FAE">
        <w:trPr>
          <w:trHeight w:val="255"/>
        </w:trPr>
        <w:tc>
          <w:tcPr>
            <w:tcW w:w="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5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ул. Лесная - ул.</w:t>
            </w:r>
            <w:r w:rsidR="00A13D0C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Землянухина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- ул. Казанская - ул. Разведчиков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988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647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341</w:t>
            </w:r>
          </w:p>
        </w:tc>
      </w:tr>
      <w:tr w:rsidR="00CA498E" w:rsidRPr="002856DA" w:rsidTr="006D5FAE">
        <w:trPr>
          <w:trHeight w:val="255"/>
        </w:trPr>
        <w:tc>
          <w:tcPr>
            <w:tcW w:w="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5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ул. Московская - ул.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Городищенская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- ул. Азина - ул. Спасская - ул. Набережная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296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852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-656</w:t>
            </w:r>
          </w:p>
        </w:tc>
      </w:tr>
      <w:tr w:rsidR="00CA498E" w:rsidRPr="002856DA" w:rsidTr="006D5FAE">
        <w:trPr>
          <w:trHeight w:val="255"/>
        </w:trPr>
        <w:tc>
          <w:tcPr>
            <w:tcW w:w="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5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ул. Спасская - ул. Азина - ул. Маяковского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890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-730</w:t>
            </w:r>
          </w:p>
        </w:tc>
      </w:tr>
      <w:tr w:rsidR="00CA498E" w:rsidRPr="002856DA" w:rsidTr="006D5FAE">
        <w:trPr>
          <w:trHeight w:val="255"/>
        </w:trPr>
        <w:tc>
          <w:tcPr>
            <w:tcW w:w="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5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Набережно-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Челнинское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ш. - ул. Горького - ул. Азина - ул. 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Тугарова</w:t>
            </w:r>
            <w:proofErr w:type="spellEnd"/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450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592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-162</w:t>
            </w:r>
          </w:p>
        </w:tc>
      </w:tr>
      <w:tr w:rsidR="00CA498E" w:rsidRPr="002856DA" w:rsidTr="006D5FAE">
        <w:trPr>
          <w:trHeight w:val="255"/>
        </w:trPr>
        <w:tc>
          <w:tcPr>
            <w:tcW w:w="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5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ул. Горького - ул. Маяковского - ул. Большая Покровская - ул. Казанская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559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739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-180</w:t>
            </w:r>
          </w:p>
        </w:tc>
      </w:tr>
      <w:tr w:rsidR="00CA498E" w:rsidRPr="002856DA" w:rsidTr="006D5FAE">
        <w:trPr>
          <w:trHeight w:val="340"/>
        </w:trPr>
        <w:tc>
          <w:tcPr>
            <w:tcW w:w="59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righ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13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18958</w:t>
            </w:r>
          </w:p>
        </w:tc>
        <w:tc>
          <w:tcPr>
            <w:tcW w:w="1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25112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-10342</w:t>
            </w:r>
          </w:p>
        </w:tc>
      </w:tr>
    </w:tbl>
    <w:p w:rsidR="003A166E" w:rsidRPr="002856DA" w:rsidRDefault="008976E3" w:rsidP="008976E3">
      <w:pPr>
        <w:pStyle w:val="afffffffc"/>
        <w:spacing w:before="240"/>
        <w:ind w:firstLine="0"/>
        <w:rPr>
          <w:szCs w:val="28"/>
        </w:rPr>
      </w:pPr>
      <w:r w:rsidRPr="002856DA">
        <w:rPr>
          <w:szCs w:val="28"/>
        </w:rPr>
        <w:t>Таблица 1</w:t>
      </w:r>
      <w:r w:rsidR="00482E51" w:rsidRPr="002856DA">
        <w:rPr>
          <w:szCs w:val="28"/>
        </w:rPr>
        <w:t>5</w:t>
      </w:r>
      <w:r w:rsidRPr="002856DA">
        <w:rPr>
          <w:szCs w:val="28"/>
        </w:rPr>
        <w:t xml:space="preserve"> – Анализ парковочного пространства для временного хранения ТС на территории МО – г. Елабуга</w:t>
      </w:r>
    </w:p>
    <w:tbl>
      <w:tblPr>
        <w:tblW w:w="96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6"/>
        <w:gridCol w:w="4404"/>
        <w:gridCol w:w="1701"/>
        <w:gridCol w:w="1276"/>
        <w:gridCol w:w="1428"/>
      </w:tblGrid>
      <w:tr w:rsidR="00CA498E" w:rsidRPr="002856DA" w:rsidTr="00CA498E">
        <w:trPr>
          <w:trHeight w:val="205"/>
        </w:trPr>
        <w:tc>
          <w:tcPr>
            <w:tcW w:w="836" w:type="dxa"/>
            <w:shd w:val="clear" w:color="auto" w:fill="auto"/>
            <w:noWrap/>
            <w:vAlign w:val="center"/>
            <w:hideMark/>
          </w:tcPr>
          <w:p w:rsidR="00CA498E" w:rsidRPr="002856DA" w:rsidRDefault="00CA498E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4404" w:type="dxa"/>
            <w:shd w:val="clear" w:color="auto" w:fill="auto"/>
            <w:noWrap/>
            <w:vAlign w:val="center"/>
            <w:hideMark/>
          </w:tcPr>
          <w:p w:rsidR="00CA498E" w:rsidRPr="002856DA" w:rsidRDefault="00CA498E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Наименование объекта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CA498E" w:rsidRPr="002856DA" w:rsidRDefault="00CA498E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Кол-во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машино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-мест на парковке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CA498E" w:rsidRPr="002856DA" w:rsidRDefault="00CA498E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Потреб</w:t>
            </w:r>
          </w:p>
          <w:p w:rsidR="00CA498E" w:rsidRPr="002856DA" w:rsidRDefault="00CA498E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ность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машино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-мест</w:t>
            </w:r>
          </w:p>
        </w:tc>
        <w:tc>
          <w:tcPr>
            <w:tcW w:w="1428" w:type="dxa"/>
            <w:shd w:val="clear" w:color="auto" w:fill="auto"/>
            <w:noWrap/>
            <w:vAlign w:val="center"/>
            <w:hideMark/>
          </w:tcPr>
          <w:p w:rsidR="00CA498E" w:rsidRPr="002856DA" w:rsidRDefault="00CA498E" w:rsidP="006D5FAE">
            <w:pPr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Дефицит,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машино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>-мест</w:t>
            </w:r>
          </w:p>
        </w:tc>
      </w:tr>
      <w:tr w:rsidR="00CA498E" w:rsidRPr="002856DA" w:rsidTr="00CA498E">
        <w:trPr>
          <w:trHeight w:val="205"/>
        </w:trPr>
        <w:tc>
          <w:tcPr>
            <w:tcW w:w="836" w:type="dxa"/>
            <w:shd w:val="clear" w:color="auto" w:fill="auto"/>
            <w:noWrap/>
            <w:vAlign w:val="center"/>
            <w:hideMark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404" w:type="dxa"/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Гостиницы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54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CA498E" w:rsidRPr="002856DA" w:rsidRDefault="00905D3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63</w:t>
            </w:r>
          </w:p>
        </w:tc>
        <w:tc>
          <w:tcPr>
            <w:tcW w:w="1428" w:type="dxa"/>
            <w:shd w:val="clear" w:color="auto" w:fill="auto"/>
            <w:noWrap/>
            <w:vAlign w:val="center"/>
          </w:tcPr>
          <w:p w:rsidR="00CA498E" w:rsidRPr="002856DA" w:rsidRDefault="00905D3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</w:t>
            </w:r>
          </w:p>
        </w:tc>
      </w:tr>
      <w:tr w:rsidR="00CA498E" w:rsidRPr="002856DA" w:rsidTr="00CA498E">
        <w:trPr>
          <w:trHeight w:val="205"/>
        </w:trPr>
        <w:tc>
          <w:tcPr>
            <w:tcW w:w="836" w:type="dxa"/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4404" w:type="dxa"/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Кредитно-финансовые организации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CA498E" w:rsidRPr="002856DA" w:rsidRDefault="00905D3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1428" w:type="dxa"/>
            <w:shd w:val="clear" w:color="auto" w:fill="auto"/>
            <w:noWrap/>
            <w:vAlign w:val="center"/>
          </w:tcPr>
          <w:p w:rsidR="00CA498E" w:rsidRPr="002856DA" w:rsidRDefault="00905D3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</w:tr>
      <w:tr w:rsidR="00CA498E" w:rsidRPr="002856DA" w:rsidTr="00CA498E">
        <w:trPr>
          <w:trHeight w:val="205"/>
        </w:trPr>
        <w:tc>
          <w:tcPr>
            <w:tcW w:w="836" w:type="dxa"/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4404" w:type="dxa"/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Образовательные учреждения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  <w:r w:rsidR="00330548" w:rsidRPr="002856DA">
              <w:rPr>
                <w:color w:val="000000"/>
                <w:sz w:val="24"/>
                <w:szCs w:val="24"/>
              </w:rPr>
              <w:t>6</w:t>
            </w:r>
            <w:r w:rsidRPr="002856DA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CA498E" w:rsidRPr="002856DA" w:rsidRDefault="00330548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998</w:t>
            </w:r>
          </w:p>
        </w:tc>
        <w:tc>
          <w:tcPr>
            <w:tcW w:w="1428" w:type="dxa"/>
            <w:shd w:val="clear" w:color="auto" w:fill="auto"/>
            <w:noWrap/>
            <w:vAlign w:val="center"/>
          </w:tcPr>
          <w:p w:rsidR="00CA498E" w:rsidRPr="002856DA" w:rsidRDefault="00B767A6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73</w:t>
            </w:r>
            <w:r w:rsidR="00330548"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CA498E" w:rsidRPr="002856DA" w:rsidTr="00CA498E">
        <w:trPr>
          <w:trHeight w:val="205"/>
        </w:trPr>
        <w:tc>
          <w:tcPr>
            <w:tcW w:w="836" w:type="dxa"/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4404" w:type="dxa"/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Объекты здравоохранения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143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CA498E" w:rsidRPr="002856DA" w:rsidRDefault="00905D3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294</w:t>
            </w:r>
          </w:p>
        </w:tc>
        <w:tc>
          <w:tcPr>
            <w:tcW w:w="1428" w:type="dxa"/>
            <w:shd w:val="clear" w:color="auto" w:fill="auto"/>
            <w:noWrap/>
            <w:vAlign w:val="center"/>
          </w:tcPr>
          <w:p w:rsidR="00CA498E" w:rsidRPr="002856DA" w:rsidRDefault="00905D3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151</w:t>
            </w:r>
          </w:p>
        </w:tc>
      </w:tr>
      <w:tr w:rsidR="00CA498E" w:rsidRPr="002856DA" w:rsidTr="00CA498E">
        <w:trPr>
          <w:trHeight w:val="205"/>
        </w:trPr>
        <w:tc>
          <w:tcPr>
            <w:tcW w:w="836" w:type="dxa"/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4404" w:type="dxa"/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Объекты культуры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  <w:r w:rsidR="00330548" w:rsidRPr="002856DA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CA498E" w:rsidRPr="002856DA" w:rsidRDefault="00330548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455</w:t>
            </w:r>
          </w:p>
        </w:tc>
        <w:tc>
          <w:tcPr>
            <w:tcW w:w="1428" w:type="dxa"/>
            <w:shd w:val="clear" w:color="auto" w:fill="auto"/>
            <w:noWrap/>
            <w:vAlign w:val="center"/>
          </w:tcPr>
          <w:p w:rsidR="00CA498E" w:rsidRPr="002856DA" w:rsidRDefault="00330548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339</w:t>
            </w:r>
          </w:p>
        </w:tc>
      </w:tr>
      <w:tr w:rsidR="00CA498E" w:rsidRPr="002856DA" w:rsidTr="00CA498E">
        <w:trPr>
          <w:trHeight w:val="205"/>
        </w:trPr>
        <w:tc>
          <w:tcPr>
            <w:tcW w:w="836" w:type="dxa"/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4404" w:type="dxa"/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Объекты спорта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CA498E" w:rsidRPr="002856DA" w:rsidRDefault="00CA498E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276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CA498E" w:rsidRPr="002856DA" w:rsidRDefault="00740093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1135</w:t>
            </w:r>
          </w:p>
        </w:tc>
        <w:tc>
          <w:tcPr>
            <w:tcW w:w="1428" w:type="dxa"/>
            <w:shd w:val="clear" w:color="auto" w:fill="auto"/>
            <w:noWrap/>
            <w:vAlign w:val="center"/>
          </w:tcPr>
          <w:p w:rsidR="00CA498E" w:rsidRPr="002856DA" w:rsidRDefault="00740093" w:rsidP="00CA498E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859</w:t>
            </w:r>
          </w:p>
        </w:tc>
      </w:tr>
      <w:tr w:rsidR="00740093" w:rsidRPr="002856DA" w:rsidTr="006D5FAE">
        <w:trPr>
          <w:trHeight w:val="205"/>
        </w:trPr>
        <w:tc>
          <w:tcPr>
            <w:tcW w:w="836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4404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Объекты торговли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543</w:t>
            </w:r>
          </w:p>
        </w:tc>
        <w:tc>
          <w:tcPr>
            <w:tcW w:w="1276" w:type="dxa"/>
            <w:shd w:val="clear" w:color="auto" w:fill="auto"/>
            <w:noWrap/>
            <w:vAlign w:val="bottom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2500</w:t>
            </w:r>
          </w:p>
        </w:tc>
        <w:tc>
          <w:tcPr>
            <w:tcW w:w="1428" w:type="dxa"/>
            <w:shd w:val="clear" w:color="auto" w:fill="auto"/>
            <w:noWrap/>
            <w:vAlign w:val="bottom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1957</w:t>
            </w:r>
          </w:p>
        </w:tc>
      </w:tr>
      <w:tr w:rsidR="00740093" w:rsidRPr="002856DA" w:rsidTr="00CA498E">
        <w:trPr>
          <w:trHeight w:val="205"/>
        </w:trPr>
        <w:tc>
          <w:tcPr>
            <w:tcW w:w="836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4404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Органы власти и управления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-</w:t>
            </w:r>
          </w:p>
        </w:tc>
        <w:tc>
          <w:tcPr>
            <w:tcW w:w="1428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-</w:t>
            </w:r>
          </w:p>
        </w:tc>
      </w:tr>
      <w:tr w:rsidR="00740093" w:rsidRPr="002856DA" w:rsidTr="00CA498E">
        <w:trPr>
          <w:trHeight w:val="205"/>
        </w:trPr>
        <w:tc>
          <w:tcPr>
            <w:tcW w:w="836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4404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Объекты промышленности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1146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1809</w:t>
            </w:r>
          </w:p>
        </w:tc>
        <w:tc>
          <w:tcPr>
            <w:tcW w:w="1428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663</w:t>
            </w:r>
          </w:p>
        </w:tc>
      </w:tr>
      <w:tr w:rsidR="00740093" w:rsidRPr="002856DA" w:rsidTr="00CA498E">
        <w:trPr>
          <w:trHeight w:val="205"/>
        </w:trPr>
        <w:tc>
          <w:tcPr>
            <w:tcW w:w="836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4404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Развлекательные комплексы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74</w:t>
            </w:r>
          </w:p>
        </w:tc>
        <w:tc>
          <w:tcPr>
            <w:tcW w:w="1428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49</w:t>
            </w:r>
          </w:p>
        </w:tc>
      </w:tr>
      <w:tr w:rsidR="00740093" w:rsidRPr="002856DA" w:rsidTr="00CA498E">
        <w:trPr>
          <w:trHeight w:val="205"/>
        </w:trPr>
        <w:tc>
          <w:tcPr>
            <w:tcW w:w="836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4404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Объекты социального обслуживания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26</w:t>
            </w:r>
          </w:p>
        </w:tc>
        <w:tc>
          <w:tcPr>
            <w:tcW w:w="1428" w:type="dxa"/>
            <w:shd w:val="clear" w:color="auto" w:fill="auto"/>
            <w:noWrap/>
            <w:vAlign w:val="center"/>
          </w:tcPr>
          <w:p w:rsidR="00740093" w:rsidRPr="002856DA" w:rsidRDefault="00740093" w:rsidP="00740093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26</w:t>
            </w:r>
          </w:p>
        </w:tc>
      </w:tr>
      <w:tr w:rsidR="001635F8" w:rsidRPr="002856DA" w:rsidTr="005A6CE9">
        <w:trPr>
          <w:trHeight w:val="205"/>
        </w:trPr>
        <w:tc>
          <w:tcPr>
            <w:tcW w:w="836" w:type="dxa"/>
            <w:shd w:val="clear" w:color="auto" w:fill="auto"/>
            <w:noWrap/>
            <w:vAlign w:val="center"/>
          </w:tcPr>
          <w:p w:rsidR="001635F8" w:rsidRPr="002856DA" w:rsidRDefault="001635F8" w:rsidP="001635F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404" w:type="dxa"/>
            <w:shd w:val="clear" w:color="auto" w:fill="auto"/>
            <w:noWrap/>
            <w:vAlign w:val="center"/>
          </w:tcPr>
          <w:p w:rsidR="001635F8" w:rsidRPr="002856DA" w:rsidRDefault="001635F8" w:rsidP="001635F8">
            <w:pPr>
              <w:ind w:firstLine="0"/>
              <w:jc w:val="righ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1635F8" w:rsidRPr="002856DA" w:rsidRDefault="001635F8" w:rsidP="001635F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2587</w:t>
            </w:r>
          </w:p>
        </w:tc>
        <w:tc>
          <w:tcPr>
            <w:tcW w:w="1276" w:type="dxa"/>
            <w:shd w:val="clear" w:color="auto" w:fill="auto"/>
            <w:noWrap/>
            <w:vAlign w:val="bottom"/>
          </w:tcPr>
          <w:p w:rsidR="001635F8" w:rsidRPr="002856DA" w:rsidRDefault="001635F8" w:rsidP="001635F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1909</w:t>
            </w:r>
          </w:p>
        </w:tc>
        <w:tc>
          <w:tcPr>
            <w:tcW w:w="1428" w:type="dxa"/>
            <w:shd w:val="clear" w:color="auto" w:fill="auto"/>
            <w:noWrap/>
            <w:vAlign w:val="bottom"/>
          </w:tcPr>
          <w:p w:rsidR="001635F8" w:rsidRPr="002856DA" w:rsidRDefault="001635F8" w:rsidP="001635F8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738</w:t>
            </w:r>
          </w:p>
        </w:tc>
      </w:tr>
    </w:tbl>
    <w:p w:rsidR="008976E3" w:rsidRPr="002856DA" w:rsidRDefault="008976E3" w:rsidP="00382720">
      <w:pPr>
        <w:spacing w:before="240"/>
      </w:pPr>
    </w:p>
    <w:p w:rsidR="00614EEC" w:rsidRPr="002856DA" w:rsidRDefault="00614EEC" w:rsidP="00B767A6">
      <w:pPr>
        <w:spacing w:before="240"/>
        <w:ind w:firstLine="0"/>
        <w:sectPr w:rsidR="00614EEC" w:rsidRPr="002856DA" w:rsidSect="005F10CC">
          <w:pgSz w:w="11906" w:h="16838"/>
          <w:pgMar w:top="851" w:right="567" w:bottom="1134" w:left="1701" w:header="680" w:footer="680" w:gutter="0"/>
          <w:cols w:space="708"/>
          <w:docGrid w:linePitch="381"/>
        </w:sectPr>
      </w:pPr>
    </w:p>
    <w:p w:rsidR="008976E3" w:rsidRPr="002856DA" w:rsidRDefault="008976E3" w:rsidP="008976E3">
      <w:pPr>
        <w:pStyle w:val="afffffff4"/>
        <w:rPr>
          <w:noProof/>
        </w:rPr>
      </w:pPr>
      <w:r w:rsidRPr="002856DA">
        <w:rPr>
          <w:noProof/>
          <w:lang w:eastAsia="ru-RU"/>
        </w:rPr>
        <w:lastRenderedPageBreak/>
        <w:drawing>
          <wp:inline distT="0" distB="0" distL="0" distR="0">
            <wp:extent cx="8035207" cy="5323942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489"/>
                    <a:stretch/>
                  </pic:blipFill>
                  <pic:spPr bwMode="auto">
                    <a:xfrm>
                      <a:off x="0" y="0"/>
                      <a:ext cx="8042809" cy="5328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76E3" w:rsidRPr="002856DA" w:rsidRDefault="008976E3" w:rsidP="008976E3">
      <w:pPr>
        <w:pStyle w:val="afffffff4"/>
      </w:pPr>
      <w:r w:rsidRPr="002856DA">
        <w:t>Рисунок 6 – Существующие и необходимые парковочные места для постоянного хранения ТС в г. Елабуге</w:t>
      </w:r>
    </w:p>
    <w:p w:rsidR="008976E3" w:rsidRPr="002856DA" w:rsidRDefault="008976E3" w:rsidP="008976E3">
      <w:pPr>
        <w:spacing w:before="240"/>
        <w:ind w:firstLine="0"/>
        <w:sectPr w:rsidR="008976E3" w:rsidRPr="002856DA" w:rsidSect="008976E3">
          <w:pgSz w:w="16838" w:h="11906" w:orient="landscape"/>
          <w:pgMar w:top="1701" w:right="1134" w:bottom="567" w:left="1134" w:header="680" w:footer="680" w:gutter="0"/>
          <w:cols w:space="708"/>
          <w:docGrid w:linePitch="381"/>
        </w:sectPr>
      </w:pPr>
    </w:p>
    <w:p w:rsidR="00B767A6" w:rsidRPr="002856DA" w:rsidRDefault="00382720" w:rsidP="00B767A6">
      <w:pPr>
        <w:pStyle w:val="afffffffc"/>
      </w:pPr>
      <w:r w:rsidRPr="002856DA">
        <w:lastRenderedPageBreak/>
        <w:t xml:space="preserve">Таким образом, в целом по </w:t>
      </w:r>
      <w:r w:rsidR="00B767A6" w:rsidRPr="002856DA">
        <w:t>г. Елабуга</w:t>
      </w:r>
      <w:r w:rsidRPr="002856DA">
        <w:t xml:space="preserve"> выявлен дефицит </w:t>
      </w:r>
      <w:r w:rsidR="00B767A6" w:rsidRPr="002856DA">
        <w:t>1</w:t>
      </w:r>
      <w:r w:rsidR="00503441" w:rsidRPr="002856DA">
        <w:t>1080</w:t>
      </w:r>
      <w:r w:rsidR="00A13D0C">
        <w:t xml:space="preserve"> </w:t>
      </w:r>
      <w:proofErr w:type="spellStart"/>
      <w:r w:rsidRPr="002856DA">
        <w:t>машино</w:t>
      </w:r>
      <w:proofErr w:type="spellEnd"/>
      <w:r w:rsidRPr="002856DA">
        <w:t>-мест</w:t>
      </w:r>
      <w:r w:rsidR="00B767A6" w:rsidRPr="002856DA">
        <w:t>, из них</w:t>
      </w:r>
      <w:r w:rsidRPr="002856DA">
        <w:t xml:space="preserve"> для постоянного хранения ТС </w:t>
      </w:r>
      <w:r w:rsidR="00B767A6" w:rsidRPr="002856DA">
        <w:t xml:space="preserve">– </w:t>
      </w:r>
      <w:r w:rsidRPr="002856DA">
        <w:t>10342 единицы</w:t>
      </w:r>
      <w:r w:rsidR="00B767A6" w:rsidRPr="002856DA">
        <w:t xml:space="preserve">, для временного хранения ТС – </w:t>
      </w:r>
      <w:r w:rsidR="00503441" w:rsidRPr="002856DA">
        <w:t>738</w:t>
      </w:r>
      <w:r w:rsidR="00B767A6" w:rsidRPr="002856DA">
        <w:t xml:space="preserve"> единицы</w:t>
      </w:r>
      <w:r w:rsidRPr="002856DA">
        <w:t xml:space="preserve">. Основной недостаток </w:t>
      </w:r>
      <w:proofErr w:type="spellStart"/>
      <w:r w:rsidRPr="002856DA">
        <w:t>машино</w:t>
      </w:r>
      <w:proofErr w:type="spellEnd"/>
      <w:r w:rsidRPr="002856DA">
        <w:t xml:space="preserve">-мест </w:t>
      </w:r>
      <w:r w:rsidR="00B767A6" w:rsidRPr="002856DA">
        <w:t>для постоянного хранения ТС отмечен</w:t>
      </w:r>
      <w:r w:rsidRPr="002856DA">
        <w:t xml:space="preserve"> в районе плотной многоквартирной застройки </w:t>
      </w:r>
      <w:r w:rsidR="00B767A6" w:rsidRPr="002856DA">
        <w:t xml:space="preserve">в границах </w:t>
      </w:r>
      <w:r w:rsidRPr="002856DA">
        <w:t>ул. Интернациональная –пр-т Мира – ул. Молодежная</w:t>
      </w:r>
      <w:r w:rsidR="00B767A6" w:rsidRPr="002856DA">
        <w:t xml:space="preserve"> (1520 </w:t>
      </w:r>
      <w:proofErr w:type="spellStart"/>
      <w:r w:rsidR="00B767A6" w:rsidRPr="002856DA">
        <w:t>машино</w:t>
      </w:r>
      <w:proofErr w:type="spellEnd"/>
      <w:r w:rsidR="00B767A6" w:rsidRPr="002856DA">
        <w:t xml:space="preserve">-мест) </w:t>
      </w:r>
      <w:r w:rsidRPr="002856DA">
        <w:t xml:space="preserve">и </w:t>
      </w:r>
      <w:r w:rsidR="00B767A6" w:rsidRPr="002856DA">
        <w:t>в границах</w:t>
      </w:r>
      <w:r w:rsidR="00A13D0C">
        <w:t xml:space="preserve"> </w:t>
      </w:r>
      <w:r w:rsidRPr="002856DA">
        <w:t xml:space="preserve">ул. Молодежная </w:t>
      </w:r>
      <w:r w:rsidR="00B767A6" w:rsidRPr="002856DA">
        <w:t>–</w:t>
      </w:r>
      <w:r w:rsidRPr="002856DA">
        <w:t xml:space="preserve"> ул. Строителей – просп. Нефтяников – просп. Мира</w:t>
      </w:r>
      <w:r w:rsidR="00B767A6" w:rsidRPr="002856DA">
        <w:t xml:space="preserve"> (1530 </w:t>
      </w:r>
      <w:proofErr w:type="spellStart"/>
      <w:r w:rsidR="00B767A6" w:rsidRPr="002856DA">
        <w:t>машино</w:t>
      </w:r>
      <w:proofErr w:type="spellEnd"/>
      <w:r w:rsidR="00B767A6" w:rsidRPr="002856DA">
        <w:t>-мест)</w:t>
      </w:r>
      <w:r w:rsidRPr="002856DA">
        <w:t>.</w:t>
      </w:r>
      <w:r w:rsidR="00B767A6" w:rsidRPr="002856DA">
        <w:t xml:space="preserve"> Значительный дефицит парковок для временного хранения ТС выявлен у ОАО «ПО </w:t>
      </w:r>
      <w:proofErr w:type="spellStart"/>
      <w:r w:rsidR="00B767A6" w:rsidRPr="002856DA">
        <w:t>ЕлАЗ</w:t>
      </w:r>
      <w:proofErr w:type="spellEnd"/>
      <w:r w:rsidR="00B767A6" w:rsidRPr="002856DA">
        <w:t xml:space="preserve">» (470 </w:t>
      </w:r>
      <w:proofErr w:type="spellStart"/>
      <w:r w:rsidR="00B767A6" w:rsidRPr="002856DA">
        <w:t>машино</w:t>
      </w:r>
      <w:proofErr w:type="spellEnd"/>
      <w:r w:rsidR="00B767A6" w:rsidRPr="002856DA">
        <w:t xml:space="preserve">-мест), ТЦ «Эссен-2» (446 </w:t>
      </w:r>
      <w:proofErr w:type="spellStart"/>
      <w:r w:rsidR="00B767A6" w:rsidRPr="002856DA">
        <w:t>машино</w:t>
      </w:r>
      <w:proofErr w:type="spellEnd"/>
      <w:r w:rsidR="00B767A6" w:rsidRPr="002856DA">
        <w:t xml:space="preserve">-мест), ТЦ «Оптовик» (383 </w:t>
      </w:r>
      <w:proofErr w:type="spellStart"/>
      <w:r w:rsidR="00B767A6" w:rsidRPr="002856DA">
        <w:t>машино</w:t>
      </w:r>
      <w:proofErr w:type="spellEnd"/>
      <w:r w:rsidR="00B767A6" w:rsidRPr="002856DA">
        <w:t xml:space="preserve">-мест), Центральный стадион (387 </w:t>
      </w:r>
      <w:proofErr w:type="spellStart"/>
      <w:r w:rsidR="00B767A6" w:rsidRPr="002856DA">
        <w:t>машино</w:t>
      </w:r>
      <w:proofErr w:type="spellEnd"/>
      <w:r w:rsidR="00B767A6" w:rsidRPr="002856DA">
        <w:t>-мест).</w:t>
      </w:r>
    </w:p>
    <w:p w:rsidR="009A7F16" w:rsidRPr="002856DA" w:rsidRDefault="00A13D0C" w:rsidP="009A7F16">
      <w:pPr>
        <w:pStyle w:val="21"/>
      </w:pPr>
      <w:bookmarkStart w:id="65" w:name="_Toc515406607"/>
      <w:bookmarkStart w:id="66" w:name="_Hlk516049256"/>
      <w:r>
        <w:t xml:space="preserve"> </w:t>
      </w:r>
      <w:r w:rsidR="009A7F16" w:rsidRPr="002856DA">
        <w:t>Характеристика работы транспортных средств общего пользования, включая анализ пассажиропотока</w:t>
      </w:r>
      <w:bookmarkEnd w:id="65"/>
    </w:p>
    <w:bookmarkEnd w:id="66"/>
    <w:p w:rsidR="00486017" w:rsidRPr="002856DA" w:rsidRDefault="00486017" w:rsidP="00486017">
      <w:r w:rsidRPr="002856DA">
        <w:t>Основным транспортом общего пользования на территории поселения является автобус. С</w:t>
      </w:r>
      <w:r w:rsidRPr="002856DA">
        <w:rPr>
          <w:spacing w:val="-1"/>
        </w:rPr>
        <w:t xml:space="preserve">огласно </w:t>
      </w:r>
      <w:r w:rsidRPr="002856DA">
        <w:t>реестру</w:t>
      </w:r>
      <w:r w:rsidR="00A13D0C">
        <w:t xml:space="preserve"> </w:t>
      </w:r>
      <w:r w:rsidRPr="002856DA">
        <w:t>маршрутов регулярных перевозок, автобусное пассажирское сообщение в г. Елабуга представлено 4 межмуниципальными и 22 муниципальными (14 городских и 8 пригородных) автобусными маршрутами. Поездки на муни</w:t>
      </w:r>
      <w:r w:rsidR="00A13D0C">
        <w:t>ципальных маршрутах организуют 4</w:t>
      </w:r>
      <w:r w:rsidRPr="002856DA">
        <w:t> перевозчик</w:t>
      </w:r>
      <w:r w:rsidR="00A13D0C">
        <w:t>а</w:t>
      </w:r>
      <w:r w:rsidRPr="002856DA">
        <w:t>: индивидуальный предприниматель</w:t>
      </w:r>
      <w:r w:rsidR="00A13D0C">
        <w:t xml:space="preserve"> </w:t>
      </w:r>
      <w:proofErr w:type="spellStart"/>
      <w:r w:rsidRPr="002856DA">
        <w:t>Худан</w:t>
      </w:r>
      <w:proofErr w:type="spellEnd"/>
      <w:r w:rsidRPr="002856DA">
        <w:t xml:space="preserve"> Лидия Ивановна, индивидуальный предприниматель Карионов Илья Сергеевич, индивидуальный предприниматель Алиев </w:t>
      </w:r>
      <w:proofErr w:type="spellStart"/>
      <w:r w:rsidRPr="002856DA">
        <w:t>И</w:t>
      </w:r>
      <w:r w:rsidR="00A13D0C">
        <w:t>льгар</w:t>
      </w:r>
      <w:proofErr w:type="spellEnd"/>
      <w:r w:rsidR="00A13D0C">
        <w:t xml:space="preserve"> </w:t>
      </w:r>
      <w:proofErr w:type="spellStart"/>
      <w:r w:rsidRPr="002856DA">
        <w:t>Д</w:t>
      </w:r>
      <w:r w:rsidR="00A13D0C">
        <w:t>жабраил</w:t>
      </w:r>
      <w:proofErr w:type="spellEnd"/>
      <w:r w:rsidR="00A13D0C">
        <w:t xml:space="preserve"> </w:t>
      </w:r>
      <w:proofErr w:type="spellStart"/>
      <w:r w:rsidR="00A13D0C">
        <w:t>оглы</w:t>
      </w:r>
      <w:proofErr w:type="spellEnd"/>
      <w:r w:rsidRPr="002856DA">
        <w:t>, индивидуаль</w:t>
      </w:r>
      <w:r w:rsidR="00A13D0C">
        <w:t xml:space="preserve">ный предприниматель </w:t>
      </w:r>
      <w:proofErr w:type="spellStart"/>
      <w:r w:rsidR="00A13D0C">
        <w:t>Марданова</w:t>
      </w:r>
      <w:proofErr w:type="spellEnd"/>
      <w:r w:rsidR="00A13D0C">
        <w:t xml:space="preserve"> Наиля </w:t>
      </w:r>
      <w:proofErr w:type="spellStart"/>
      <w:r w:rsidRPr="002856DA">
        <w:t>Т</w:t>
      </w:r>
      <w:r w:rsidR="00A13D0C">
        <w:t>абризовна</w:t>
      </w:r>
      <w:proofErr w:type="spellEnd"/>
      <w:r w:rsidRPr="002856DA">
        <w:t>.</w:t>
      </w:r>
    </w:p>
    <w:p w:rsidR="00482E51" w:rsidRPr="002856DA" w:rsidRDefault="00482E51" w:rsidP="00482E51">
      <w:pPr>
        <w:pStyle w:val="1ff8"/>
      </w:pPr>
      <w:r w:rsidRPr="002856DA">
        <w:t xml:space="preserve">Общее количество </w:t>
      </w:r>
      <w:r w:rsidRPr="002845E0">
        <w:t>транспортных средств, задействованных в пассажирских перевозках</w:t>
      </w:r>
      <w:r w:rsidR="00B10F22" w:rsidRPr="002845E0">
        <w:t xml:space="preserve"> на муниципальных маршрутах</w:t>
      </w:r>
      <w:r w:rsidR="002845E0" w:rsidRPr="002845E0">
        <w:t>, составляет 56</w:t>
      </w:r>
      <w:r w:rsidRPr="002845E0">
        <w:t> единиц подвижного состава малой и средней</w:t>
      </w:r>
      <w:r w:rsidRPr="002856DA">
        <w:t xml:space="preserve"> вместимости. Экологический класс используемых транспортных средств – </w:t>
      </w:r>
      <w:r w:rsidRPr="002856DA">
        <w:rPr>
          <w:lang w:val="en-US"/>
        </w:rPr>
        <w:t>EURO</w:t>
      </w:r>
      <w:r w:rsidR="00A13D0C">
        <w:noBreakHyphen/>
        <w:t>4</w:t>
      </w:r>
      <w:r w:rsidRPr="002856DA">
        <w:t>. Маршруты общественного транспорта начинают свое движение с авто</w:t>
      </w:r>
      <w:r w:rsidR="00A13D0C">
        <w:t>станции г. Елабуга</w:t>
      </w:r>
      <w:r w:rsidRPr="002856DA">
        <w:t>, посадка и высадка пассажиров осуществляется только в установленных остановочных пунктах.</w:t>
      </w:r>
    </w:p>
    <w:p w:rsidR="00482E51" w:rsidRPr="002856DA" w:rsidRDefault="00482E51" w:rsidP="00482E51">
      <w:pPr>
        <w:pStyle w:val="1ff8"/>
      </w:pPr>
      <w:r w:rsidRPr="002856DA">
        <w:rPr>
          <w:szCs w:val="28"/>
        </w:rPr>
        <w:lastRenderedPageBreak/>
        <w:t xml:space="preserve">Пассажирские перевозки осуществляются согласно утверждённому реестру муниципальных маршрутов регулярных перевозок Елабужского муниципального района. </w:t>
      </w:r>
      <w:r w:rsidRPr="002856DA">
        <w:t>Данные по технико</w:t>
      </w:r>
      <w:r w:rsidRPr="002856DA">
        <w:noBreakHyphen/>
        <w:t>эксплуатационным параметрам регулярных маршрутов общественного транспорта</w:t>
      </w:r>
      <w:r w:rsidR="00A13D0C">
        <w:t xml:space="preserve"> г. Елабуга и </w:t>
      </w:r>
      <w:r w:rsidRPr="002856DA">
        <w:rPr>
          <w:szCs w:val="28"/>
        </w:rPr>
        <w:t>Елабужского</w:t>
      </w:r>
      <w:r w:rsidR="00A13D0C">
        <w:rPr>
          <w:szCs w:val="28"/>
        </w:rPr>
        <w:t xml:space="preserve"> муниципального </w:t>
      </w:r>
      <w:r w:rsidRPr="002856DA">
        <w:t>района приведены в таблице 16.</w:t>
      </w:r>
    </w:p>
    <w:p w:rsidR="00482E51" w:rsidRPr="002856DA" w:rsidRDefault="00482E51" w:rsidP="00482E51">
      <w:pPr>
        <w:pStyle w:val="afffffff6"/>
      </w:pPr>
      <w:r w:rsidRPr="002856DA">
        <w:t>Таблица 16 – Технико</w:t>
      </w:r>
      <w:r w:rsidRPr="002856DA">
        <w:noBreakHyphen/>
        <w:t xml:space="preserve">эксплуатационные параметры регулярных маршрутов общественного пассажирского транспорта </w:t>
      </w:r>
    </w:p>
    <w:tbl>
      <w:tblPr>
        <w:tblStyle w:val="afe"/>
        <w:tblW w:w="5000" w:type="pct"/>
        <w:tblLook w:val="04A0" w:firstRow="1" w:lastRow="0" w:firstColumn="1" w:lastColumn="0" w:noHBand="0" w:noVBand="1"/>
      </w:tblPr>
      <w:tblGrid>
        <w:gridCol w:w="513"/>
        <w:gridCol w:w="1147"/>
        <w:gridCol w:w="5676"/>
        <w:gridCol w:w="1202"/>
        <w:gridCol w:w="1090"/>
      </w:tblGrid>
      <w:tr w:rsidR="00482E51" w:rsidRPr="002856DA" w:rsidTr="006D5FAE">
        <w:tc>
          <w:tcPr>
            <w:tcW w:w="266" w:type="pct"/>
            <w:vAlign w:val="center"/>
          </w:tcPr>
          <w:p w:rsidR="00482E51" w:rsidRPr="002856DA" w:rsidRDefault="00482E51" w:rsidP="007609E4">
            <w:pPr>
              <w:pStyle w:val="afffffff6"/>
              <w:tabs>
                <w:tab w:val="left" w:pos="171"/>
              </w:tabs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№ п/п</w:t>
            </w:r>
          </w:p>
        </w:tc>
        <w:tc>
          <w:tcPr>
            <w:tcW w:w="596" w:type="pct"/>
            <w:vAlign w:val="center"/>
          </w:tcPr>
          <w:p w:rsidR="00482E51" w:rsidRPr="002856DA" w:rsidRDefault="00482E51" w:rsidP="007609E4">
            <w:pPr>
              <w:pStyle w:val="afffffff6"/>
              <w:tabs>
                <w:tab w:val="left" w:pos="221"/>
              </w:tabs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Номер маршрута</w:t>
            </w:r>
          </w:p>
        </w:tc>
        <w:tc>
          <w:tcPr>
            <w:tcW w:w="2948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Наименование маршрута</w:t>
            </w:r>
          </w:p>
        </w:tc>
        <w:tc>
          <w:tcPr>
            <w:tcW w:w="624" w:type="pct"/>
            <w:vAlign w:val="center"/>
          </w:tcPr>
          <w:p w:rsidR="00482E51" w:rsidRPr="002856DA" w:rsidRDefault="00482E51" w:rsidP="007609E4">
            <w:pPr>
              <w:pStyle w:val="afffffff6"/>
              <w:tabs>
                <w:tab w:val="left" w:pos="241"/>
              </w:tabs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Протяжен</w:t>
            </w:r>
          </w:p>
          <w:p w:rsidR="00482E51" w:rsidRPr="002856DA" w:rsidRDefault="00482E51" w:rsidP="007609E4">
            <w:pPr>
              <w:pStyle w:val="afffffff6"/>
              <w:tabs>
                <w:tab w:val="left" w:pos="241"/>
              </w:tabs>
              <w:spacing w:before="0" w:line="320" w:lineRule="exact"/>
              <w:jc w:val="center"/>
              <w:rPr>
                <w:sz w:val="22"/>
                <w:szCs w:val="22"/>
              </w:rPr>
            </w:pPr>
            <w:proofErr w:type="spellStart"/>
            <w:r w:rsidRPr="002856DA">
              <w:rPr>
                <w:sz w:val="22"/>
                <w:szCs w:val="22"/>
              </w:rPr>
              <w:t>ность</w:t>
            </w:r>
            <w:proofErr w:type="spellEnd"/>
            <w:r w:rsidRPr="002856DA">
              <w:rPr>
                <w:sz w:val="22"/>
                <w:szCs w:val="22"/>
              </w:rPr>
              <w:t xml:space="preserve"> маршрута, км</w:t>
            </w:r>
          </w:p>
        </w:tc>
        <w:tc>
          <w:tcPr>
            <w:tcW w:w="566" w:type="pct"/>
          </w:tcPr>
          <w:p w:rsidR="00482E51" w:rsidRPr="002856DA" w:rsidRDefault="00482E51" w:rsidP="007609E4">
            <w:pPr>
              <w:pStyle w:val="afffffff6"/>
              <w:tabs>
                <w:tab w:val="left" w:pos="241"/>
              </w:tabs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Максима</w:t>
            </w:r>
          </w:p>
          <w:p w:rsidR="00482E51" w:rsidRPr="002856DA" w:rsidRDefault="00482E51" w:rsidP="007609E4">
            <w:pPr>
              <w:pStyle w:val="afffffff6"/>
              <w:tabs>
                <w:tab w:val="left" w:pos="241"/>
              </w:tabs>
              <w:spacing w:before="0" w:line="320" w:lineRule="exact"/>
              <w:jc w:val="center"/>
              <w:rPr>
                <w:sz w:val="22"/>
                <w:szCs w:val="22"/>
              </w:rPr>
            </w:pPr>
            <w:proofErr w:type="spellStart"/>
            <w:r w:rsidRPr="002856DA">
              <w:rPr>
                <w:sz w:val="22"/>
                <w:szCs w:val="22"/>
              </w:rPr>
              <w:t>льное</w:t>
            </w:r>
            <w:proofErr w:type="spellEnd"/>
            <w:r w:rsidRPr="002856DA">
              <w:rPr>
                <w:sz w:val="22"/>
                <w:szCs w:val="22"/>
              </w:rPr>
              <w:t xml:space="preserve"> кол-во ТС</w:t>
            </w:r>
          </w:p>
        </w:tc>
      </w:tr>
      <w:tr w:rsidR="00482E51" w:rsidRPr="002856DA" w:rsidTr="006D5FAE">
        <w:tc>
          <w:tcPr>
            <w:tcW w:w="266" w:type="pct"/>
            <w:vAlign w:val="center"/>
          </w:tcPr>
          <w:p w:rsidR="00482E51" w:rsidRPr="002856DA" w:rsidRDefault="00482E51" w:rsidP="007609E4">
            <w:pPr>
              <w:pStyle w:val="afffffff6"/>
              <w:tabs>
                <w:tab w:val="left" w:pos="171"/>
              </w:tabs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</w:t>
            </w:r>
          </w:p>
        </w:tc>
        <w:tc>
          <w:tcPr>
            <w:tcW w:w="596" w:type="pct"/>
            <w:vAlign w:val="center"/>
          </w:tcPr>
          <w:p w:rsidR="00482E51" w:rsidRPr="002856DA" w:rsidRDefault="00482E51" w:rsidP="007609E4">
            <w:pPr>
              <w:pStyle w:val="afffffff6"/>
              <w:tabs>
                <w:tab w:val="left" w:pos="221"/>
              </w:tabs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2</w:t>
            </w:r>
          </w:p>
        </w:tc>
        <w:tc>
          <w:tcPr>
            <w:tcW w:w="2948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3</w:t>
            </w:r>
          </w:p>
        </w:tc>
        <w:tc>
          <w:tcPr>
            <w:tcW w:w="624" w:type="pct"/>
            <w:vAlign w:val="center"/>
          </w:tcPr>
          <w:p w:rsidR="00482E51" w:rsidRPr="002856DA" w:rsidRDefault="00482E51" w:rsidP="007609E4">
            <w:pPr>
              <w:pStyle w:val="afffffff6"/>
              <w:tabs>
                <w:tab w:val="left" w:pos="241"/>
              </w:tabs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4</w:t>
            </w:r>
          </w:p>
        </w:tc>
        <w:tc>
          <w:tcPr>
            <w:tcW w:w="566" w:type="pct"/>
          </w:tcPr>
          <w:p w:rsidR="00482E51" w:rsidRPr="002856DA" w:rsidRDefault="00482E51" w:rsidP="007609E4">
            <w:pPr>
              <w:pStyle w:val="afffffff6"/>
              <w:tabs>
                <w:tab w:val="left" w:pos="241"/>
              </w:tabs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5</w:t>
            </w:r>
          </w:p>
        </w:tc>
      </w:tr>
      <w:tr w:rsidR="00482E51" w:rsidRPr="002856DA" w:rsidTr="006D5FAE">
        <w:tc>
          <w:tcPr>
            <w:tcW w:w="5000" w:type="pct"/>
            <w:gridSpan w:val="5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Межмуниципальные маршруты</w:t>
            </w:r>
          </w:p>
        </w:tc>
      </w:tr>
      <w:tr w:rsidR="00482E51" w:rsidRPr="002856DA" w:rsidTr="006D5FAE">
        <w:tc>
          <w:tcPr>
            <w:tcW w:w="266" w:type="pct"/>
            <w:vAlign w:val="center"/>
          </w:tcPr>
          <w:p w:rsidR="00482E51" w:rsidRPr="002856DA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right="-58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130</w:t>
            </w:r>
          </w:p>
        </w:tc>
        <w:tc>
          <w:tcPr>
            <w:tcW w:w="2948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ind w:right="-112"/>
              <w:jc w:val="left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 xml:space="preserve">Елабуга - Набережные Челны - Елабуга </w:t>
            </w:r>
          </w:p>
        </w:tc>
        <w:tc>
          <w:tcPr>
            <w:tcW w:w="624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45,1</w:t>
            </w:r>
          </w:p>
        </w:tc>
        <w:tc>
          <w:tcPr>
            <w:tcW w:w="56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6</w:t>
            </w:r>
          </w:p>
        </w:tc>
      </w:tr>
      <w:tr w:rsidR="00482E51" w:rsidRPr="002856DA" w:rsidTr="00482E51">
        <w:tc>
          <w:tcPr>
            <w:tcW w:w="266" w:type="pct"/>
            <w:vAlign w:val="center"/>
          </w:tcPr>
          <w:p w:rsidR="00482E51" w:rsidRPr="002856DA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right="-58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615</w:t>
            </w:r>
          </w:p>
        </w:tc>
        <w:tc>
          <w:tcPr>
            <w:tcW w:w="2948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ind w:right="-112"/>
              <w:jc w:val="left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 xml:space="preserve">Чистополь -Елабуга -Чистополь </w:t>
            </w:r>
          </w:p>
        </w:tc>
        <w:tc>
          <w:tcPr>
            <w:tcW w:w="624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174,5</w:t>
            </w:r>
          </w:p>
        </w:tc>
        <w:tc>
          <w:tcPr>
            <w:tcW w:w="56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3</w:t>
            </w:r>
          </w:p>
        </w:tc>
      </w:tr>
      <w:tr w:rsidR="00482E51" w:rsidRPr="002856DA" w:rsidTr="00482E51">
        <w:tc>
          <w:tcPr>
            <w:tcW w:w="266" w:type="pct"/>
            <w:vAlign w:val="center"/>
          </w:tcPr>
          <w:p w:rsidR="00482E51" w:rsidRPr="002856DA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right="-58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591</w:t>
            </w:r>
          </w:p>
        </w:tc>
        <w:tc>
          <w:tcPr>
            <w:tcW w:w="2948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ind w:right="-112"/>
              <w:jc w:val="left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 xml:space="preserve">Елабуга -Казань - Елабуга </w:t>
            </w:r>
          </w:p>
        </w:tc>
        <w:tc>
          <w:tcPr>
            <w:tcW w:w="624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957</w:t>
            </w:r>
          </w:p>
        </w:tc>
        <w:tc>
          <w:tcPr>
            <w:tcW w:w="566" w:type="pct"/>
            <w:vAlign w:val="center"/>
          </w:tcPr>
          <w:p w:rsidR="00482E51" w:rsidRPr="002856DA" w:rsidRDefault="00B10F22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</w:tr>
      <w:tr w:rsidR="00482E51" w:rsidRPr="002856DA" w:rsidTr="00482E51">
        <w:tc>
          <w:tcPr>
            <w:tcW w:w="266" w:type="pct"/>
            <w:vAlign w:val="center"/>
          </w:tcPr>
          <w:p w:rsidR="00482E51" w:rsidRPr="002856DA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right="-588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587</w:t>
            </w:r>
          </w:p>
        </w:tc>
        <w:tc>
          <w:tcPr>
            <w:tcW w:w="2948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ind w:right="-112"/>
              <w:jc w:val="left"/>
              <w:rPr>
                <w:sz w:val="22"/>
                <w:szCs w:val="22"/>
              </w:rPr>
            </w:pPr>
            <w:proofErr w:type="spellStart"/>
            <w:r w:rsidRPr="002856DA">
              <w:rPr>
                <w:sz w:val="22"/>
                <w:szCs w:val="22"/>
              </w:rPr>
              <w:t>Мамадыш</w:t>
            </w:r>
            <w:proofErr w:type="spellEnd"/>
            <w:r w:rsidRPr="002856DA">
              <w:rPr>
                <w:sz w:val="22"/>
                <w:szCs w:val="22"/>
              </w:rPr>
              <w:t xml:space="preserve"> -Набережные Челны (с заездом в г. Елабуга)</w:t>
            </w:r>
          </w:p>
        </w:tc>
        <w:tc>
          <w:tcPr>
            <w:tcW w:w="624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86</w:t>
            </w:r>
          </w:p>
        </w:tc>
        <w:tc>
          <w:tcPr>
            <w:tcW w:w="56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2</w:t>
            </w:r>
          </w:p>
        </w:tc>
      </w:tr>
      <w:tr w:rsidR="00482E51" w:rsidRPr="002856DA" w:rsidTr="006D5FAE">
        <w:tc>
          <w:tcPr>
            <w:tcW w:w="5000" w:type="pct"/>
            <w:gridSpan w:val="5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Пригородные муниципальные маршруты</w:t>
            </w:r>
          </w:p>
        </w:tc>
      </w:tr>
      <w:tr w:rsidR="00482E51" w:rsidRPr="002856DA" w:rsidTr="00482E51">
        <w:tc>
          <w:tcPr>
            <w:tcW w:w="266" w:type="pct"/>
            <w:vAlign w:val="center"/>
          </w:tcPr>
          <w:p w:rsidR="00482E51" w:rsidRPr="002856DA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right="-162" w:firstLine="0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101</w:t>
            </w:r>
          </w:p>
        </w:tc>
        <w:tc>
          <w:tcPr>
            <w:tcW w:w="2948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 xml:space="preserve">Елабуга-Старый </w:t>
            </w:r>
            <w:proofErr w:type="spellStart"/>
            <w:r w:rsidRPr="002856DA">
              <w:rPr>
                <w:sz w:val="22"/>
                <w:szCs w:val="22"/>
              </w:rPr>
              <w:t>Юраш</w:t>
            </w:r>
            <w:proofErr w:type="spellEnd"/>
          </w:p>
        </w:tc>
        <w:tc>
          <w:tcPr>
            <w:tcW w:w="624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102,8</w:t>
            </w:r>
          </w:p>
        </w:tc>
        <w:tc>
          <w:tcPr>
            <w:tcW w:w="56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</w:t>
            </w:r>
          </w:p>
        </w:tc>
      </w:tr>
      <w:tr w:rsidR="00482E51" w:rsidRPr="002856DA" w:rsidTr="00482E51">
        <w:tc>
          <w:tcPr>
            <w:tcW w:w="266" w:type="pct"/>
            <w:vAlign w:val="center"/>
          </w:tcPr>
          <w:p w:rsidR="00482E51" w:rsidRPr="002856DA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right="-162" w:firstLine="0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102</w:t>
            </w:r>
          </w:p>
        </w:tc>
        <w:tc>
          <w:tcPr>
            <w:tcW w:w="2948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 xml:space="preserve">Елабуга- </w:t>
            </w:r>
            <w:proofErr w:type="spellStart"/>
            <w:r w:rsidRPr="002856DA">
              <w:rPr>
                <w:sz w:val="22"/>
                <w:szCs w:val="22"/>
              </w:rPr>
              <w:t>Танайка</w:t>
            </w:r>
            <w:proofErr w:type="spellEnd"/>
          </w:p>
        </w:tc>
        <w:tc>
          <w:tcPr>
            <w:tcW w:w="624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24,4</w:t>
            </w:r>
          </w:p>
        </w:tc>
        <w:tc>
          <w:tcPr>
            <w:tcW w:w="56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</w:t>
            </w:r>
          </w:p>
        </w:tc>
      </w:tr>
      <w:tr w:rsidR="00482E51" w:rsidRPr="002856DA" w:rsidTr="00482E51">
        <w:tc>
          <w:tcPr>
            <w:tcW w:w="266" w:type="pct"/>
            <w:vAlign w:val="center"/>
          </w:tcPr>
          <w:p w:rsidR="00482E51" w:rsidRPr="002856DA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right="-162" w:firstLine="0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103</w:t>
            </w:r>
          </w:p>
        </w:tc>
        <w:tc>
          <w:tcPr>
            <w:tcW w:w="2948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 xml:space="preserve">Елабуга- </w:t>
            </w:r>
            <w:proofErr w:type="spellStart"/>
            <w:r w:rsidRPr="002856DA">
              <w:rPr>
                <w:sz w:val="22"/>
                <w:szCs w:val="22"/>
              </w:rPr>
              <w:t>Дюм-Дюм</w:t>
            </w:r>
            <w:proofErr w:type="spellEnd"/>
          </w:p>
        </w:tc>
        <w:tc>
          <w:tcPr>
            <w:tcW w:w="624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138,6</w:t>
            </w:r>
          </w:p>
        </w:tc>
        <w:tc>
          <w:tcPr>
            <w:tcW w:w="56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</w:t>
            </w:r>
          </w:p>
        </w:tc>
      </w:tr>
      <w:tr w:rsidR="00482E51" w:rsidRPr="002856DA" w:rsidTr="00482E51">
        <w:tc>
          <w:tcPr>
            <w:tcW w:w="266" w:type="pct"/>
            <w:vAlign w:val="center"/>
          </w:tcPr>
          <w:p w:rsidR="00482E51" w:rsidRPr="002856DA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right="-162" w:firstLine="0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104</w:t>
            </w:r>
          </w:p>
        </w:tc>
        <w:tc>
          <w:tcPr>
            <w:tcW w:w="2948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 xml:space="preserve">Елабуга- </w:t>
            </w:r>
            <w:proofErr w:type="spellStart"/>
            <w:r w:rsidRPr="002856DA">
              <w:rPr>
                <w:sz w:val="22"/>
                <w:szCs w:val="22"/>
              </w:rPr>
              <w:t>Бехтерево</w:t>
            </w:r>
            <w:proofErr w:type="spellEnd"/>
          </w:p>
        </w:tc>
        <w:tc>
          <w:tcPr>
            <w:tcW w:w="624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37,4</w:t>
            </w:r>
          </w:p>
        </w:tc>
        <w:tc>
          <w:tcPr>
            <w:tcW w:w="56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</w:t>
            </w:r>
          </w:p>
        </w:tc>
      </w:tr>
      <w:tr w:rsidR="00482E51" w:rsidRPr="002856DA" w:rsidTr="00482E51">
        <w:tc>
          <w:tcPr>
            <w:tcW w:w="266" w:type="pct"/>
            <w:vAlign w:val="center"/>
          </w:tcPr>
          <w:p w:rsidR="00482E51" w:rsidRPr="002856DA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right="-162" w:firstLine="0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105</w:t>
            </w:r>
          </w:p>
        </w:tc>
        <w:tc>
          <w:tcPr>
            <w:tcW w:w="2948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Елабуга- Гари</w:t>
            </w:r>
          </w:p>
        </w:tc>
        <w:tc>
          <w:tcPr>
            <w:tcW w:w="624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52,8</w:t>
            </w:r>
          </w:p>
        </w:tc>
        <w:tc>
          <w:tcPr>
            <w:tcW w:w="56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</w:t>
            </w:r>
          </w:p>
        </w:tc>
      </w:tr>
      <w:tr w:rsidR="00482E51" w:rsidRPr="002856DA" w:rsidTr="00482E51">
        <w:tc>
          <w:tcPr>
            <w:tcW w:w="266" w:type="pct"/>
            <w:vAlign w:val="center"/>
          </w:tcPr>
          <w:p w:rsidR="00482E51" w:rsidRPr="002856DA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right="-162" w:firstLine="0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106</w:t>
            </w:r>
          </w:p>
        </w:tc>
        <w:tc>
          <w:tcPr>
            <w:tcW w:w="2948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Елабуга- Качка</w:t>
            </w:r>
          </w:p>
        </w:tc>
        <w:tc>
          <w:tcPr>
            <w:tcW w:w="624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45</w:t>
            </w:r>
          </w:p>
        </w:tc>
        <w:tc>
          <w:tcPr>
            <w:tcW w:w="56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</w:t>
            </w:r>
          </w:p>
        </w:tc>
      </w:tr>
      <w:tr w:rsidR="00482E51" w:rsidRPr="002856DA" w:rsidTr="00482E51">
        <w:tc>
          <w:tcPr>
            <w:tcW w:w="266" w:type="pct"/>
            <w:vAlign w:val="center"/>
          </w:tcPr>
          <w:p w:rsidR="00482E51" w:rsidRPr="002856DA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right="-162" w:firstLine="0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107</w:t>
            </w:r>
          </w:p>
        </w:tc>
        <w:tc>
          <w:tcPr>
            <w:tcW w:w="2948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Елабуга-Колосовка</w:t>
            </w:r>
          </w:p>
        </w:tc>
        <w:tc>
          <w:tcPr>
            <w:tcW w:w="624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15,4</w:t>
            </w:r>
          </w:p>
        </w:tc>
        <w:tc>
          <w:tcPr>
            <w:tcW w:w="56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</w:t>
            </w:r>
          </w:p>
        </w:tc>
      </w:tr>
      <w:tr w:rsidR="00482E51" w:rsidRPr="002856DA" w:rsidTr="00482E51">
        <w:tc>
          <w:tcPr>
            <w:tcW w:w="266" w:type="pct"/>
            <w:vAlign w:val="center"/>
          </w:tcPr>
          <w:p w:rsidR="00482E51" w:rsidRPr="002856DA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right="-162" w:firstLine="0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108</w:t>
            </w:r>
          </w:p>
        </w:tc>
        <w:tc>
          <w:tcPr>
            <w:tcW w:w="2948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 xml:space="preserve">Елабуга - </w:t>
            </w:r>
            <w:proofErr w:type="spellStart"/>
            <w:r w:rsidRPr="002856DA">
              <w:rPr>
                <w:sz w:val="22"/>
                <w:szCs w:val="22"/>
              </w:rPr>
              <w:t>Тарловка</w:t>
            </w:r>
            <w:proofErr w:type="spellEnd"/>
          </w:p>
        </w:tc>
        <w:tc>
          <w:tcPr>
            <w:tcW w:w="624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79,9</w:t>
            </w:r>
          </w:p>
        </w:tc>
        <w:tc>
          <w:tcPr>
            <w:tcW w:w="566" w:type="pct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1</w:t>
            </w:r>
          </w:p>
        </w:tc>
      </w:tr>
      <w:tr w:rsidR="00482E51" w:rsidRPr="002856DA" w:rsidTr="006D5FAE">
        <w:tc>
          <w:tcPr>
            <w:tcW w:w="5000" w:type="pct"/>
            <w:gridSpan w:val="5"/>
            <w:vAlign w:val="center"/>
          </w:tcPr>
          <w:p w:rsidR="00482E51" w:rsidRPr="002856DA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56DA">
              <w:rPr>
                <w:sz w:val="22"/>
                <w:szCs w:val="22"/>
              </w:rPr>
              <w:t>Городские муниципальные маршруты</w:t>
            </w:r>
          </w:p>
        </w:tc>
      </w:tr>
      <w:tr w:rsidR="00482E51" w:rsidRPr="00A13D0C" w:rsidTr="00482E51">
        <w:tc>
          <w:tcPr>
            <w:tcW w:w="266" w:type="pct"/>
            <w:vAlign w:val="center"/>
          </w:tcPr>
          <w:p w:rsidR="00482E51" w:rsidRPr="00B10F22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B10F22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1</w:t>
            </w:r>
          </w:p>
        </w:tc>
        <w:tc>
          <w:tcPr>
            <w:tcW w:w="2948" w:type="pct"/>
            <w:vAlign w:val="center"/>
          </w:tcPr>
          <w:p w:rsidR="00482E51" w:rsidRPr="00B10F22" w:rsidRDefault="00B10F22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ул. Нечаева - Пристань</w:t>
            </w:r>
          </w:p>
        </w:tc>
        <w:tc>
          <w:tcPr>
            <w:tcW w:w="624" w:type="pct"/>
            <w:vAlign w:val="center"/>
          </w:tcPr>
          <w:p w:rsidR="00482E51" w:rsidRPr="00B10F22" w:rsidRDefault="00B10F22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24,0</w:t>
            </w:r>
          </w:p>
        </w:tc>
        <w:tc>
          <w:tcPr>
            <w:tcW w:w="566" w:type="pct"/>
            <w:vAlign w:val="center"/>
          </w:tcPr>
          <w:p w:rsidR="00482E51" w:rsidRPr="00B10F22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1</w:t>
            </w:r>
          </w:p>
        </w:tc>
      </w:tr>
      <w:tr w:rsidR="00482E51" w:rsidRPr="00A13D0C" w:rsidTr="00482E51">
        <w:tc>
          <w:tcPr>
            <w:tcW w:w="266" w:type="pct"/>
            <w:vAlign w:val="center"/>
          </w:tcPr>
          <w:p w:rsidR="00482E51" w:rsidRPr="00B10F22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B10F22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2</w:t>
            </w:r>
          </w:p>
        </w:tc>
        <w:tc>
          <w:tcPr>
            <w:tcW w:w="2948" w:type="pct"/>
            <w:vAlign w:val="center"/>
          </w:tcPr>
          <w:p w:rsidR="00482E51" w:rsidRPr="00B10F22" w:rsidRDefault="00B10F22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ул. Нечаева - Развилка</w:t>
            </w:r>
          </w:p>
        </w:tc>
        <w:tc>
          <w:tcPr>
            <w:tcW w:w="624" w:type="pct"/>
            <w:vAlign w:val="center"/>
          </w:tcPr>
          <w:p w:rsidR="00482E51" w:rsidRPr="00B10F22" w:rsidRDefault="00B10F22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26,0</w:t>
            </w:r>
          </w:p>
        </w:tc>
        <w:tc>
          <w:tcPr>
            <w:tcW w:w="566" w:type="pct"/>
            <w:vAlign w:val="center"/>
          </w:tcPr>
          <w:p w:rsidR="00482E51" w:rsidRPr="00B10F22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2</w:t>
            </w:r>
          </w:p>
        </w:tc>
      </w:tr>
      <w:tr w:rsidR="00482E51" w:rsidRPr="00A13D0C" w:rsidTr="00482E51">
        <w:tc>
          <w:tcPr>
            <w:tcW w:w="266" w:type="pct"/>
            <w:vAlign w:val="center"/>
          </w:tcPr>
          <w:p w:rsidR="00482E51" w:rsidRPr="00B10F22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B10F22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3</w:t>
            </w:r>
          </w:p>
        </w:tc>
        <w:tc>
          <w:tcPr>
            <w:tcW w:w="2948" w:type="pct"/>
            <w:vAlign w:val="center"/>
          </w:tcPr>
          <w:p w:rsidR="00482E51" w:rsidRPr="00B10F22" w:rsidRDefault="00B10F22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ул. Автомобилистов – Развилка</w:t>
            </w:r>
          </w:p>
        </w:tc>
        <w:tc>
          <w:tcPr>
            <w:tcW w:w="624" w:type="pct"/>
            <w:vAlign w:val="center"/>
          </w:tcPr>
          <w:p w:rsidR="00482E51" w:rsidRPr="00B10F22" w:rsidRDefault="00B10F22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34,0</w:t>
            </w:r>
          </w:p>
        </w:tc>
        <w:tc>
          <w:tcPr>
            <w:tcW w:w="566" w:type="pct"/>
            <w:vAlign w:val="center"/>
          </w:tcPr>
          <w:p w:rsidR="00482E51" w:rsidRPr="00B10F22" w:rsidRDefault="00B10F22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7</w:t>
            </w:r>
          </w:p>
        </w:tc>
      </w:tr>
      <w:tr w:rsidR="00482E51" w:rsidRPr="00A13D0C" w:rsidTr="00482E51">
        <w:tc>
          <w:tcPr>
            <w:tcW w:w="266" w:type="pct"/>
            <w:vAlign w:val="center"/>
          </w:tcPr>
          <w:p w:rsidR="00482E51" w:rsidRPr="00B10F22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B10F22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3А</w:t>
            </w:r>
          </w:p>
        </w:tc>
        <w:tc>
          <w:tcPr>
            <w:tcW w:w="2948" w:type="pct"/>
            <w:vAlign w:val="center"/>
          </w:tcPr>
          <w:p w:rsidR="00482E51" w:rsidRPr="00B10F22" w:rsidRDefault="00B10F22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ул. Автомобилистов – Развилка</w:t>
            </w:r>
          </w:p>
        </w:tc>
        <w:tc>
          <w:tcPr>
            <w:tcW w:w="624" w:type="pct"/>
            <w:vAlign w:val="center"/>
          </w:tcPr>
          <w:p w:rsidR="00482E51" w:rsidRPr="00B10F22" w:rsidRDefault="00B10F22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34,0</w:t>
            </w:r>
          </w:p>
        </w:tc>
        <w:tc>
          <w:tcPr>
            <w:tcW w:w="566" w:type="pct"/>
            <w:vAlign w:val="center"/>
          </w:tcPr>
          <w:p w:rsidR="00482E51" w:rsidRPr="00B10F22" w:rsidRDefault="00B10F22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4</w:t>
            </w:r>
          </w:p>
        </w:tc>
      </w:tr>
      <w:tr w:rsidR="00482E51" w:rsidRPr="00A13D0C" w:rsidTr="00482E51">
        <w:tc>
          <w:tcPr>
            <w:tcW w:w="266" w:type="pct"/>
            <w:vAlign w:val="center"/>
          </w:tcPr>
          <w:p w:rsidR="00482E51" w:rsidRPr="00B10F22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B10F22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4</w:t>
            </w:r>
          </w:p>
        </w:tc>
        <w:tc>
          <w:tcPr>
            <w:tcW w:w="2948" w:type="pct"/>
            <w:vAlign w:val="center"/>
          </w:tcPr>
          <w:p w:rsidR="00482E51" w:rsidRPr="00B10F22" w:rsidRDefault="00B10F22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ул. Автомобилистов – РАЙПО</w:t>
            </w:r>
          </w:p>
        </w:tc>
        <w:tc>
          <w:tcPr>
            <w:tcW w:w="624" w:type="pct"/>
            <w:vAlign w:val="center"/>
          </w:tcPr>
          <w:p w:rsidR="00482E51" w:rsidRPr="00B10F22" w:rsidRDefault="00B10F22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35,0</w:t>
            </w:r>
          </w:p>
        </w:tc>
        <w:tc>
          <w:tcPr>
            <w:tcW w:w="566" w:type="pct"/>
            <w:vAlign w:val="center"/>
          </w:tcPr>
          <w:p w:rsidR="00482E51" w:rsidRPr="00B10F22" w:rsidRDefault="00B10F22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8</w:t>
            </w:r>
          </w:p>
        </w:tc>
      </w:tr>
      <w:tr w:rsidR="00482E51" w:rsidRPr="00A13D0C" w:rsidTr="00482E51">
        <w:tc>
          <w:tcPr>
            <w:tcW w:w="266" w:type="pct"/>
            <w:vAlign w:val="center"/>
          </w:tcPr>
          <w:p w:rsidR="00482E51" w:rsidRPr="00B10F22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B10F22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4А</w:t>
            </w:r>
          </w:p>
        </w:tc>
        <w:tc>
          <w:tcPr>
            <w:tcW w:w="2948" w:type="pct"/>
            <w:vAlign w:val="center"/>
          </w:tcPr>
          <w:p w:rsidR="00482E51" w:rsidRPr="00B10F22" w:rsidRDefault="00B10F22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ул. Автомобилистов – ул. Горького</w:t>
            </w:r>
          </w:p>
        </w:tc>
        <w:tc>
          <w:tcPr>
            <w:tcW w:w="624" w:type="pct"/>
            <w:vAlign w:val="center"/>
          </w:tcPr>
          <w:p w:rsidR="00482E51" w:rsidRPr="00B10F22" w:rsidRDefault="00B10F22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34,6</w:t>
            </w:r>
          </w:p>
        </w:tc>
        <w:tc>
          <w:tcPr>
            <w:tcW w:w="566" w:type="pct"/>
            <w:vAlign w:val="center"/>
          </w:tcPr>
          <w:p w:rsidR="00482E51" w:rsidRPr="00B10F22" w:rsidRDefault="00B10F22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2</w:t>
            </w:r>
          </w:p>
        </w:tc>
      </w:tr>
      <w:tr w:rsidR="00482E51" w:rsidRPr="00A13D0C" w:rsidTr="00482E51">
        <w:tc>
          <w:tcPr>
            <w:tcW w:w="266" w:type="pct"/>
            <w:vAlign w:val="center"/>
          </w:tcPr>
          <w:p w:rsidR="00482E51" w:rsidRPr="00B10F22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B10F22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5</w:t>
            </w:r>
          </w:p>
        </w:tc>
        <w:tc>
          <w:tcPr>
            <w:tcW w:w="2948" w:type="pct"/>
            <w:vAlign w:val="center"/>
          </w:tcPr>
          <w:p w:rsidR="00482E51" w:rsidRPr="00B10F22" w:rsidRDefault="00B10F22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ул. Нечаева - Развилка</w:t>
            </w:r>
          </w:p>
        </w:tc>
        <w:tc>
          <w:tcPr>
            <w:tcW w:w="624" w:type="pct"/>
            <w:vAlign w:val="center"/>
          </w:tcPr>
          <w:p w:rsidR="00482E51" w:rsidRPr="00B10F22" w:rsidRDefault="00B10F22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33,9</w:t>
            </w:r>
          </w:p>
        </w:tc>
        <w:tc>
          <w:tcPr>
            <w:tcW w:w="566" w:type="pct"/>
            <w:vAlign w:val="center"/>
          </w:tcPr>
          <w:p w:rsidR="00482E51" w:rsidRPr="00B10F22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B10F22">
              <w:rPr>
                <w:sz w:val="22"/>
                <w:szCs w:val="22"/>
              </w:rPr>
              <w:t>3</w:t>
            </w:r>
          </w:p>
        </w:tc>
      </w:tr>
      <w:tr w:rsidR="00482E51" w:rsidRPr="00A13D0C" w:rsidTr="00482E51">
        <w:tc>
          <w:tcPr>
            <w:tcW w:w="266" w:type="pct"/>
            <w:vAlign w:val="center"/>
          </w:tcPr>
          <w:p w:rsidR="00482E51" w:rsidRPr="002845E0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2845E0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6</w:t>
            </w:r>
          </w:p>
        </w:tc>
        <w:tc>
          <w:tcPr>
            <w:tcW w:w="2948" w:type="pct"/>
            <w:vAlign w:val="center"/>
          </w:tcPr>
          <w:p w:rsidR="00482E51" w:rsidRPr="002845E0" w:rsidRDefault="002845E0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 xml:space="preserve">ул. Нечаева – ул. </w:t>
            </w:r>
            <w:proofErr w:type="spellStart"/>
            <w:r w:rsidRPr="002845E0">
              <w:rPr>
                <w:sz w:val="22"/>
                <w:szCs w:val="22"/>
              </w:rPr>
              <w:t>Г.Камала</w:t>
            </w:r>
            <w:proofErr w:type="spellEnd"/>
          </w:p>
        </w:tc>
        <w:tc>
          <w:tcPr>
            <w:tcW w:w="624" w:type="pct"/>
            <w:vAlign w:val="center"/>
          </w:tcPr>
          <w:p w:rsidR="00482E51" w:rsidRPr="002845E0" w:rsidRDefault="002845E0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32,3</w:t>
            </w:r>
          </w:p>
        </w:tc>
        <w:tc>
          <w:tcPr>
            <w:tcW w:w="566" w:type="pct"/>
            <w:vAlign w:val="center"/>
          </w:tcPr>
          <w:p w:rsidR="00482E51" w:rsidRPr="002845E0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6</w:t>
            </w:r>
          </w:p>
        </w:tc>
      </w:tr>
      <w:tr w:rsidR="00482E51" w:rsidRPr="00A13D0C" w:rsidTr="00482E51">
        <w:tc>
          <w:tcPr>
            <w:tcW w:w="266" w:type="pct"/>
            <w:vAlign w:val="center"/>
          </w:tcPr>
          <w:p w:rsidR="00482E51" w:rsidRPr="002845E0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2845E0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6А</w:t>
            </w:r>
          </w:p>
        </w:tc>
        <w:tc>
          <w:tcPr>
            <w:tcW w:w="2948" w:type="pct"/>
            <w:vAlign w:val="center"/>
          </w:tcPr>
          <w:p w:rsidR="00482E51" w:rsidRPr="002845E0" w:rsidRDefault="002845E0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ул. Автомобилистов – Развилка</w:t>
            </w:r>
          </w:p>
        </w:tc>
        <w:tc>
          <w:tcPr>
            <w:tcW w:w="624" w:type="pct"/>
            <w:vAlign w:val="center"/>
          </w:tcPr>
          <w:p w:rsidR="00482E51" w:rsidRPr="002845E0" w:rsidRDefault="002845E0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32,4</w:t>
            </w:r>
          </w:p>
        </w:tc>
        <w:tc>
          <w:tcPr>
            <w:tcW w:w="566" w:type="pct"/>
            <w:vAlign w:val="center"/>
          </w:tcPr>
          <w:p w:rsidR="00482E51" w:rsidRPr="002845E0" w:rsidRDefault="00482E51" w:rsidP="007609E4">
            <w:pPr>
              <w:spacing w:before="0" w:line="320" w:lineRule="exact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2845E0">
              <w:rPr>
                <w:color w:val="000000"/>
                <w:sz w:val="22"/>
                <w:szCs w:val="22"/>
              </w:rPr>
              <w:t>2</w:t>
            </w:r>
          </w:p>
        </w:tc>
      </w:tr>
      <w:tr w:rsidR="007609E4" w:rsidRPr="00A13D0C" w:rsidTr="00482E51">
        <w:tc>
          <w:tcPr>
            <w:tcW w:w="266" w:type="pct"/>
            <w:vAlign w:val="center"/>
          </w:tcPr>
          <w:p w:rsidR="007609E4" w:rsidRPr="002845E0" w:rsidRDefault="007609E4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7609E4" w:rsidRPr="002845E0" w:rsidRDefault="007609E4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7</w:t>
            </w:r>
          </w:p>
        </w:tc>
        <w:tc>
          <w:tcPr>
            <w:tcW w:w="2948" w:type="pct"/>
            <w:vAlign w:val="center"/>
          </w:tcPr>
          <w:p w:rsidR="007609E4" w:rsidRPr="002845E0" w:rsidRDefault="002845E0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КП "Три медведя" - КП "Три медведя"</w:t>
            </w:r>
          </w:p>
        </w:tc>
        <w:tc>
          <w:tcPr>
            <w:tcW w:w="624" w:type="pct"/>
            <w:vAlign w:val="center"/>
          </w:tcPr>
          <w:p w:rsidR="007609E4" w:rsidRPr="002845E0" w:rsidRDefault="002845E0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28,2</w:t>
            </w:r>
          </w:p>
        </w:tc>
        <w:tc>
          <w:tcPr>
            <w:tcW w:w="566" w:type="pct"/>
            <w:vAlign w:val="center"/>
          </w:tcPr>
          <w:p w:rsidR="007609E4" w:rsidRPr="002845E0" w:rsidRDefault="007609E4" w:rsidP="007609E4">
            <w:pPr>
              <w:spacing w:before="0" w:line="320" w:lineRule="exact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3</w:t>
            </w:r>
          </w:p>
        </w:tc>
      </w:tr>
      <w:tr w:rsidR="007609E4" w:rsidRPr="00A13D0C" w:rsidTr="00482E51">
        <w:tc>
          <w:tcPr>
            <w:tcW w:w="266" w:type="pct"/>
            <w:vAlign w:val="center"/>
          </w:tcPr>
          <w:p w:rsidR="007609E4" w:rsidRPr="002845E0" w:rsidRDefault="007609E4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7609E4" w:rsidRPr="002845E0" w:rsidRDefault="007609E4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8</w:t>
            </w:r>
          </w:p>
        </w:tc>
        <w:tc>
          <w:tcPr>
            <w:tcW w:w="2948" w:type="pct"/>
            <w:vAlign w:val="center"/>
          </w:tcPr>
          <w:p w:rsidR="007609E4" w:rsidRPr="002845E0" w:rsidRDefault="002845E0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ул. Нечаева - Развилка</w:t>
            </w:r>
          </w:p>
        </w:tc>
        <w:tc>
          <w:tcPr>
            <w:tcW w:w="624" w:type="pct"/>
            <w:vAlign w:val="center"/>
          </w:tcPr>
          <w:p w:rsidR="007609E4" w:rsidRPr="002845E0" w:rsidRDefault="002845E0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34,0</w:t>
            </w:r>
          </w:p>
        </w:tc>
        <w:tc>
          <w:tcPr>
            <w:tcW w:w="566" w:type="pct"/>
            <w:vAlign w:val="center"/>
          </w:tcPr>
          <w:p w:rsidR="007609E4" w:rsidRPr="002845E0" w:rsidRDefault="002845E0" w:rsidP="007609E4">
            <w:pPr>
              <w:spacing w:before="0" w:line="320" w:lineRule="exact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3</w:t>
            </w:r>
          </w:p>
        </w:tc>
      </w:tr>
      <w:tr w:rsidR="007609E4" w:rsidRPr="00A13D0C" w:rsidTr="00482E51">
        <w:tc>
          <w:tcPr>
            <w:tcW w:w="266" w:type="pct"/>
            <w:vAlign w:val="center"/>
          </w:tcPr>
          <w:p w:rsidR="007609E4" w:rsidRPr="002845E0" w:rsidRDefault="007609E4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7609E4" w:rsidRPr="002845E0" w:rsidRDefault="007609E4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9</w:t>
            </w:r>
          </w:p>
        </w:tc>
        <w:tc>
          <w:tcPr>
            <w:tcW w:w="2948" w:type="pct"/>
            <w:vAlign w:val="center"/>
          </w:tcPr>
          <w:p w:rsidR="007609E4" w:rsidRPr="002845E0" w:rsidRDefault="002845E0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proofErr w:type="spellStart"/>
            <w:r w:rsidRPr="002845E0">
              <w:rPr>
                <w:sz w:val="22"/>
                <w:szCs w:val="22"/>
              </w:rPr>
              <w:t>ЛадаЦентр</w:t>
            </w:r>
            <w:proofErr w:type="spellEnd"/>
            <w:r w:rsidRPr="002845E0">
              <w:rPr>
                <w:sz w:val="22"/>
                <w:szCs w:val="22"/>
              </w:rPr>
              <w:t xml:space="preserve"> – Развилка</w:t>
            </w:r>
          </w:p>
        </w:tc>
        <w:tc>
          <w:tcPr>
            <w:tcW w:w="624" w:type="pct"/>
            <w:vAlign w:val="center"/>
          </w:tcPr>
          <w:p w:rsidR="007609E4" w:rsidRPr="002845E0" w:rsidRDefault="002845E0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36,1</w:t>
            </w:r>
          </w:p>
        </w:tc>
        <w:tc>
          <w:tcPr>
            <w:tcW w:w="566" w:type="pct"/>
            <w:vAlign w:val="center"/>
          </w:tcPr>
          <w:p w:rsidR="007609E4" w:rsidRPr="002845E0" w:rsidRDefault="007609E4" w:rsidP="007609E4">
            <w:pPr>
              <w:spacing w:before="0" w:line="320" w:lineRule="exact"/>
              <w:ind w:firstLine="0"/>
              <w:jc w:val="center"/>
              <w:rPr>
                <w:color w:val="000000"/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3</w:t>
            </w:r>
          </w:p>
        </w:tc>
      </w:tr>
    </w:tbl>
    <w:p w:rsidR="002845E0" w:rsidRDefault="002845E0" w:rsidP="00482E51">
      <w:pPr>
        <w:ind w:firstLine="0"/>
      </w:pPr>
    </w:p>
    <w:p w:rsidR="00486017" w:rsidRPr="002845E0" w:rsidRDefault="00482E51" w:rsidP="00482E51">
      <w:pPr>
        <w:ind w:firstLine="0"/>
      </w:pPr>
      <w:r w:rsidRPr="002845E0">
        <w:lastRenderedPageBreak/>
        <w:t>Продолжение таблицы 16</w:t>
      </w:r>
    </w:p>
    <w:tbl>
      <w:tblPr>
        <w:tblStyle w:val="afe"/>
        <w:tblW w:w="5000" w:type="pct"/>
        <w:tblLook w:val="04A0" w:firstRow="1" w:lastRow="0" w:firstColumn="1" w:lastColumn="0" w:noHBand="0" w:noVBand="1"/>
      </w:tblPr>
      <w:tblGrid>
        <w:gridCol w:w="505"/>
        <w:gridCol w:w="1148"/>
        <w:gridCol w:w="5679"/>
        <w:gridCol w:w="1202"/>
        <w:gridCol w:w="1094"/>
      </w:tblGrid>
      <w:tr w:rsidR="00482E51" w:rsidRPr="002845E0" w:rsidTr="002845E0">
        <w:tc>
          <w:tcPr>
            <w:tcW w:w="263" w:type="pct"/>
            <w:vAlign w:val="center"/>
          </w:tcPr>
          <w:p w:rsidR="00482E51" w:rsidRPr="002845E0" w:rsidRDefault="00482E51" w:rsidP="007609E4">
            <w:pPr>
              <w:pStyle w:val="afffffff6"/>
              <w:tabs>
                <w:tab w:val="left" w:pos="0"/>
              </w:tabs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1</w:t>
            </w:r>
          </w:p>
        </w:tc>
        <w:tc>
          <w:tcPr>
            <w:tcW w:w="596" w:type="pct"/>
            <w:vAlign w:val="center"/>
          </w:tcPr>
          <w:p w:rsidR="00482E51" w:rsidRPr="002845E0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2</w:t>
            </w:r>
          </w:p>
        </w:tc>
        <w:tc>
          <w:tcPr>
            <w:tcW w:w="2948" w:type="pct"/>
            <w:vAlign w:val="center"/>
          </w:tcPr>
          <w:p w:rsidR="00482E51" w:rsidRPr="002845E0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3</w:t>
            </w:r>
          </w:p>
        </w:tc>
        <w:tc>
          <w:tcPr>
            <w:tcW w:w="624" w:type="pct"/>
            <w:vAlign w:val="center"/>
          </w:tcPr>
          <w:p w:rsidR="00482E51" w:rsidRPr="002845E0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4</w:t>
            </w:r>
          </w:p>
        </w:tc>
        <w:tc>
          <w:tcPr>
            <w:tcW w:w="568" w:type="pct"/>
          </w:tcPr>
          <w:p w:rsidR="00482E51" w:rsidRPr="002845E0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5</w:t>
            </w:r>
          </w:p>
        </w:tc>
      </w:tr>
      <w:tr w:rsidR="00482E51" w:rsidRPr="00A13D0C" w:rsidTr="002845E0">
        <w:tc>
          <w:tcPr>
            <w:tcW w:w="263" w:type="pct"/>
            <w:vAlign w:val="center"/>
          </w:tcPr>
          <w:p w:rsidR="00482E51" w:rsidRPr="002845E0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2845E0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10</w:t>
            </w:r>
          </w:p>
        </w:tc>
        <w:tc>
          <w:tcPr>
            <w:tcW w:w="2948" w:type="pct"/>
            <w:vAlign w:val="center"/>
          </w:tcPr>
          <w:p w:rsidR="00482E51" w:rsidRPr="002845E0" w:rsidRDefault="002845E0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ул. Нечаева - Развилка</w:t>
            </w:r>
          </w:p>
        </w:tc>
        <w:tc>
          <w:tcPr>
            <w:tcW w:w="624" w:type="pct"/>
            <w:vAlign w:val="center"/>
          </w:tcPr>
          <w:p w:rsidR="00482E51" w:rsidRPr="002845E0" w:rsidRDefault="002845E0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34,0</w:t>
            </w:r>
          </w:p>
        </w:tc>
        <w:tc>
          <w:tcPr>
            <w:tcW w:w="568" w:type="pct"/>
            <w:vAlign w:val="center"/>
          </w:tcPr>
          <w:p w:rsidR="00482E51" w:rsidRPr="002845E0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3</w:t>
            </w:r>
          </w:p>
        </w:tc>
      </w:tr>
      <w:tr w:rsidR="00482E51" w:rsidRPr="00A13D0C" w:rsidTr="002845E0">
        <w:tc>
          <w:tcPr>
            <w:tcW w:w="263" w:type="pct"/>
            <w:vAlign w:val="center"/>
          </w:tcPr>
          <w:p w:rsidR="00482E51" w:rsidRPr="002845E0" w:rsidRDefault="00482E51" w:rsidP="007609E4">
            <w:pPr>
              <w:pStyle w:val="afffffff6"/>
              <w:numPr>
                <w:ilvl w:val="0"/>
                <w:numId w:val="26"/>
              </w:numPr>
              <w:tabs>
                <w:tab w:val="left" w:pos="0"/>
              </w:tabs>
              <w:spacing w:before="0" w:line="320" w:lineRule="exact"/>
              <w:ind w:left="0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96" w:type="pct"/>
            <w:vAlign w:val="center"/>
          </w:tcPr>
          <w:p w:rsidR="00482E51" w:rsidRPr="002845E0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12</w:t>
            </w:r>
          </w:p>
        </w:tc>
        <w:tc>
          <w:tcPr>
            <w:tcW w:w="2948" w:type="pct"/>
            <w:vAlign w:val="center"/>
          </w:tcPr>
          <w:p w:rsidR="00482E51" w:rsidRPr="002845E0" w:rsidRDefault="002845E0" w:rsidP="007609E4">
            <w:pPr>
              <w:pStyle w:val="afffffff6"/>
              <w:spacing w:before="0" w:line="320" w:lineRule="exact"/>
              <w:jc w:val="left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пл. Ленина - с/о "Нефтяник"</w:t>
            </w:r>
          </w:p>
        </w:tc>
        <w:tc>
          <w:tcPr>
            <w:tcW w:w="624" w:type="pct"/>
            <w:vAlign w:val="center"/>
          </w:tcPr>
          <w:p w:rsidR="00482E51" w:rsidRPr="002845E0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26,3</w:t>
            </w:r>
          </w:p>
        </w:tc>
        <w:tc>
          <w:tcPr>
            <w:tcW w:w="568" w:type="pct"/>
            <w:vAlign w:val="center"/>
          </w:tcPr>
          <w:p w:rsidR="00482E51" w:rsidRPr="002845E0" w:rsidRDefault="00482E51" w:rsidP="007609E4">
            <w:pPr>
              <w:pStyle w:val="afffffff6"/>
              <w:spacing w:before="0" w:line="320" w:lineRule="exact"/>
              <w:jc w:val="center"/>
              <w:rPr>
                <w:sz w:val="22"/>
                <w:szCs w:val="22"/>
              </w:rPr>
            </w:pPr>
            <w:r w:rsidRPr="002845E0">
              <w:rPr>
                <w:sz w:val="22"/>
                <w:szCs w:val="22"/>
              </w:rPr>
              <w:t>1</w:t>
            </w:r>
          </w:p>
        </w:tc>
      </w:tr>
    </w:tbl>
    <w:p w:rsidR="00E63DC5" w:rsidRPr="002856DA" w:rsidRDefault="006D5FAE" w:rsidP="004D075C">
      <w:pPr>
        <w:pStyle w:val="1ff8"/>
        <w:spacing w:before="120"/>
        <w:rPr>
          <w:szCs w:val="28"/>
        </w:rPr>
      </w:pPr>
      <w:r w:rsidRPr="002856DA">
        <w:t xml:space="preserve">Схемы движения муниципальных и межмуниципальных маршрутов </w:t>
      </w:r>
      <w:r w:rsidRPr="002856DA">
        <w:rPr>
          <w:szCs w:val="28"/>
        </w:rPr>
        <w:t xml:space="preserve">пассажирских перевозок представлены на рисунках </w:t>
      </w:r>
      <w:r w:rsidR="00E63DC5" w:rsidRPr="002856DA">
        <w:rPr>
          <w:szCs w:val="28"/>
        </w:rPr>
        <w:t xml:space="preserve">7 </w:t>
      </w:r>
      <w:r w:rsidRPr="002856DA">
        <w:rPr>
          <w:szCs w:val="28"/>
        </w:rPr>
        <w:t xml:space="preserve">– </w:t>
      </w:r>
      <w:r w:rsidR="00E63DC5" w:rsidRPr="002856DA">
        <w:rPr>
          <w:szCs w:val="28"/>
        </w:rPr>
        <w:t>9</w:t>
      </w:r>
      <w:r w:rsidRPr="002856DA">
        <w:rPr>
          <w:szCs w:val="28"/>
        </w:rPr>
        <w:t>.</w:t>
      </w:r>
    </w:p>
    <w:p w:rsidR="004D075C" w:rsidRPr="002856DA" w:rsidRDefault="0098586D" w:rsidP="0098586D">
      <w:r w:rsidRPr="002856DA">
        <w:t xml:space="preserve">Параметры маршрутов муниципального общественного транспорта </w:t>
      </w:r>
      <w:r w:rsidR="004F5A6E" w:rsidRPr="002856DA">
        <w:t xml:space="preserve">осуществляющих перевозки в МО – г. Елабуга </w:t>
      </w:r>
      <w:r w:rsidRPr="002856DA">
        <w:t>были получены из отчетов по пассажирским перевозкам, предоставленных перевозчиками (таблица 17).</w:t>
      </w:r>
    </w:p>
    <w:p w:rsidR="0098586D" w:rsidRPr="002856DA" w:rsidRDefault="0098586D" w:rsidP="0098586D">
      <w:pPr>
        <w:pStyle w:val="afffffff6"/>
      </w:pPr>
      <w:r w:rsidRPr="002856DA">
        <w:t>Таблица 17 – Пассажиропоток на маршрутах общественного транспорта общего пользования</w:t>
      </w:r>
    </w:p>
    <w:tbl>
      <w:tblPr>
        <w:tblStyle w:val="afe"/>
        <w:tblW w:w="5000" w:type="pct"/>
        <w:tblLook w:val="04A0" w:firstRow="1" w:lastRow="0" w:firstColumn="1" w:lastColumn="0" w:noHBand="0" w:noVBand="1"/>
      </w:tblPr>
      <w:tblGrid>
        <w:gridCol w:w="1278"/>
        <w:gridCol w:w="2546"/>
        <w:gridCol w:w="1983"/>
        <w:gridCol w:w="1843"/>
        <w:gridCol w:w="1978"/>
      </w:tblGrid>
      <w:tr w:rsidR="007609E4" w:rsidRPr="002856DA" w:rsidTr="007609E4">
        <w:tc>
          <w:tcPr>
            <w:tcW w:w="664" w:type="pct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№ маршрута</w:t>
            </w:r>
          </w:p>
        </w:tc>
        <w:tc>
          <w:tcPr>
            <w:tcW w:w="1322" w:type="pct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Месячный пассажиропоток, тыс. чел.</w:t>
            </w:r>
          </w:p>
        </w:tc>
        <w:tc>
          <w:tcPr>
            <w:tcW w:w="1030" w:type="pct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Годовой пассажиропоток, тыс. чел.</w:t>
            </w:r>
          </w:p>
        </w:tc>
        <w:tc>
          <w:tcPr>
            <w:tcW w:w="957" w:type="pct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Количество рейсов в месяц</w:t>
            </w:r>
          </w:p>
        </w:tc>
        <w:tc>
          <w:tcPr>
            <w:tcW w:w="1027" w:type="pct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Нормативная вместимость ТС, чел.</w:t>
            </w:r>
          </w:p>
        </w:tc>
      </w:tr>
      <w:tr w:rsidR="007609E4" w:rsidRPr="002856DA" w:rsidTr="007609E4">
        <w:tc>
          <w:tcPr>
            <w:tcW w:w="664" w:type="pct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</w:t>
            </w:r>
          </w:p>
        </w:tc>
        <w:tc>
          <w:tcPr>
            <w:tcW w:w="1322" w:type="pct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</w:t>
            </w:r>
          </w:p>
        </w:tc>
        <w:tc>
          <w:tcPr>
            <w:tcW w:w="1030" w:type="pct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</w:t>
            </w:r>
          </w:p>
        </w:tc>
        <w:tc>
          <w:tcPr>
            <w:tcW w:w="957" w:type="pct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420-434</w:t>
            </w:r>
          </w:p>
        </w:tc>
        <w:tc>
          <w:tcPr>
            <w:tcW w:w="1027" w:type="pct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13</w:t>
            </w:r>
          </w:p>
        </w:tc>
      </w:tr>
      <w:tr w:rsidR="007609E4" w:rsidRPr="002856DA" w:rsidTr="007609E4">
        <w:tc>
          <w:tcPr>
            <w:tcW w:w="664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</w:t>
            </w:r>
          </w:p>
        </w:tc>
        <w:tc>
          <w:tcPr>
            <w:tcW w:w="1322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9,2-18,5</w:t>
            </w:r>
          </w:p>
        </w:tc>
        <w:tc>
          <w:tcPr>
            <w:tcW w:w="1030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199,6</w:t>
            </w:r>
          </w:p>
        </w:tc>
        <w:tc>
          <w:tcPr>
            <w:tcW w:w="95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420-868</w:t>
            </w:r>
          </w:p>
        </w:tc>
        <w:tc>
          <w:tcPr>
            <w:tcW w:w="102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13, 14</w:t>
            </w:r>
          </w:p>
        </w:tc>
      </w:tr>
      <w:tr w:rsidR="007609E4" w:rsidRPr="002856DA" w:rsidTr="007609E4">
        <w:tc>
          <w:tcPr>
            <w:tcW w:w="664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</w:t>
            </w:r>
          </w:p>
        </w:tc>
        <w:tc>
          <w:tcPr>
            <w:tcW w:w="1322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23,2-87,3</w:t>
            </w:r>
          </w:p>
        </w:tc>
        <w:tc>
          <w:tcPr>
            <w:tcW w:w="1030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1036,8</w:t>
            </w:r>
          </w:p>
        </w:tc>
        <w:tc>
          <w:tcPr>
            <w:tcW w:w="95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840-3808</w:t>
            </w:r>
          </w:p>
        </w:tc>
        <w:tc>
          <w:tcPr>
            <w:tcW w:w="102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29, 18, 13, 14</w:t>
            </w:r>
          </w:p>
        </w:tc>
      </w:tr>
      <w:tr w:rsidR="007609E4" w:rsidRPr="002856DA" w:rsidTr="007609E4">
        <w:tc>
          <w:tcPr>
            <w:tcW w:w="664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3А</w:t>
            </w:r>
          </w:p>
        </w:tc>
        <w:tc>
          <w:tcPr>
            <w:tcW w:w="1322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19,6-19,8</w:t>
            </w:r>
          </w:p>
        </w:tc>
        <w:tc>
          <w:tcPr>
            <w:tcW w:w="1030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235,8</w:t>
            </w:r>
          </w:p>
        </w:tc>
        <w:tc>
          <w:tcPr>
            <w:tcW w:w="95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840-868</w:t>
            </w:r>
          </w:p>
        </w:tc>
        <w:tc>
          <w:tcPr>
            <w:tcW w:w="102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</w:t>
            </w:r>
          </w:p>
        </w:tc>
      </w:tr>
      <w:tr w:rsidR="007609E4" w:rsidRPr="002856DA" w:rsidTr="007609E4">
        <w:tc>
          <w:tcPr>
            <w:tcW w:w="664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</w:t>
            </w:r>
          </w:p>
        </w:tc>
        <w:tc>
          <w:tcPr>
            <w:tcW w:w="1322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67,5-70,1</w:t>
            </w:r>
          </w:p>
        </w:tc>
        <w:tc>
          <w:tcPr>
            <w:tcW w:w="1030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826,7</w:t>
            </w:r>
          </w:p>
        </w:tc>
        <w:tc>
          <w:tcPr>
            <w:tcW w:w="95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2940-3038</w:t>
            </w:r>
          </w:p>
        </w:tc>
        <w:tc>
          <w:tcPr>
            <w:tcW w:w="102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20, 29</w:t>
            </w:r>
          </w:p>
        </w:tc>
      </w:tr>
      <w:tr w:rsidR="007609E4" w:rsidRPr="002856DA" w:rsidTr="007609E4">
        <w:tc>
          <w:tcPr>
            <w:tcW w:w="664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4А</w:t>
            </w:r>
          </w:p>
        </w:tc>
        <w:tc>
          <w:tcPr>
            <w:tcW w:w="1322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44,4-50,4</w:t>
            </w:r>
          </w:p>
        </w:tc>
        <w:tc>
          <w:tcPr>
            <w:tcW w:w="1030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589,8</w:t>
            </w:r>
          </w:p>
        </w:tc>
        <w:tc>
          <w:tcPr>
            <w:tcW w:w="95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840-930</w:t>
            </w:r>
          </w:p>
        </w:tc>
        <w:tc>
          <w:tcPr>
            <w:tcW w:w="102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13, 14, 20</w:t>
            </w:r>
          </w:p>
        </w:tc>
      </w:tr>
      <w:tr w:rsidR="007609E4" w:rsidRPr="002856DA" w:rsidTr="007609E4">
        <w:tc>
          <w:tcPr>
            <w:tcW w:w="664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5</w:t>
            </w:r>
          </w:p>
        </w:tc>
        <w:tc>
          <w:tcPr>
            <w:tcW w:w="1322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</w:t>
            </w:r>
          </w:p>
        </w:tc>
        <w:tc>
          <w:tcPr>
            <w:tcW w:w="1030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</w:t>
            </w:r>
          </w:p>
        </w:tc>
        <w:tc>
          <w:tcPr>
            <w:tcW w:w="95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420-864</w:t>
            </w:r>
          </w:p>
        </w:tc>
        <w:tc>
          <w:tcPr>
            <w:tcW w:w="102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38, 20</w:t>
            </w:r>
          </w:p>
        </w:tc>
      </w:tr>
      <w:tr w:rsidR="007609E4" w:rsidRPr="002856DA" w:rsidTr="007609E4">
        <w:tc>
          <w:tcPr>
            <w:tcW w:w="664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6</w:t>
            </w:r>
          </w:p>
        </w:tc>
        <w:tc>
          <w:tcPr>
            <w:tcW w:w="1322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</w:t>
            </w:r>
          </w:p>
        </w:tc>
        <w:tc>
          <w:tcPr>
            <w:tcW w:w="1030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</w:t>
            </w:r>
          </w:p>
        </w:tc>
        <w:tc>
          <w:tcPr>
            <w:tcW w:w="95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420-2170</w:t>
            </w:r>
          </w:p>
        </w:tc>
        <w:tc>
          <w:tcPr>
            <w:tcW w:w="102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38, 20</w:t>
            </w:r>
          </w:p>
        </w:tc>
      </w:tr>
      <w:tr w:rsidR="007609E4" w:rsidRPr="002856DA" w:rsidTr="007609E4">
        <w:tc>
          <w:tcPr>
            <w:tcW w:w="664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6А</w:t>
            </w:r>
          </w:p>
        </w:tc>
        <w:tc>
          <w:tcPr>
            <w:tcW w:w="1322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55-57,4</w:t>
            </w:r>
          </w:p>
        </w:tc>
        <w:tc>
          <w:tcPr>
            <w:tcW w:w="1030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672</w:t>
            </w:r>
          </w:p>
        </w:tc>
        <w:tc>
          <w:tcPr>
            <w:tcW w:w="95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784-868</w:t>
            </w:r>
          </w:p>
        </w:tc>
        <w:tc>
          <w:tcPr>
            <w:tcW w:w="102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14</w:t>
            </w:r>
          </w:p>
        </w:tc>
      </w:tr>
      <w:tr w:rsidR="007609E4" w:rsidRPr="002856DA" w:rsidTr="007609E4">
        <w:tc>
          <w:tcPr>
            <w:tcW w:w="664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</w:t>
            </w:r>
          </w:p>
        </w:tc>
        <w:tc>
          <w:tcPr>
            <w:tcW w:w="1322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15,3-20,1</w:t>
            </w:r>
          </w:p>
        </w:tc>
        <w:tc>
          <w:tcPr>
            <w:tcW w:w="1030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235,4</w:t>
            </w:r>
          </w:p>
        </w:tc>
        <w:tc>
          <w:tcPr>
            <w:tcW w:w="95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1428-1581</w:t>
            </w:r>
          </w:p>
        </w:tc>
        <w:tc>
          <w:tcPr>
            <w:tcW w:w="102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14</w:t>
            </w:r>
          </w:p>
        </w:tc>
      </w:tr>
      <w:tr w:rsidR="007609E4" w:rsidRPr="002856DA" w:rsidTr="007609E4">
        <w:tc>
          <w:tcPr>
            <w:tcW w:w="664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</w:t>
            </w:r>
          </w:p>
        </w:tc>
        <w:tc>
          <w:tcPr>
            <w:tcW w:w="1322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26,3-29</w:t>
            </w:r>
          </w:p>
        </w:tc>
        <w:tc>
          <w:tcPr>
            <w:tcW w:w="1030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340,1</w:t>
            </w:r>
          </w:p>
        </w:tc>
        <w:tc>
          <w:tcPr>
            <w:tcW w:w="95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1232-1736</w:t>
            </w:r>
          </w:p>
        </w:tc>
        <w:tc>
          <w:tcPr>
            <w:tcW w:w="102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38, 18, 13, 14</w:t>
            </w:r>
          </w:p>
        </w:tc>
      </w:tr>
      <w:tr w:rsidR="007609E4" w:rsidRPr="002856DA" w:rsidTr="007609E4">
        <w:tc>
          <w:tcPr>
            <w:tcW w:w="664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9</w:t>
            </w:r>
          </w:p>
        </w:tc>
        <w:tc>
          <w:tcPr>
            <w:tcW w:w="1322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20,3-27</w:t>
            </w:r>
          </w:p>
        </w:tc>
        <w:tc>
          <w:tcPr>
            <w:tcW w:w="1030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315,9</w:t>
            </w:r>
          </w:p>
        </w:tc>
        <w:tc>
          <w:tcPr>
            <w:tcW w:w="95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1176-1302</w:t>
            </w:r>
          </w:p>
        </w:tc>
        <w:tc>
          <w:tcPr>
            <w:tcW w:w="102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29, 14</w:t>
            </w:r>
          </w:p>
        </w:tc>
      </w:tr>
      <w:tr w:rsidR="007609E4" w:rsidRPr="002856DA" w:rsidTr="007609E4">
        <w:tc>
          <w:tcPr>
            <w:tcW w:w="664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10</w:t>
            </w:r>
          </w:p>
        </w:tc>
        <w:tc>
          <w:tcPr>
            <w:tcW w:w="1322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25,5-28,4</w:t>
            </w:r>
          </w:p>
        </w:tc>
        <w:tc>
          <w:tcPr>
            <w:tcW w:w="1030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336,9</w:t>
            </w:r>
          </w:p>
        </w:tc>
        <w:tc>
          <w:tcPr>
            <w:tcW w:w="95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1176-1302</w:t>
            </w:r>
          </w:p>
        </w:tc>
        <w:tc>
          <w:tcPr>
            <w:tcW w:w="102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18, 13</w:t>
            </w:r>
          </w:p>
        </w:tc>
      </w:tr>
      <w:tr w:rsidR="007609E4" w:rsidRPr="002856DA" w:rsidTr="007609E4">
        <w:tc>
          <w:tcPr>
            <w:tcW w:w="664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12</w:t>
            </w:r>
          </w:p>
        </w:tc>
        <w:tc>
          <w:tcPr>
            <w:tcW w:w="1322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</w:t>
            </w:r>
          </w:p>
        </w:tc>
        <w:tc>
          <w:tcPr>
            <w:tcW w:w="1030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</w:t>
            </w:r>
          </w:p>
        </w:tc>
        <w:tc>
          <w:tcPr>
            <w:tcW w:w="95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5-155</w:t>
            </w:r>
          </w:p>
        </w:tc>
        <w:tc>
          <w:tcPr>
            <w:tcW w:w="1027" w:type="pct"/>
            <w:shd w:val="clear" w:color="auto" w:fill="auto"/>
            <w:vAlign w:val="center"/>
          </w:tcPr>
          <w:p w:rsidR="0098586D" w:rsidRPr="002856DA" w:rsidRDefault="0098586D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38</w:t>
            </w:r>
          </w:p>
        </w:tc>
      </w:tr>
      <w:tr w:rsidR="007609E4" w:rsidRPr="002856DA" w:rsidTr="007609E4">
        <w:tc>
          <w:tcPr>
            <w:tcW w:w="664" w:type="pct"/>
            <w:shd w:val="clear" w:color="auto" w:fill="auto"/>
            <w:vAlign w:val="center"/>
          </w:tcPr>
          <w:p w:rsidR="007609E4" w:rsidRPr="002856DA" w:rsidRDefault="007609E4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108</w:t>
            </w:r>
          </w:p>
        </w:tc>
        <w:tc>
          <w:tcPr>
            <w:tcW w:w="1322" w:type="pct"/>
            <w:shd w:val="clear" w:color="auto" w:fill="auto"/>
            <w:vAlign w:val="center"/>
          </w:tcPr>
          <w:p w:rsidR="007609E4" w:rsidRPr="002856DA" w:rsidRDefault="007609E4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3,5</w:t>
            </w:r>
          </w:p>
        </w:tc>
        <w:tc>
          <w:tcPr>
            <w:tcW w:w="1030" w:type="pct"/>
            <w:shd w:val="clear" w:color="auto" w:fill="auto"/>
            <w:vAlign w:val="center"/>
          </w:tcPr>
          <w:p w:rsidR="007609E4" w:rsidRPr="002856DA" w:rsidRDefault="007609E4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42</w:t>
            </w:r>
          </w:p>
        </w:tc>
        <w:tc>
          <w:tcPr>
            <w:tcW w:w="957" w:type="pct"/>
            <w:shd w:val="clear" w:color="auto" w:fill="auto"/>
            <w:vAlign w:val="center"/>
          </w:tcPr>
          <w:p w:rsidR="007609E4" w:rsidRPr="002856DA" w:rsidRDefault="007609E4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90</w:t>
            </w:r>
            <w:r w:rsidRPr="002856DA">
              <w:rPr>
                <w:sz w:val="24"/>
                <w:szCs w:val="24"/>
              </w:rPr>
              <w:noBreakHyphen/>
              <w:t>93</w:t>
            </w:r>
          </w:p>
        </w:tc>
        <w:tc>
          <w:tcPr>
            <w:tcW w:w="1027" w:type="pct"/>
            <w:shd w:val="clear" w:color="auto" w:fill="auto"/>
            <w:vAlign w:val="center"/>
          </w:tcPr>
          <w:p w:rsidR="007609E4" w:rsidRPr="002856DA" w:rsidRDefault="007609E4" w:rsidP="007609E4">
            <w:pPr>
              <w:spacing w:before="0" w:line="276" w:lineRule="auto"/>
              <w:ind w:firstLine="0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29</w:t>
            </w:r>
          </w:p>
        </w:tc>
      </w:tr>
      <w:tr w:rsidR="007609E4" w:rsidRPr="002856DA" w:rsidTr="00A807C1">
        <w:tc>
          <w:tcPr>
            <w:tcW w:w="5000" w:type="pct"/>
            <w:gridSpan w:val="5"/>
            <w:vAlign w:val="center"/>
          </w:tcPr>
          <w:p w:rsidR="007609E4" w:rsidRPr="002856DA" w:rsidRDefault="007609E4" w:rsidP="007609E4">
            <w:pPr>
              <w:spacing w:before="0" w:line="276" w:lineRule="auto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Примечания</w:t>
            </w:r>
          </w:p>
          <w:p w:rsidR="007609E4" w:rsidRPr="002856DA" w:rsidRDefault="007609E4" w:rsidP="007609E4">
            <w:pPr>
              <w:pStyle w:val="affb"/>
              <w:widowControl/>
              <w:numPr>
                <w:ilvl w:val="0"/>
                <w:numId w:val="27"/>
              </w:numPr>
              <w:tabs>
                <w:tab w:val="clear" w:pos="992"/>
                <w:tab w:val="left" w:pos="22"/>
              </w:tabs>
              <w:suppressAutoHyphens w:val="0"/>
              <w:autoSpaceDE/>
              <w:autoSpaceDN/>
              <w:adjustRightInd/>
              <w:spacing w:before="0" w:line="276" w:lineRule="auto"/>
              <w:ind w:left="22" w:firstLine="425"/>
              <w:contextualSpacing/>
              <w:rPr>
                <w:sz w:val="24"/>
              </w:rPr>
            </w:pPr>
            <w:r w:rsidRPr="002856DA">
              <w:rPr>
                <w:sz w:val="24"/>
              </w:rPr>
              <w:t>Знак «-» означает отсутствие данных.</w:t>
            </w:r>
          </w:p>
          <w:p w:rsidR="007609E4" w:rsidRPr="002856DA" w:rsidRDefault="007609E4" w:rsidP="007609E4">
            <w:pPr>
              <w:pStyle w:val="affb"/>
              <w:widowControl/>
              <w:numPr>
                <w:ilvl w:val="0"/>
                <w:numId w:val="27"/>
              </w:numPr>
              <w:tabs>
                <w:tab w:val="clear" w:pos="992"/>
                <w:tab w:val="left" w:pos="22"/>
              </w:tabs>
              <w:suppressAutoHyphens w:val="0"/>
              <w:autoSpaceDE/>
              <w:autoSpaceDN/>
              <w:adjustRightInd/>
              <w:spacing w:before="0" w:line="276" w:lineRule="auto"/>
              <w:ind w:left="0" w:firstLine="425"/>
              <w:contextualSpacing/>
              <w:rPr>
                <w:sz w:val="24"/>
              </w:rPr>
            </w:pPr>
            <w:r w:rsidRPr="002856DA">
              <w:rPr>
                <w:sz w:val="24"/>
              </w:rPr>
              <w:t>Годовой пассажиропоток рассчитан усреднением предоставленных исходных данных.</w:t>
            </w:r>
          </w:p>
        </w:tc>
      </w:tr>
    </w:tbl>
    <w:p w:rsidR="004D075C" w:rsidRPr="002856DA" w:rsidRDefault="004D075C" w:rsidP="004D075C">
      <w:pPr>
        <w:pStyle w:val="1ff8"/>
        <w:spacing w:before="120"/>
        <w:rPr>
          <w:szCs w:val="28"/>
        </w:rPr>
        <w:sectPr w:rsidR="004D075C" w:rsidRPr="002856DA" w:rsidSect="006D5FAE">
          <w:footerReference w:type="even" r:id="rId19"/>
          <w:footerReference w:type="default" r:id="rId20"/>
          <w:footerReference w:type="first" r:id="rId21"/>
          <w:pgSz w:w="11906" w:h="16838"/>
          <w:pgMar w:top="1134" w:right="567" w:bottom="1134" w:left="1701" w:header="709" w:footer="709" w:gutter="0"/>
          <w:cols w:space="708"/>
          <w:docGrid w:linePitch="381"/>
        </w:sectPr>
      </w:pPr>
    </w:p>
    <w:p w:rsidR="00E63DC5" w:rsidRPr="002856DA" w:rsidRDefault="00E63DC5" w:rsidP="00E63DC5">
      <w:pPr>
        <w:pStyle w:val="afffffff4"/>
      </w:pPr>
      <w:r w:rsidRPr="002856DA">
        <w:rPr>
          <w:noProof/>
          <w:lang w:eastAsia="ru-RU"/>
        </w:rPr>
        <w:lastRenderedPageBreak/>
        <w:drawing>
          <wp:inline distT="0" distB="0" distL="0" distR="0">
            <wp:extent cx="7623643" cy="5393598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Городские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3643" cy="5393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DC5" w:rsidRPr="002856DA" w:rsidRDefault="00E63DC5" w:rsidP="00E63DC5">
      <w:pPr>
        <w:pStyle w:val="afffffff4"/>
      </w:pPr>
      <w:r w:rsidRPr="002856DA">
        <w:rPr>
          <w:noProof/>
        </w:rPr>
        <w:t>Рисунок 7 – Схема движения городских муниципальных маршрутов</w:t>
      </w:r>
      <w:r w:rsidRPr="002856DA">
        <w:rPr>
          <w:noProof/>
          <w:lang w:eastAsia="ru-RU"/>
        </w:rPr>
        <w:lastRenderedPageBreak/>
        <w:drawing>
          <wp:inline distT="0" distB="0" distL="0" distR="0">
            <wp:extent cx="7636712" cy="5401896"/>
            <wp:effectExtent l="0" t="0" r="254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ригородные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6712" cy="5401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DC5" w:rsidRPr="002856DA" w:rsidRDefault="00E63DC5" w:rsidP="00E63DC5">
      <w:pPr>
        <w:pStyle w:val="afffffff4"/>
        <w:rPr>
          <w:noProof/>
        </w:rPr>
      </w:pPr>
      <w:bookmarkStart w:id="67" w:name="_Hlk509317445"/>
      <w:r w:rsidRPr="002856DA">
        <w:rPr>
          <w:noProof/>
        </w:rPr>
        <w:t>Рисунок 8 – Схема движения пригородных муниципальных маршрутов</w:t>
      </w:r>
      <w:bookmarkEnd w:id="67"/>
    </w:p>
    <w:p w:rsidR="00E63DC5" w:rsidRPr="002856DA" w:rsidRDefault="00E63DC5" w:rsidP="00E63DC5">
      <w:pPr>
        <w:pStyle w:val="afffffff4"/>
      </w:pPr>
      <w:r w:rsidRPr="002856DA">
        <w:rPr>
          <w:noProof/>
          <w:lang w:eastAsia="ru-RU"/>
        </w:rPr>
        <w:lastRenderedPageBreak/>
        <w:drawing>
          <wp:inline distT="0" distB="0" distL="0" distR="0">
            <wp:extent cx="7607562" cy="5382221"/>
            <wp:effectExtent l="0" t="0" r="0" b="952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Межмуниципальные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7562" cy="5382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DC5" w:rsidRPr="002856DA" w:rsidRDefault="00E63DC5" w:rsidP="00E63DC5">
      <w:pPr>
        <w:pStyle w:val="afffffff4"/>
        <w:rPr>
          <w:noProof/>
        </w:rPr>
      </w:pPr>
      <w:r w:rsidRPr="002856DA">
        <w:rPr>
          <w:noProof/>
        </w:rPr>
        <w:t>Рисунок 9 – Схема движения межмуниципальных маршрутов</w:t>
      </w:r>
    </w:p>
    <w:p w:rsidR="00486017" w:rsidRPr="002856DA" w:rsidRDefault="00486017" w:rsidP="004D075C">
      <w:pPr>
        <w:ind w:firstLine="0"/>
        <w:sectPr w:rsidR="00486017" w:rsidRPr="002856DA" w:rsidSect="00E63DC5">
          <w:pgSz w:w="16838" w:h="11906" w:orient="landscape"/>
          <w:pgMar w:top="1701" w:right="1134" w:bottom="567" w:left="1134" w:header="709" w:footer="709" w:gutter="0"/>
          <w:cols w:space="708"/>
          <w:docGrid w:linePitch="381"/>
        </w:sectPr>
      </w:pPr>
    </w:p>
    <w:p w:rsidR="006F6B45" w:rsidRPr="002856DA" w:rsidRDefault="006F6B45" w:rsidP="006F6B45">
      <w:r w:rsidRPr="002856DA">
        <w:lastRenderedPageBreak/>
        <w:t>На рисунке 10 представлена диаграмма распределения суммарного объема пассажиропотока по муниципальным городским маршрутам общественного транспорта за каждый месяц.</w:t>
      </w:r>
    </w:p>
    <w:p w:rsidR="006F6B45" w:rsidRPr="002856DA" w:rsidRDefault="006F6B45" w:rsidP="006F6B45">
      <w:pPr>
        <w:pStyle w:val="afffffff4"/>
      </w:pPr>
      <w:r w:rsidRPr="002856DA">
        <w:rPr>
          <w:noProof/>
          <w:lang w:eastAsia="ru-RU"/>
        </w:rPr>
        <w:drawing>
          <wp:inline distT="0" distB="0" distL="0" distR="0">
            <wp:extent cx="6029325" cy="3600450"/>
            <wp:effectExtent l="0" t="0" r="9525" b="0"/>
            <wp:docPr id="251" name="Диаграмма 2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6F6B45" w:rsidRPr="002856DA" w:rsidRDefault="006F6B45" w:rsidP="006F6B45">
      <w:pPr>
        <w:ind w:firstLine="0"/>
        <w:jc w:val="center"/>
      </w:pPr>
      <w:r w:rsidRPr="002856DA">
        <w:t>Рисунок 10 – Диаграмма распределения суммарного объема пассажиропотока по муниципальным городским маршрутам за каждый месяц</w:t>
      </w:r>
    </w:p>
    <w:p w:rsidR="00A12D8A" w:rsidRPr="00371A28" w:rsidRDefault="00A12D8A" w:rsidP="00A12D8A">
      <w:r w:rsidRPr="002856DA">
        <w:t xml:space="preserve">На муниципальных городских маршрутах наблюдаются существенные различия между наиболее загруженным </w:t>
      </w:r>
      <w:r w:rsidRPr="00371A28">
        <w:t>маршрутом № 3 «</w:t>
      </w:r>
      <w:r w:rsidR="00371A28" w:rsidRPr="00371A28">
        <w:t>ул. Автомобилистов – Развилка</w:t>
      </w:r>
      <w:r w:rsidRPr="00371A28">
        <w:t>» и маршрутом № 2 «</w:t>
      </w:r>
      <w:r w:rsidR="00371A28" w:rsidRPr="00371A28">
        <w:t>ул. Нечаева - Развилка</w:t>
      </w:r>
      <w:r w:rsidRPr="00371A28">
        <w:t xml:space="preserve">» с наименьшим объемом </w:t>
      </w:r>
      <w:proofErr w:type="spellStart"/>
      <w:r w:rsidRPr="00371A28">
        <w:t>пассажироперевозок</w:t>
      </w:r>
      <w:proofErr w:type="spellEnd"/>
      <w:r w:rsidRPr="00371A28">
        <w:t>.</w:t>
      </w:r>
      <w:r w:rsidR="006F4C02">
        <w:t xml:space="preserve"> </w:t>
      </w:r>
      <w:r w:rsidRPr="00371A28">
        <w:t>Такая динамика объясняется низкой частотой движения и меньшей наполненностью автобусов</w:t>
      </w:r>
      <w:r w:rsidR="00B76EAA" w:rsidRPr="00371A28">
        <w:t>, следующих по маршруту №2</w:t>
      </w:r>
      <w:r w:rsidRPr="00371A28">
        <w:t>.</w:t>
      </w:r>
    </w:p>
    <w:p w:rsidR="00A12D8A" w:rsidRPr="002856DA" w:rsidRDefault="00A12D8A" w:rsidP="00A12D8A">
      <w:r w:rsidRPr="00371A28">
        <w:t>Наиболее востребованными муниципальными городскими маршрутами являются муниципальные маршруты № 3 «</w:t>
      </w:r>
      <w:r w:rsidR="00371A28" w:rsidRPr="00371A28">
        <w:t>ул. Автомобилистов – Развилка</w:t>
      </w:r>
      <w:r w:rsidRPr="00371A28">
        <w:t>», № 4 «</w:t>
      </w:r>
      <w:r w:rsidR="00371A28" w:rsidRPr="00371A28">
        <w:t>ул. Автомобилистов – РАЙПО</w:t>
      </w:r>
      <w:r w:rsidRPr="00371A28">
        <w:t>», №4А «</w:t>
      </w:r>
      <w:r w:rsidR="00371A28" w:rsidRPr="00371A28">
        <w:t>ул. Автомобилистов – ул. Горького</w:t>
      </w:r>
      <w:r w:rsidRPr="00371A28">
        <w:t>» и № 6А «</w:t>
      </w:r>
      <w:r w:rsidR="00371A28" w:rsidRPr="00371A28">
        <w:t>ул. Автомобилистов – Развилка</w:t>
      </w:r>
      <w:r w:rsidRPr="00371A28">
        <w:t>».</w:t>
      </w:r>
      <w:r w:rsidR="00371A28" w:rsidRPr="00371A28">
        <w:t xml:space="preserve"> </w:t>
      </w:r>
      <w:r w:rsidRPr="00371A28">
        <w:t>Это обусловлено маятниковой трудовой миграцией жителей города.</w:t>
      </w:r>
    </w:p>
    <w:p w:rsidR="00703A3E" w:rsidRPr="002856DA" w:rsidRDefault="00703A3E" w:rsidP="00703A3E">
      <w:pPr>
        <w:pStyle w:val="afffffffc"/>
        <w:spacing w:before="0"/>
      </w:pPr>
      <w:r w:rsidRPr="002856DA">
        <w:t xml:space="preserve">В целом существующая система городского пассажирского транспорта общего пользования справляется с поставленными задачами. Среди проблем следует отметить использование устаревшего подвижного состава с невысокими </w:t>
      </w:r>
      <w:r w:rsidRPr="002856DA">
        <w:lastRenderedPageBreak/>
        <w:t xml:space="preserve">показателями комфортабельности и </w:t>
      </w:r>
      <w:proofErr w:type="spellStart"/>
      <w:r w:rsidRPr="002856DA">
        <w:t>экологичности</w:t>
      </w:r>
      <w:proofErr w:type="spellEnd"/>
      <w:r w:rsidRPr="002856DA">
        <w:t>. Значительная часть остановочных объектов обустроена в недостаточном объеме в соответствии с действующими нормативами.</w:t>
      </w:r>
    </w:p>
    <w:p w:rsidR="0050386F" w:rsidRPr="002856DA" w:rsidRDefault="00475723" w:rsidP="0050386F">
      <w:pPr>
        <w:pStyle w:val="21"/>
      </w:pPr>
      <w:bookmarkStart w:id="68" w:name="_Toc515635349"/>
      <w:r>
        <w:t xml:space="preserve"> </w:t>
      </w:r>
      <w:r w:rsidR="0050386F" w:rsidRPr="002856DA">
        <w:t>Характеристика условий пешеходного и велосипедного передвижения</w:t>
      </w:r>
      <w:bookmarkEnd w:id="68"/>
    </w:p>
    <w:p w:rsidR="00901EB2" w:rsidRPr="002856DA" w:rsidRDefault="00901EB2" w:rsidP="00901EB2">
      <w:r w:rsidRPr="002856DA">
        <w:t>Пешеходное движение является наиболее предпочтительным видом корреспонденций, поскольку предъявляет наименьшие требования к транспортной инфраструктуре, не порождает негативных последствий, связанных с загрязнением окружающей среды и зашумлением, а также способствует повышению уровня здоровья населения. Однако для удобного и безопасного перемещения граждан следует обеспечить улично-дорожную сеть необходимыми пешеходными связями с использованием соответствующих технических средств организации дорожного движения.</w:t>
      </w:r>
    </w:p>
    <w:p w:rsidR="00901EB2" w:rsidRPr="002856DA" w:rsidRDefault="00901EB2" w:rsidP="00901EB2">
      <w:r w:rsidRPr="002856DA">
        <w:t>Ули</w:t>
      </w:r>
      <w:r w:rsidR="00475723">
        <w:t>чно-дорожная сеть города Елабуга</w:t>
      </w:r>
      <w:r w:rsidRPr="002856DA">
        <w:t xml:space="preserve"> оборудована тротуарами и пешеходными дорожками не в полном объеме. Асфальтированные тротуары оборудованы в основном на улицах в центральной части города по улицам: ул. Нечаева, пр. Мира, ул. Интернациональная, ул. Болгар, Окружное шоссе, ул. </w:t>
      </w:r>
      <w:proofErr w:type="spellStart"/>
      <w:r w:rsidRPr="002856DA">
        <w:t>Маржани</w:t>
      </w:r>
      <w:proofErr w:type="spellEnd"/>
      <w:r w:rsidRPr="002856DA">
        <w:t xml:space="preserve">, ул. Чапаева, ул. Строителей, ул. Пролетарская, ул. Молодежная, пр. Нефтяников, ул. </w:t>
      </w:r>
      <w:proofErr w:type="spellStart"/>
      <w:r w:rsidRPr="002856DA">
        <w:t>Гиззата</w:t>
      </w:r>
      <w:proofErr w:type="spellEnd"/>
      <w:r w:rsidRPr="002856DA">
        <w:t xml:space="preserve">, ул. Разведчиков, ул. Горького, ул. Тукая, ул. </w:t>
      </w:r>
      <w:proofErr w:type="spellStart"/>
      <w:r w:rsidRPr="002856DA">
        <w:t>Тугарова</w:t>
      </w:r>
      <w:proofErr w:type="spellEnd"/>
      <w:r w:rsidRPr="002856DA">
        <w:t xml:space="preserve">, ул. Б. Покровская, ул. Набережная, ул. </w:t>
      </w:r>
      <w:proofErr w:type="spellStart"/>
      <w:r w:rsidRPr="002856DA">
        <w:t>Чулман</w:t>
      </w:r>
      <w:proofErr w:type="spellEnd"/>
      <w:r w:rsidRPr="002856DA">
        <w:t xml:space="preserve">, ул. </w:t>
      </w:r>
      <w:proofErr w:type="spellStart"/>
      <w:r w:rsidRPr="002856DA">
        <w:t>Гассара</w:t>
      </w:r>
      <w:proofErr w:type="spellEnd"/>
      <w:r w:rsidRPr="002856DA">
        <w:t xml:space="preserve">, ул. Говорова, ул. </w:t>
      </w:r>
      <w:proofErr w:type="spellStart"/>
      <w:r w:rsidRPr="002856DA">
        <w:t>Городищенская</w:t>
      </w:r>
      <w:proofErr w:type="spellEnd"/>
      <w:r w:rsidRPr="002856DA">
        <w:t xml:space="preserve">, ул. </w:t>
      </w:r>
      <w:proofErr w:type="spellStart"/>
      <w:r w:rsidRPr="002856DA">
        <w:t>Землянухина</w:t>
      </w:r>
      <w:proofErr w:type="spellEnd"/>
      <w:r w:rsidRPr="002856DA">
        <w:t xml:space="preserve">, ул. Матросова, ул. Спасская, ул. Шишкина, ул. Московская, ул. Казанская, ул. Баки </w:t>
      </w:r>
      <w:proofErr w:type="spellStart"/>
      <w:r w:rsidRPr="002856DA">
        <w:t>Урмаче</w:t>
      </w:r>
      <w:proofErr w:type="spellEnd"/>
      <w:r w:rsidRPr="002856DA">
        <w:t>. На остальных улицах тротуары либо не оборудованы, либо требуют доведения их параметров до нормативных.</w:t>
      </w:r>
    </w:p>
    <w:p w:rsidR="00CB5239" w:rsidRPr="002856DA" w:rsidRDefault="00CB5239" w:rsidP="00CB5239">
      <w:r w:rsidRPr="002856DA">
        <w:t>Регулируемые пешеходные переходы в г. Елабуге распол</w:t>
      </w:r>
      <w:r w:rsidR="001751AF" w:rsidRPr="002856DA">
        <w:t xml:space="preserve">ожены </w:t>
      </w:r>
      <w:r w:rsidRPr="002856DA">
        <w:t>на пересечениях:</w:t>
      </w:r>
    </w:p>
    <w:p w:rsidR="00CB5239" w:rsidRPr="002856DA" w:rsidRDefault="00CB5239" w:rsidP="00CB5239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>ул. Интернациональна, ул. Болгар и ул. Окружное ш.;</w:t>
      </w:r>
    </w:p>
    <w:p w:rsidR="00CB5239" w:rsidRPr="002856DA" w:rsidRDefault="00CB5239" w:rsidP="00CB5239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 xml:space="preserve">п-т Мира и ул. </w:t>
      </w:r>
      <w:proofErr w:type="spellStart"/>
      <w:r w:rsidRPr="002856DA">
        <w:t>Тази</w:t>
      </w:r>
      <w:proofErr w:type="spellEnd"/>
      <w:r w:rsidR="00475723">
        <w:t xml:space="preserve"> </w:t>
      </w:r>
      <w:proofErr w:type="spellStart"/>
      <w:r w:rsidRPr="002856DA">
        <w:t>Гиззата</w:t>
      </w:r>
      <w:proofErr w:type="spellEnd"/>
      <w:r w:rsidRPr="002856DA">
        <w:t>;</w:t>
      </w:r>
    </w:p>
    <w:p w:rsidR="00CB5239" w:rsidRPr="002856DA" w:rsidRDefault="00CB5239" w:rsidP="00CB5239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>ул. Строителей и ул. Чапаева;</w:t>
      </w:r>
    </w:p>
    <w:p w:rsidR="00CB5239" w:rsidRPr="002856DA" w:rsidRDefault="00CB5239" w:rsidP="00CB5239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lastRenderedPageBreak/>
        <w:t xml:space="preserve">п-т Мира, ул. Хирурга Нечаева и ул. </w:t>
      </w:r>
      <w:proofErr w:type="spellStart"/>
      <w:r w:rsidRPr="002856DA">
        <w:t>Марджани</w:t>
      </w:r>
      <w:proofErr w:type="spellEnd"/>
      <w:r w:rsidRPr="002856DA">
        <w:t>;</w:t>
      </w:r>
    </w:p>
    <w:p w:rsidR="00CB5239" w:rsidRPr="002856DA" w:rsidRDefault="00CB5239" w:rsidP="00CB5239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 xml:space="preserve">ул. Строителей, ул. </w:t>
      </w:r>
      <w:proofErr w:type="spellStart"/>
      <w:r w:rsidRPr="002856DA">
        <w:t>Марджани</w:t>
      </w:r>
      <w:proofErr w:type="spellEnd"/>
      <w:r w:rsidRPr="002856DA">
        <w:t xml:space="preserve"> и ул. Баски </w:t>
      </w:r>
      <w:proofErr w:type="spellStart"/>
      <w:r w:rsidRPr="002856DA">
        <w:t>Урманче</w:t>
      </w:r>
      <w:proofErr w:type="spellEnd"/>
      <w:r w:rsidRPr="002856DA">
        <w:t>;</w:t>
      </w:r>
    </w:p>
    <w:p w:rsidR="00CB5239" w:rsidRPr="002856DA" w:rsidRDefault="00CB5239" w:rsidP="00CB5239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>ул. Окружное ш. и ул. Чапаева.</w:t>
      </w:r>
    </w:p>
    <w:p w:rsidR="009B11C8" w:rsidRPr="002856DA" w:rsidRDefault="009B11C8" w:rsidP="009B11C8">
      <w:r w:rsidRPr="002856DA">
        <w:t>Для</w:t>
      </w:r>
      <w:r w:rsidR="00475723">
        <w:t xml:space="preserve"> </w:t>
      </w:r>
      <w:r w:rsidRPr="002856DA">
        <w:t xml:space="preserve">обозначения нерегулируемых пешеходных переходов и дополнительного привлечения внимания водителей транспортных средств на ул. Интернациональная д. 3Б в г. Елабуге установлены светофоры типа Т.7 на солнечных </w:t>
      </w:r>
      <w:proofErr w:type="spellStart"/>
      <w:r w:rsidRPr="002856DA">
        <w:t>энергостанциях</w:t>
      </w:r>
      <w:proofErr w:type="spellEnd"/>
      <w:r w:rsidRPr="002856DA">
        <w:t>.</w:t>
      </w:r>
    </w:p>
    <w:p w:rsidR="009B11C8" w:rsidRPr="002856DA" w:rsidRDefault="009B11C8" w:rsidP="009B11C8">
      <w:r w:rsidRPr="002856DA">
        <w:t>Пешеходные переходы, оборудованные дублирующими дорожными знаками 5.19.1 и 5.19.2 над проезжей частью дороги, расположены на:</w:t>
      </w:r>
    </w:p>
    <w:p w:rsidR="009B11C8" w:rsidRPr="002856DA" w:rsidRDefault="009B11C8" w:rsidP="009B11C8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>пересечении пр. Мира и пр. Нефтяников;</w:t>
      </w:r>
    </w:p>
    <w:p w:rsidR="009B11C8" w:rsidRPr="002856DA" w:rsidRDefault="009B11C8" w:rsidP="009B11C8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>пересечении пр. Нефтяников и ул. Строителей;</w:t>
      </w:r>
    </w:p>
    <w:p w:rsidR="009B11C8" w:rsidRPr="002856DA" w:rsidRDefault="009B11C8" w:rsidP="009B11C8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 xml:space="preserve">пересечении пр. Нефтяников и ул. </w:t>
      </w:r>
      <w:proofErr w:type="spellStart"/>
      <w:r w:rsidRPr="002856DA">
        <w:t>Гассара</w:t>
      </w:r>
      <w:proofErr w:type="spellEnd"/>
      <w:r w:rsidRPr="002856DA">
        <w:t>;</w:t>
      </w:r>
    </w:p>
    <w:p w:rsidR="009B11C8" w:rsidRPr="002856DA" w:rsidRDefault="009B11C8" w:rsidP="009B11C8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>ул. Тукая д. 40;</w:t>
      </w:r>
    </w:p>
    <w:p w:rsidR="009B11C8" w:rsidRPr="002856DA" w:rsidRDefault="009B11C8" w:rsidP="009B11C8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>ул. Молодежная д. 15.</w:t>
      </w:r>
    </w:p>
    <w:p w:rsidR="009B11C8" w:rsidRPr="002856DA" w:rsidRDefault="009B11C8" w:rsidP="009B11C8">
      <w:r w:rsidRPr="002856DA">
        <w:t>Пешеходные переходы вблизи детских учреждений «Детский сад № 27 «</w:t>
      </w:r>
      <w:proofErr w:type="spellStart"/>
      <w:r w:rsidRPr="002856DA">
        <w:t>Рябинушка</w:t>
      </w:r>
      <w:proofErr w:type="spellEnd"/>
      <w:r w:rsidRPr="002856DA">
        <w:t>», «Детский сад № 26 «</w:t>
      </w:r>
      <w:proofErr w:type="spellStart"/>
      <w:r w:rsidRPr="002856DA">
        <w:t>Семицветик</w:t>
      </w:r>
      <w:proofErr w:type="spellEnd"/>
      <w:r w:rsidRPr="002856DA">
        <w:t>», «Детский сад № 28 «Лесная сказка», СОШ № 8, Гимназия № 2, оборудованы техническими средствами организации дорожного движения в полном объеме.</w:t>
      </w:r>
    </w:p>
    <w:p w:rsidR="008706E4" w:rsidRPr="002856DA" w:rsidRDefault="000256F6" w:rsidP="000256F6">
      <w:r w:rsidRPr="002856DA">
        <w:t>Велосипедное движение, как и пешеходное, обладает теми же преимуществами, но позволяет перемещаться на более дальние дистанции. Уровень развития транспорта позволяется использовать его практически круглогодично.</w:t>
      </w:r>
    </w:p>
    <w:p w:rsidR="008706E4" w:rsidRPr="002856DA" w:rsidRDefault="008706E4" w:rsidP="007F7D64">
      <w:r w:rsidRPr="002856DA">
        <w:t>Специализированные дорожки для велосипедного передвижения на</w:t>
      </w:r>
      <w:r w:rsidRPr="002856DA">
        <w:rPr>
          <w:lang w:val="en-US"/>
        </w:rPr>
        <w:t> </w:t>
      </w:r>
      <w:r w:rsidRPr="002856DA">
        <w:t>территории поселения не предусмотрены. Движение велосипедистов осуществляется в соответствии с требованиями ПДД по дорогам общего пользования</w:t>
      </w:r>
      <w:r w:rsidR="00294386" w:rsidRPr="002856DA">
        <w:t>, что негативно сказывается на безопасности участников дорожного движения.</w:t>
      </w:r>
    </w:p>
    <w:p w:rsidR="0050386F" w:rsidRPr="002856DA" w:rsidRDefault="00475723" w:rsidP="0050386F">
      <w:pPr>
        <w:pStyle w:val="21"/>
      </w:pPr>
      <w:bookmarkStart w:id="69" w:name="_Toc515635350"/>
      <w:r>
        <w:lastRenderedPageBreak/>
        <w:t xml:space="preserve"> </w:t>
      </w:r>
      <w:r w:rsidR="0050386F" w:rsidRPr="002856DA">
        <w:t>Характеристика движения грузовых транспортных средств, оценка работы транспортных средств коммунальных и дорожных служб, состояния инфраструктуры для данных транспортных средств</w:t>
      </w:r>
      <w:bookmarkEnd w:id="69"/>
    </w:p>
    <w:p w:rsidR="007D6139" w:rsidRPr="002856DA" w:rsidRDefault="007D6139" w:rsidP="00440B9B">
      <w:pPr>
        <w:pStyle w:val="1ff8"/>
      </w:pPr>
      <w:r w:rsidRPr="002856DA">
        <w:t>Основные маршруты движения грузового транспорта в муниципальном образовании проходят по автомобильным дорогам федерального значения М-7 «Волга», Подъезд к городам Ижевск и Пермь и дороге регионального значения Елабуга – Гари –</w:t>
      </w:r>
      <w:proofErr w:type="spellStart"/>
      <w:r w:rsidRPr="002856DA">
        <w:t>Абалач</w:t>
      </w:r>
      <w:proofErr w:type="spellEnd"/>
      <w:r w:rsidRPr="002856DA">
        <w:t>. В г. Елабуга основной грузовой поток осуществляет свое движение по Окружному шоссе (а/д Объездная г. Елабуга).</w:t>
      </w:r>
      <w:r w:rsidR="00440B9B" w:rsidRPr="002856DA">
        <w:t xml:space="preserve"> Запрет движения грузового транспорта введен на </w:t>
      </w:r>
      <w:proofErr w:type="spellStart"/>
      <w:r w:rsidR="00440B9B" w:rsidRPr="002856DA">
        <w:t>пр</w:t>
      </w:r>
      <w:proofErr w:type="spellEnd"/>
      <w:r w:rsidR="00440B9B" w:rsidRPr="002856DA">
        <w:t xml:space="preserve">-те Нефтяников, </w:t>
      </w:r>
      <w:proofErr w:type="spellStart"/>
      <w:r w:rsidR="00440B9B" w:rsidRPr="002856DA">
        <w:t>пр</w:t>
      </w:r>
      <w:proofErr w:type="spellEnd"/>
      <w:r w:rsidR="00440B9B" w:rsidRPr="002856DA">
        <w:t>-те Мира, улицах Хирурга Нечаева, Молодежная, Интернациональная, Болгар (со стороны Окружного шоссе).</w:t>
      </w:r>
    </w:p>
    <w:p w:rsidR="00491EF0" w:rsidRPr="002856DA" w:rsidRDefault="007914B7" w:rsidP="007914B7">
      <w:r w:rsidRPr="002856DA">
        <w:t>Основным</w:t>
      </w:r>
      <w:r w:rsidR="00162DCA" w:rsidRPr="002856DA">
        <w:t>и</w:t>
      </w:r>
      <w:r w:rsidRPr="002856DA">
        <w:t xml:space="preserve"> мест</w:t>
      </w:r>
      <w:r w:rsidR="00162DCA" w:rsidRPr="002856DA">
        <w:t>а</w:t>
      </w:r>
      <w:r w:rsidRPr="002856DA">
        <w:t>м</w:t>
      </w:r>
      <w:r w:rsidR="00162DCA" w:rsidRPr="002856DA">
        <w:t>и</w:t>
      </w:r>
      <w:r w:rsidRPr="002856DA">
        <w:t xml:space="preserve"> притяжения грузопотоков на территории поселения явля</w:t>
      </w:r>
      <w:r w:rsidR="00162DCA" w:rsidRPr="002856DA">
        <w:t>ю</w:t>
      </w:r>
      <w:r w:rsidRPr="002856DA">
        <w:t>тся</w:t>
      </w:r>
      <w:r w:rsidR="00475723">
        <w:t xml:space="preserve">: </w:t>
      </w:r>
      <w:r w:rsidR="00162DCA" w:rsidRPr="002856DA">
        <w:t xml:space="preserve">ОАО «ПО </w:t>
      </w:r>
      <w:proofErr w:type="spellStart"/>
      <w:r w:rsidR="00162DCA" w:rsidRPr="002856DA">
        <w:t>ЕлАЗ</w:t>
      </w:r>
      <w:proofErr w:type="spellEnd"/>
      <w:r w:rsidR="00162DCA" w:rsidRPr="002856DA">
        <w:t xml:space="preserve">» и </w:t>
      </w:r>
      <w:r w:rsidR="00491EF0" w:rsidRPr="002856DA">
        <w:t>территория ОЭЗ ППТ «</w:t>
      </w:r>
      <w:proofErr w:type="spellStart"/>
      <w:r w:rsidR="00491EF0" w:rsidRPr="002856DA">
        <w:t>Алабуга</w:t>
      </w:r>
      <w:proofErr w:type="spellEnd"/>
      <w:r w:rsidR="00162DCA" w:rsidRPr="002856DA">
        <w:t>», в</w:t>
      </w:r>
      <w:r w:rsidR="00491EF0" w:rsidRPr="002856DA">
        <w:t xml:space="preserve"> состав</w:t>
      </w:r>
      <w:r w:rsidR="00475723">
        <w:t xml:space="preserve"> </w:t>
      </w:r>
      <w:r w:rsidR="00162DCA" w:rsidRPr="002856DA">
        <w:t>которой</w:t>
      </w:r>
      <w:r w:rsidR="00475723">
        <w:t xml:space="preserve"> </w:t>
      </w:r>
      <w:r w:rsidR="00491EF0" w:rsidRPr="002856DA">
        <w:t>входят: ЗАО «Завод инженерного оборудования»</w:t>
      </w:r>
      <w:r w:rsidR="00162DCA" w:rsidRPr="002856DA">
        <w:t>,</w:t>
      </w:r>
      <w:r w:rsidR="00491EF0" w:rsidRPr="002856DA">
        <w:t xml:space="preserve"> ЗАО «</w:t>
      </w:r>
      <w:proofErr w:type="spellStart"/>
      <w:r w:rsidR="00491EF0" w:rsidRPr="002856DA">
        <w:t>Северстальавто</w:t>
      </w:r>
      <w:proofErr w:type="spellEnd"/>
      <w:r w:rsidR="00491EF0" w:rsidRPr="002856DA">
        <w:t>-ИСУЗУ»</w:t>
      </w:r>
      <w:r w:rsidR="00162DCA" w:rsidRPr="002856DA">
        <w:t>,</w:t>
      </w:r>
      <w:r w:rsidR="00491EF0" w:rsidRPr="002856DA">
        <w:t xml:space="preserve"> ЗАО «</w:t>
      </w:r>
      <w:proofErr w:type="spellStart"/>
      <w:r w:rsidR="00491EF0" w:rsidRPr="002856DA">
        <w:t>Полиматиз</w:t>
      </w:r>
      <w:proofErr w:type="spellEnd"/>
      <w:r w:rsidR="00491EF0" w:rsidRPr="002856DA">
        <w:t>»</w:t>
      </w:r>
      <w:r w:rsidR="00162DCA" w:rsidRPr="002856DA">
        <w:t>,</w:t>
      </w:r>
      <w:r w:rsidR="00491EF0" w:rsidRPr="002856DA">
        <w:t xml:space="preserve"> ООО «П-Д Татнефть-</w:t>
      </w:r>
      <w:proofErr w:type="spellStart"/>
      <w:r w:rsidR="00491EF0" w:rsidRPr="002856DA">
        <w:t>Алабуга</w:t>
      </w:r>
      <w:proofErr w:type="spellEnd"/>
      <w:r w:rsidR="00491EF0" w:rsidRPr="002856DA">
        <w:t xml:space="preserve"> Стекловолокно»</w:t>
      </w:r>
      <w:r w:rsidR="00162DCA" w:rsidRPr="002856DA">
        <w:t>,</w:t>
      </w:r>
      <w:r w:rsidR="00491EF0" w:rsidRPr="002856DA">
        <w:t xml:space="preserve"> ООО «</w:t>
      </w:r>
      <w:proofErr w:type="spellStart"/>
      <w:r w:rsidR="00491EF0" w:rsidRPr="002856DA">
        <w:t>Роквул</w:t>
      </w:r>
      <w:proofErr w:type="spellEnd"/>
      <w:r w:rsidR="00491EF0" w:rsidRPr="002856DA">
        <w:t>-Волга»</w:t>
      </w:r>
      <w:r w:rsidR="00162DCA" w:rsidRPr="002856DA">
        <w:t>,</w:t>
      </w:r>
      <w:r w:rsidR="00491EF0" w:rsidRPr="002856DA">
        <w:t xml:space="preserve"> ООО «</w:t>
      </w:r>
      <w:proofErr w:type="spellStart"/>
      <w:r w:rsidR="00491EF0" w:rsidRPr="002856DA">
        <w:t>Северстальавто</w:t>
      </w:r>
      <w:proofErr w:type="spellEnd"/>
      <w:r w:rsidR="00491EF0" w:rsidRPr="002856DA">
        <w:t>-Елабуга»</w:t>
      </w:r>
      <w:r w:rsidR="00162DCA" w:rsidRPr="002856DA">
        <w:t>,</w:t>
      </w:r>
      <w:r w:rsidR="00491EF0" w:rsidRPr="002856DA">
        <w:t xml:space="preserve"> ООО «</w:t>
      </w:r>
      <w:proofErr w:type="spellStart"/>
      <w:r w:rsidR="00491EF0" w:rsidRPr="002856DA">
        <w:t>Септал</w:t>
      </w:r>
      <w:proofErr w:type="spellEnd"/>
      <w:r w:rsidR="00491EF0" w:rsidRPr="002856DA">
        <w:t>».</w:t>
      </w:r>
      <w:r w:rsidR="00475723">
        <w:t xml:space="preserve"> </w:t>
      </w:r>
      <w:r w:rsidR="00162DCA" w:rsidRPr="002856DA">
        <w:t>Территория особой экономической зоны расположена в северной части поселен</w:t>
      </w:r>
      <w:r w:rsidR="00475723">
        <w:t>ия за территорией города Елабуга</w:t>
      </w:r>
      <w:r w:rsidR="00162DCA" w:rsidRPr="002856DA">
        <w:t xml:space="preserve">. </w:t>
      </w:r>
      <w:r w:rsidR="00491EF0" w:rsidRPr="002856DA">
        <w:t>По а/д М-7 расположены 2 стоянк</w:t>
      </w:r>
      <w:r w:rsidR="00162DCA" w:rsidRPr="002856DA">
        <w:t>и</w:t>
      </w:r>
      <w:r w:rsidR="00491EF0" w:rsidRPr="002856DA">
        <w:t xml:space="preserve"> для </w:t>
      </w:r>
      <w:r w:rsidR="00162DCA" w:rsidRPr="002856DA">
        <w:t xml:space="preserve">отстоя </w:t>
      </w:r>
      <w:r w:rsidR="00491EF0" w:rsidRPr="002856DA">
        <w:t>большегруз</w:t>
      </w:r>
      <w:r w:rsidR="00162DCA" w:rsidRPr="002856DA">
        <w:t>ного транспорта</w:t>
      </w:r>
      <w:r w:rsidR="00491EF0" w:rsidRPr="002856DA">
        <w:t>.</w:t>
      </w:r>
    </w:p>
    <w:p w:rsidR="00491EF0" w:rsidRPr="002856DA" w:rsidRDefault="00491EF0" w:rsidP="00491EF0">
      <w:r w:rsidRPr="002856DA">
        <w:t>Схема движения грузовых транспортных средств представлена на рисунке 11.</w:t>
      </w:r>
    </w:p>
    <w:p w:rsidR="00162DCA" w:rsidRPr="002856DA" w:rsidRDefault="00162DCA" w:rsidP="00162DCA">
      <w:r w:rsidRPr="002856DA">
        <w:t>Определение подрядной организации по содержанию автомобильных дорог местного значения осуществляется в порядке, установленном Федеральным законом от 05.04.2013 N 44-ФЗ «О контрактной системе в сфере закупок товаров, работ, услуг для обеспечения государственных и муниципальных нужд».</w:t>
      </w:r>
    </w:p>
    <w:p w:rsidR="00162DCA" w:rsidRPr="002856DA" w:rsidRDefault="00162DCA" w:rsidP="00162DCA">
      <w:pPr>
        <w:spacing w:line="348" w:lineRule="auto"/>
      </w:pPr>
      <w:r w:rsidRPr="002856DA">
        <w:t>Состояние инфраструктуры для транспортных средств коммунальных и дорожных служб является удовлетворительным.</w:t>
      </w:r>
    </w:p>
    <w:p w:rsidR="007D6139" w:rsidRPr="002856DA" w:rsidRDefault="007D6139" w:rsidP="00162DCA">
      <w:pPr>
        <w:ind w:firstLine="0"/>
      </w:pPr>
    </w:p>
    <w:p w:rsidR="007D6139" w:rsidRPr="002856DA" w:rsidRDefault="007D6139" w:rsidP="00491EF0">
      <w:pPr>
        <w:sectPr w:rsidR="007D6139" w:rsidRPr="002856DA" w:rsidSect="00491EF0">
          <w:footerReference w:type="even" r:id="rId26"/>
          <w:footerReference w:type="default" r:id="rId27"/>
          <w:pgSz w:w="11906" w:h="16838"/>
          <w:pgMar w:top="1134" w:right="567" w:bottom="1134" w:left="1701" w:header="709" w:footer="709" w:gutter="0"/>
          <w:cols w:space="708"/>
          <w:docGrid w:linePitch="381"/>
        </w:sectPr>
      </w:pPr>
    </w:p>
    <w:p w:rsidR="00491EF0" w:rsidRPr="002856DA" w:rsidRDefault="00491EF0" w:rsidP="00491EF0">
      <w:pPr>
        <w:pStyle w:val="afffffff4"/>
      </w:pPr>
      <w:r w:rsidRPr="002856DA">
        <w:rPr>
          <w:noProof/>
          <w:lang w:eastAsia="ru-RU"/>
        </w:rPr>
        <w:lastRenderedPageBreak/>
        <w:drawing>
          <wp:inline distT="0" distB="0" distL="0" distR="0">
            <wp:extent cx="7515225" cy="5390097"/>
            <wp:effectExtent l="0" t="0" r="0" b="127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Движение грузовых ТС.pn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6" r="2141" b="1760"/>
                    <a:stretch/>
                  </pic:blipFill>
                  <pic:spPr bwMode="auto">
                    <a:xfrm>
                      <a:off x="0" y="0"/>
                      <a:ext cx="7532381" cy="5402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1EF0" w:rsidRPr="002856DA" w:rsidRDefault="00491EF0" w:rsidP="00491EF0">
      <w:pPr>
        <w:pStyle w:val="afffffff4"/>
      </w:pPr>
      <w:r w:rsidRPr="002856DA">
        <w:t>Рисунок 11 – Схема движения грузовых ТС</w:t>
      </w:r>
      <w:r w:rsidR="00475723">
        <w:t xml:space="preserve"> по территории г. Елабуга</w:t>
      </w:r>
    </w:p>
    <w:p w:rsidR="00491EF0" w:rsidRPr="002856DA" w:rsidRDefault="00491EF0" w:rsidP="00491EF0">
      <w:pPr>
        <w:rPr>
          <w:lang w:eastAsia="en-US"/>
        </w:rPr>
        <w:sectPr w:rsidR="00491EF0" w:rsidRPr="002856DA" w:rsidSect="00A807C1">
          <w:pgSz w:w="16838" w:h="11906" w:orient="landscape"/>
          <w:pgMar w:top="1701" w:right="1134" w:bottom="567" w:left="1134" w:header="709" w:footer="709" w:gutter="0"/>
          <w:cols w:space="708"/>
          <w:docGrid w:linePitch="381"/>
        </w:sectPr>
      </w:pPr>
    </w:p>
    <w:p w:rsidR="0050386F" w:rsidRPr="002856DA" w:rsidRDefault="00475723" w:rsidP="00C65630">
      <w:pPr>
        <w:pStyle w:val="21"/>
      </w:pPr>
      <w:bookmarkStart w:id="70" w:name="_Toc515635351"/>
      <w:r>
        <w:lastRenderedPageBreak/>
        <w:t xml:space="preserve"> </w:t>
      </w:r>
      <w:r w:rsidR="0050386F" w:rsidRPr="002856DA">
        <w:t>Анализ уровня безопасности дорожного движения</w:t>
      </w:r>
      <w:bookmarkEnd w:id="70"/>
    </w:p>
    <w:p w:rsidR="00CC6529" w:rsidRPr="002856DA" w:rsidRDefault="002F0527" w:rsidP="00CC6529">
      <w:r w:rsidRPr="002856DA">
        <w:t xml:space="preserve">Согласно статистике аварийности в муниципальном образовании – г. Елабуга за </w:t>
      </w:r>
      <w:r w:rsidR="00CC4D76" w:rsidRPr="002856DA">
        <w:t>12 месяцев 2017 года</w:t>
      </w:r>
      <w:r w:rsidRPr="002856DA">
        <w:t xml:space="preserve"> произошло </w:t>
      </w:r>
      <w:r w:rsidR="00B738AC" w:rsidRPr="002856DA">
        <w:t>9</w:t>
      </w:r>
      <w:r w:rsidR="00D15700" w:rsidRPr="002856DA">
        <w:t>0</w:t>
      </w:r>
      <w:r w:rsidRPr="002856DA">
        <w:t xml:space="preserve"> дорожно-транспортных происшествий</w:t>
      </w:r>
      <w:r w:rsidR="00DB74F9" w:rsidRPr="002856DA">
        <w:t xml:space="preserve"> (из них 72 – на территории г. Елабуга, </w:t>
      </w:r>
      <w:r w:rsidR="00D15700" w:rsidRPr="002856DA">
        <w:t>18</w:t>
      </w:r>
      <w:r w:rsidR="00FC61D6" w:rsidRPr="002856DA">
        <w:t xml:space="preserve"> – на дорогах общего пользования вне границ населенных пунктов</w:t>
      </w:r>
      <w:r w:rsidR="00DB74F9" w:rsidRPr="002856DA">
        <w:t>)</w:t>
      </w:r>
      <w:r w:rsidRPr="002856DA">
        <w:t xml:space="preserve">, в </w:t>
      </w:r>
      <w:r w:rsidR="00CC4D76" w:rsidRPr="002856DA">
        <w:t xml:space="preserve">результате </w:t>
      </w:r>
      <w:r w:rsidRPr="002856DA">
        <w:t xml:space="preserve">которых </w:t>
      </w:r>
      <w:r w:rsidR="00B44346" w:rsidRPr="002856DA">
        <w:t>7</w:t>
      </w:r>
      <w:r w:rsidRPr="002856DA">
        <w:t xml:space="preserve"> человек </w:t>
      </w:r>
      <w:r w:rsidR="00B44346" w:rsidRPr="002856DA">
        <w:t xml:space="preserve">погибло </w:t>
      </w:r>
      <w:r w:rsidRPr="002856DA">
        <w:t xml:space="preserve">и </w:t>
      </w:r>
      <w:r w:rsidR="00B44346" w:rsidRPr="002856DA">
        <w:t>1</w:t>
      </w:r>
      <w:r w:rsidR="00B738AC" w:rsidRPr="002856DA">
        <w:t>1</w:t>
      </w:r>
      <w:r w:rsidR="00D15700" w:rsidRPr="002856DA">
        <w:t>2</w:t>
      </w:r>
      <w:r w:rsidRPr="002856DA">
        <w:t xml:space="preserve"> человек получили ранения различной степени тяжести.</w:t>
      </w:r>
      <w:r w:rsidR="00475723">
        <w:t xml:space="preserve"> </w:t>
      </w:r>
      <w:r w:rsidR="00DB74F9" w:rsidRPr="002856DA">
        <w:t>Социальный риск за 2017 год составил 9,4 погибших на 100 тысяч населения, тяжесть последствий –</w:t>
      </w:r>
      <w:r w:rsidR="00B738AC" w:rsidRPr="002856DA">
        <w:t>5</w:t>
      </w:r>
      <w:r w:rsidR="00DB74F9" w:rsidRPr="002856DA">
        <w:t>,</w:t>
      </w:r>
      <w:r w:rsidR="00D15700" w:rsidRPr="002856DA">
        <w:t xml:space="preserve">9 </w:t>
      </w:r>
      <w:r w:rsidR="00DB74F9" w:rsidRPr="002856DA">
        <w:t xml:space="preserve">%. </w:t>
      </w:r>
    </w:p>
    <w:p w:rsidR="00CC4D76" w:rsidRPr="002856DA" w:rsidRDefault="00CC4D76" w:rsidP="0017054A">
      <w:pPr>
        <w:pStyle w:val="afffffffc"/>
        <w:spacing w:before="0"/>
      </w:pPr>
      <w:r w:rsidRPr="002856DA">
        <w:rPr>
          <w:szCs w:val="28"/>
        </w:rPr>
        <w:t xml:space="preserve">Основными видами учетных ДТП в </w:t>
      </w:r>
      <w:r w:rsidR="0017054A" w:rsidRPr="002856DA">
        <w:rPr>
          <w:szCs w:val="28"/>
        </w:rPr>
        <w:t>муниципальном образовании</w:t>
      </w:r>
      <w:r w:rsidRPr="002856DA">
        <w:rPr>
          <w:szCs w:val="28"/>
        </w:rPr>
        <w:t xml:space="preserve"> являются</w:t>
      </w:r>
      <w:r w:rsidR="00371A28">
        <w:rPr>
          <w:szCs w:val="28"/>
        </w:rPr>
        <w:t xml:space="preserve"> </w:t>
      </w:r>
      <w:r w:rsidR="0017054A" w:rsidRPr="002856DA">
        <w:rPr>
          <w:szCs w:val="28"/>
        </w:rPr>
        <w:t>столкновение (5</w:t>
      </w:r>
      <w:r w:rsidR="00B738AC" w:rsidRPr="002856DA">
        <w:rPr>
          <w:szCs w:val="28"/>
        </w:rPr>
        <w:t>4</w:t>
      </w:r>
      <w:r w:rsidR="0017054A" w:rsidRPr="002856DA">
        <w:rPr>
          <w:szCs w:val="28"/>
        </w:rPr>
        <w:t xml:space="preserve"> %) и </w:t>
      </w:r>
      <w:r w:rsidRPr="002856DA">
        <w:rPr>
          <w:szCs w:val="28"/>
        </w:rPr>
        <w:t>наезд на пешехода (</w:t>
      </w:r>
      <w:r w:rsidR="0017054A" w:rsidRPr="002856DA">
        <w:rPr>
          <w:szCs w:val="28"/>
        </w:rPr>
        <w:t>34</w:t>
      </w:r>
      <w:r w:rsidRPr="002856DA">
        <w:rPr>
          <w:szCs w:val="28"/>
        </w:rPr>
        <w:t xml:space="preserve"> %).</w:t>
      </w:r>
      <w:r w:rsidR="00371A28">
        <w:rPr>
          <w:szCs w:val="28"/>
        </w:rPr>
        <w:t xml:space="preserve"> </w:t>
      </w:r>
      <w:r w:rsidR="0017054A" w:rsidRPr="002856DA">
        <w:t>Распределение ДТП по видам за 2017 год показано на рисунке 12.</w:t>
      </w:r>
    </w:p>
    <w:p w:rsidR="0017054A" w:rsidRPr="002856DA" w:rsidRDefault="0017054A" w:rsidP="0017054A">
      <w:pPr>
        <w:ind w:firstLine="0"/>
      </w:pPr>
      <w:r w:rsidRPr="002856DA">
        <w:rPr>
          <w:noProof/>
        </w:rPr>
        <w:drawing>
          <wp:inline distT="0" distB="0" distL="0" distR="0">
            <wp:extent cx="6076950" cy="3857625"/>
            <wp:effectExtent l="0" t="0" r="0" b="9525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17054A" w:rsidRPr="002856DA" w:rsidRDefault="0017054A" w:rsidP="0017054A">
      <w:pPr>
        <w:ind w:firstLine="0"/>
        <w:jc w:val="center"/>
      </w:pPr>
      <w:r w:rsidRPr="002856DA">
        <w:t>Рисунок 12 – Распределение ДТП за 2017 год по видам</w:t>
      </w:r>
    </w:p>
    <w:p w:rsidR="0017054A" w:rsidRPr="002856DA" w:rsidRDefault="0017054A" w:rsidP="0017054A">
      <w:pPr>
        <w:pStyle w:val="1ff8"/>
      </w:pPr>
      <w:r w:rsidRPr="002856DA">
        <w:t>Характеристика дорожно-транспортных происшествий (ДТП) за 2017 год, совершенных на территории муниципального образования представлен в таблице 18.</w:t>
      </w:r>
    </w:p>
    <w:p w:rsidR="0017054A" w:rsidRPr="002856DA" w:rsidRDefault="0017054A" w:rsidP="0017054A">
      <w:pPr>
        <w:pStyle w:val="afffffffc"/>
        <w:spacing w:before="0"/>
        <w:rPr>
          <w:szCs w:val="28"/>
        </w:rPr>
        <w:sectPr w:rsidR="0017054A" w:rsidRPr="002856DA" w:rsidSect="00AD2F20">
          <w:footerReference w:type="even" r:id="rId30"/>
          <w:footerReference w:type="default" r:id="rId31"/>
          <w:pgSz w:w="11906" w:h="16838"/>
          <w:pgMar w:top="1134" w:right="567" w:bottom="1134" w:left="1701" w:header="680" w:footer="680" w:gutter="0"/>
          <w:cols w:space="708"/>
          <w:docGrid w:linePitch="381"/>
        </w:sectPr>
      </w:pPr>
    </w:p>
    <w:p w:rsidR="00CC4D76" w:rsidRPr="002856DA" w:rsidRDefault="00A807C1" w:rsidP="00B44346">
      <w:pPr>
        <w:ind w:firstLine="0"/>
      </w:pPr>
      <w:r w:rsidRPr="002856DA">
        <w:lastRenderedPageBreak/>
        <w:t xml:space="preserve">Таблица </w:t>
      </w:r>
      <w:r w:rsidR="00DB74F9" w:rsidRPr="002856DA">
        <w:t xml:space="preserve">18 </w:t>
      </w:r>
      <w:r w:rsidRPr="002856DA">
        <w:t xml:space="preserve">– </w:t>
      </w:r>
      <w:r w:rsidR="00FC61D6" w:rsidRPr="002856DA">
        <w:t>Характеристика</w:t>
      </w:r>
      <w:r w:rsidR="00B44346" w:rsidRPr="002856DA">
        <w:t xml:space="preserve"> ДТП за 2017 год</w:t>
      </w:r>
      <w:r w:rsidR="00DB74F9" w:rsidRPr="002856DA">
        <w:t>, совершенных на территории муниципального образования</w:t>
      </w:r>
    </w:p>
    <w:tbl>
      <w:tblPr>
        <w:tblW w:w="14560" w:type="dxa"/>
        <w:tblLook w:val="04A0" w:firstRow="1" w:lastRow="0" w:firstColumn="1" w:lastColumn="0" w:noHBand="0" w:noVBand="1"/>
      </w:tblPr>
      <w:tblGrid>
        <w:gridCol w:w="704"/>
        <w:gridCol w:w="1403"/>
        <w:gridCol w:w="1269"/>
        <w:gridCol w:w="2815"/>
        <w:gridCol w:w="4152"/>
        <w:gridCol w:w="2033"/>
        <w:gridCol w:w="1178"/>
        <w:gridCol w:w="1006"/>
      </w:tblGrid>
      <w:tr w:rsidR="00CC4D76" w:rsidRPr="002856DA" w:rsidTr="00B738AC">
        <w:trPr>
          <w:trHeight w:val="397"/>
        </w:trPr>
        <w:tc>
          <w:tcPr>
            <w:tcW w:w="7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14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Дата</w:t>
            </w:r>
          </w:p>
        </w:tc>
        <w:tc>
          <w:tcPr>
            <w:tcW w:w="12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Время</w:t>
            </w:r>
          </w:p>
        </w:tc>
        <w:tc>
          <w:tcPr>
            <w:tcW w:w="28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Вид ДТП</w:t>
            </w:r>
          </w:p>
        </w:tc>
        <w:tc>
          <w:tcPr>
            <w:tcW w:w="618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Адрес</w:t>
            </w:r>
          </w:p>
        </w:tc>
        <w:tc>
          <w:tcPr>
            <w:tcW w:w="11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Погибло</w:t>
            </w:r>
          </w:p>
        </w:tc>
        <w:tc>
          <w:tcPr>
            <w:tcW w:w="10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Ранено</w:t>
            </w:r>
          </w:p>
        </w:tc>
      </w:tr>
      <w:tr w:rsidR="00CC4D76" w:rsidRPr="002856DA" w:rsidTr="00B738AC">
        <w:trPr>
          <w:trHeight w:val="397"/>
        </w:trPr>
        <w:tc>
          <w:tcPr>
            <w:tcW w:w="7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</w:p>
        </w:tc>
        <w:tc>
          <w:tcPr>
            <w:tcW w:w="14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</w:p>
        </w:tc>
        <w:tc>
          <w:tcPr>
            <w:tcW w:w="12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</w:p>
        </w:tc>
        <w:tc>
          <w:tcPr>
            <w:tcW w:w="28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улица/дорога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дом/км</w:t>
            </w:r>
          </w:p>
        </w:tc>
        <w:tc>
          <w:tcPr>
            <w:tcW w:w="11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</w:p>
        </w:tc>
        <w:tc>
          <w:tcPr>
            <w:tcW w:w="10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</w:p>
        </w:tc>
      </w:tr>
      <w:tr w:rsidR="00DB74F9" w:rsidRPr="002856DA" w:rsidTr="00B44346">
        <w:trPr>
          <w:trHeight w:val="34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2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</w:t>
            </w:r>
          </w:p>
        </w:tc>
      </w:tr>
      <w:tr w:rsidR="00CC4D76" w:rsidRPr="002856DA" w:rsidTr="00B738AC">
        <w:trPr>
          <w:trHeight w:val="397"/>
        </w:trPr>
        <w:tc>
          <w:tcPr>
            <w:tcW w:w="145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В границах населенных пунктов</w:t>
            </w:r>
          </w:p>
        </w:tc>
      </w:tr>
      <w:tr w:rsidR="00CC4D76" w:rsidRPr="002856DA" w:rsidTr="00B4434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28.12.2017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17:35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Нефтяников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57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CC4D76" w:rsidRPr="002856DA" w:rsidTr="00B4434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22.12.2017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22:05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Московская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94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CC4D76" w:rsidRPr="002856DA" w:rsidTr="00B4434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13.12.2017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11:00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Московская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CC4D76" w:rsidRPr="002856DA" w:rsidTr="00B4434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11.12.2017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08:57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Мира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CC4D76" w:rsidRPr="002856DA" w:rsidTr="00B4434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07.12.2017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20:27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пер Нефтяников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41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CC4D76" w:rsidRPr="002856DA" w:rsidTr="00B4434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06.12.2017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17:20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Строителей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CC4D76" w:rsidRPr="002856DA" w:rsidTr="00B4434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06.12.2017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15:20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стоящее ТС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Чапаева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46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CC4D76" w:rsidRPr="002856DA" w:rsidTr="00B4434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15.11.2017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12:28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Ш-2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м-2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CC4D76" w:rsidRPr="002856DA" w:rsidTr="00B4434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10.11.2017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22:00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ш Окружное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CC4D76" w:rsidRPr="002856DA" w:rsidTr="00B4434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07.11.2017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9:20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ш Окружное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 б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CC4D76" w:rsidRPr="002856DA" w:rsidTr="00B4434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04.11.2017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10:25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Московская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Гассара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CC4D76" w:rsidRPr="002856DA" w:rsidTr="00B4434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03.11.2017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16:20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ш Окружное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Интернациональ</w:t>
            </w:r>
            <w:proofErr w:type="spellEnd"/>
          </w:p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ная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CC4D76" w:rsidRPr="002856DA" w:rsidTr="00B4434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31.10.2017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16:25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Мира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67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CC4D76" w:rsidRPr="002856DA" w:rsidTr="00B4434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29.10.2017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8:50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Нефтяников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CC4D76" w:rsidRPr="002856DA" w:rsidTr="00B4434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23.10.2017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22:47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Нефтяников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41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CC4D76" w:rsidRPr="002856DA" w:rsidTr="00B4434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22.10.2017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14:30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3D5243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</w:t>
            </w:r>
            <w:r w:rsidR="00CC4D76" w:rsidRPr="002856DA">
              <w:rPr>
                <w:color w:val="000000"/>
                <w:sz w:val="24"/>
                <w:szCs w:val="24"/>
              </w:rPr>
              <w:t>л</w:t>
            </w:r>
            <w:proofErr w:type="spellEnd"/>
            <w:r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CC4D76" w:rsidRPr="002856DA">
              <w:rPr>
                <w:color w:val="000000"/>
                <w:sz w:val="24"/>
                <w:szCs w:val="24"/>
              </w:rPr>
              <w:t>Марджани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CC4D76" w:rsidRPr="002856DA" w:rsidTr="00B4434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20.10.2017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17:15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Строителей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46 А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CC4D76" w:rsidRPr="002856DA" w:rsidTr="00B4434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19.10.2017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11:55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Нефтяников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Говорова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CC4D76" w:rsidRPr="002856DA" w:rsidTr="00B4434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07.10.2017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18:00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Строителей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C4D76" w:rsidRPr="002856DA" w:rsidRDefault="00CC4D76" w:rsidP="00CC4D7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</w:tbl>
    <w:p w:rsidR="00DB74F9" w:rsidRPr="002856DA" w:rsidRDefault="00DB74F9" w:rsidP="00DB74F9">
      <w:pPr>
        <w:ind w:firstLine="0"/>
      </w:pPr>
      <w:r w:rsidRPr="002856DA">
        <w:lastRenderedPageBreak/>
        <w:t>Продолжение таблицы 18</w:t>
      </w:r>
    </w:p>
    <w:tbl>
      <w:tblPr>
        <w:tblW w:w="14560" w:type="dxa"/>
        <w:tblLook w:val="04A0" w:firstRow="1" w:lastRow="0" w:firstColumn="1" w:lastColumn="0" w:noHBand="0" w:noVBand="1"/>
      </w:tblPr>
      <w:tblGrid>
        <w:gridCol w:w="704"/>
        <w:gridCol w:w="1403"/>
        <w:gridCol w:w="1269"/>
        <w:gridCol w:w="2815"/>
        <w:gridCol w:w="4152"/>
        <w:gridCol w:w="2033"/>
        <w:gridCol w:w="1178"/>
        <w:gridCol w:w="1006"/>
      </w:tblGrid>
      <w:tr w:rsidR="00DB74F9" w:rsidRPr="002856DA" w:rsidTr="00AC0DBA">
        <w:trPr>
          <w:trHeight w:val="34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28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41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20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0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</w:t>
            </w:r>
          </w:p>
        </w:tc>
      </w:tr>
      <w:tr w:rsidR="00DB74F9" w:rsidRPr="002856DA" w:rsidTr="00DB74F9">
        <w:trPr>
          <w:trHeight w:val="34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1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03.10.2017</w:t>
            </w: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12:30</w:t>
            </w:r>
          </w:p>
        </w:tc>
        <w:tc>
          <w:tcPr>
            <w:tcW w:w="28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Пролетарская</w:t>
            </w:r>
          </w:p>
        </w:tc>
        <w:tc>
          <w:tcPr>
            <w:tcW w:w="20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54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30.09.2017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9:05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препятствие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улЗемлянухина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29.09.2017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21:32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ш Окружное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29.09.2017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20:40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улТугарова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Свердлова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21.09.2017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7:45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Московская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Тойминская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13.09.2017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13:55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Строителей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9а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26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31.08.2017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20:05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Нефтяников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Пролетарская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27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28.08.2017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15:20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Мира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28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26.08.2017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20:25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велосипедиста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Чапаева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Строителей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25.08.2017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7:40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улГабдуллы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Тукая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30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15.08.2017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11:20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Московская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Гассара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31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15.08.2017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10:38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Нефтяников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132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32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06.08.2017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16:25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Нефтяников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Городищенская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33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05.08.2017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13:50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Болгар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Нутфуллина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34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31.07.2017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21:10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улГассара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35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29.07.2017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14:50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Чапаева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88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36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24.07.2017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12:10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Болгар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37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23.07.2017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6:10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ш Окружное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Болгар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11.07.2017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16:15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велосипедиста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Мира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08.07.2017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7:40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Опрокидывание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ш Набережно-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Челнинское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06.07.2017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18:40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Строителей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41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01.07.2017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13:50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3D5243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</w:t>
            </w:r>
            <w:r w:rsidR="00DB74F9" w:rsidRPr="002856DA">
              <w:rPr>
                <w:color w:val="000000"/>
                <w:sz w:val="24"/>
                <w:szCs w:val="24"/>
              </w:rPr>
              <w:t>л</w:t>
            </w:r>
            <w:proofErr w:type="spellEnd"/>
            <w:r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DB74F9" w:rsidRPr="002856DA">
              <w:rPr>
                <w:color w:val="000000"/>
                <w:sz w:val="24"/>
                <w:szCs w:val="24"/>
              </w:rPr>
              <w:t>Тугарова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Северная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42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01.07.2017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1:30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3D5243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</w:t>
            </w:r>
            <w:r w:rsidR="00DB74F9" w:rsidRPr="002856DA">
              <w:rPr>
                <w:color w:val="000000"/>
                <w:sz w:val="24"/>
                <w:szCs w:val="24"/>
              </w:rPr>
              <w:t>л</w:t>
            </w:r>
            <w:proofErr w:type="spellEnd"/>
            <w:r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DB74F9" w:rsidRPr="002856DA">
              <w:rPr>
                <w:color w:val="000000"/>
                <w:sz w:val="24"/>
                <w:szCs w:val="24"/>
              </w:rPr>
              <w:t>Тугарова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ул.Московская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</w:tr>
    </w:tbl>
    <w:p w:rsidR="00DB74F9" w:rsidRPr="002856DA" w:rsidRDefault="00DB74F9" w:rsidP="00DB74F9">
      <w:pPr>
        <w:ind w:firstLine="0"/>
      </w:pPr>
      <w:r w:rsidRPr="002856DA">
        <w:lastRenderedPageBreak/>
        <w:t>Продолжение таблицы 18</w:t>
      </w:r>
    </w:p>
    <w:tbl>
      <w:tblPr>
        <w:tblW w:w="14560" w:type="dxa"/>
        <w:tblLook w:val="04A0" w:firstRow="1" w:lastRow="0" w:firstColumn="1" w:lastColumn="0" w:noHBand="0" w:noVBand="1"/>
      </w:tblPr>
      <w:tblGrid>
        <w:gridCol w:w="704"/>
        <w:gridCol w:w="1403"/>
        <w:gridCol w:w="1269"/>
        <w:gridCol w:w="2815"/>
        <w:gridCol w:w="4152"/>
        <w:gridCol w:w="2033"/>
        <w:gridCol w:w="1178"/>
        <w:gridCol w:w="1006"/>
      </w:tblGrid>
      <w:tr w:rsidR="00DB74F9" w:rsidRPr="002856DA" w:rsidTr="00AC0DBA">
        <w:trPr>
          <w:trHeight w:val="34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28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41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20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0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43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30.06.2017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5:40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препятствие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Нефтяников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44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27.06.2017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13:10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Нефтяников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стахеевых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45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21.06.2017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13:10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Мира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Марджани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46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15.06.2017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22:30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ш Окружное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47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13.06.2017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18:23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Малая Покровская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московская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48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09.06.2017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8:05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Нефтяников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Гассара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49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27.05.2017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20:45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Нефтяников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25.05.2017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22:55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Строителей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Чапаева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51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21.05.2017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20:35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ш Набережно-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Челнинское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52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12.05.2017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14:00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Московская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спасская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53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11.05.2017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7:55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Мира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чапаева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54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05.05.2017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17:00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Строителей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 б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55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27.04.2017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11:40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ш Набережно-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Челнинское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Тугарова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56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24.04.2017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22:05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ш Окружное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марджани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57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15.04.2017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12:05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ш Набережно-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Челнинское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ул.Тугарова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58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10.04.2017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17:35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ш Набережно-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Челнинское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тугарова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59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05.04.2017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15:05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Строителей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60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03.04.2017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17:15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ш Набережно-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Челнинское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61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03.04.2017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14:10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Мира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62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28.03.2017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13:30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Московская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63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16.03.2017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6:45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ш Набережно-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Челнинское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64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06.03.2017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19:25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ш Окружное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35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65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05.03.2017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13:20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Молодежная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строителей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</w:tbl>
    <w:p w:rsidR="00DB74F9" w:rsidRPr="002856DA" w:rsidRDefault="00DB74F9" w:rsidP="00DB74F9">
      <w:pPr>
        <w:ind w:firstLine="0"/>
      </w:pPr>
      <w:r w:rsidRPr="002856DA">
        <w:lastRenderedPageBreak/>
        <w:t>Продолжение таблицы 18</w:t>
      </w:r>
    </w:p>
    <w:tbl>
      <w:tblPr>
        <w:tblW w:w="14560" w:type="dxa"/>
        <w:tblLook w:val="04A0" w:firstRow="1" w:lastRow="0" w:firstColumn="1" w:lastColumn="0" w:noHBand="0" w:noVBand="1"/>
      </w:tblPr>
      <w:tblGrid>
        <w:gridCol w:w="704"/>
        <w:gridCol w:w="1403"/>
        <w:gridCol w:w="1269"/>
        <w:gridCol w:w="2815"/>
        <w:gridCol w:w="4152"/>
        <w:gridCol w:w="2033"/>
        <w:gridCol w:w="1178"/>
        <w:gridCol w:w="1006"/>
      </w:tblGrid>
      <w:tr w:rsidR="00DB74F9" w:rsidRPr="002856DA" w:rsidTr="00AC0DBA">
        <w:trPr>
          <w:trHeight w:val="34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28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41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20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0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66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27.02.2017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7:20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ул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Московская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тугарова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67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22.02.2017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7:40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ш Окружное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нечаева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68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16.02.2017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7:35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Нефтяников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69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13.02.2017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14:50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Нефтяников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70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13.02.2017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14:50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Нефтяников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71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04.02.2017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0:30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Мира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ТазиГизата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72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26.01.2017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6:30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пр-кт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Нефтяников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2856DA">
              <w:rPr>
                <w:color w:val="000000"/>
                <w:sz w:val="24"/>
                <w:szCs w:val="24"/>
              </w:rPr>
              <w:t>землянухина</w:t>
            </w:r>
            <w:proofErr w:type="spellEnd"/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B738AC">
        <w:trPr>
          <w:trHeight w:val="397"/>
        </w:trPr>
        <w:tc>
          <w:tcPr>
            <w:tcW w:w="1456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Вне границ населенных пунктов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73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26.12.2017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22:05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AF004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М-7 Волга Москва - Владимир - Нижний Новгород - Казань - Уфа (основное направление)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1033+700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74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16.12.2017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18:18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AF004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Подъезд к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г.Елабуга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7+850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75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08.12.2017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04:00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Съезд с дороги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AF004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Подъезд к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г.Елабуга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5+200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B74F9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76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07.12.2017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08:00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F9" w:rsidRPr="002856DA" w:rsidRDefault="00DB74F9" w:rsidP="00AF004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Подъезд к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г.Елабуга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7+850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B74F9" w:rsidRPr="002856DA" w:rsidRDefault="00DB74F9" w:rsidP="00DB74F9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B738AC" w:rsidRPr="002856DA" w:rsidTr="00B738AC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</w:t>
            </w:r>
            <w:r w:rsidR="00D15700" w:rsidRPr="002856DA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05.10.2017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7:00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Опрокидывание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738AC" w:rsidRPr="002856DA" w:rsidRDefault="00B738AC" w:rsidP="00AF004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Елабуга - Гари -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Абалач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2+450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</w:tr>
      <w:tr w:rsidR="00B738AC" w:rsidRPr="002856DA" w:rsidTr="00B738AC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38AC" w:rsidRPr="002856DA" w:rsidRDefault="00D15700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78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04.10.2017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19:45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738AC" w:rsidRPr="002856DA" w:rsidRDefault="00B738AC" w:rsidP="00AF004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Елабуга - Ижевск -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Бехтерево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1+100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</w:tr>
      <w:tr w:rsidR="00B738AC" w:rsidRPr="002856DA" w:rsidTr="00D15700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738AC" w:rsidRPr="002856DA" w:rsidRDefault="00D15700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79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29.09.2017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17:00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738AC" w:rsidRPr="002856DA" w:rsidRDefault="00B738AC" w:rsidP="00AF004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Подъезд к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г.Елабуга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9+250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D15700" w:rsidRPr="002856DA" w:rsidTr="009A097E">
        <w:trPr>
          <w:trHeight w:val="34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80</w:t>
            </w:r>
          </w:p>
        </w:tc>
        <w:tc>
          <w:tcPr>
            <w:tcW w:w="1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24.09.2017</w:t>
            </w: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13:00</w:t>
            </w:r>
          </w:p>
        </w:tc>
        <w:tc>
          <w:tcPr>
            <w:tcW w:w="28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М-7 Волга Москва - Владимир - Нижний Новгород - Казань - Уфа (основное направление)</w:t>
            </w:r>
          </w:p>
        </w:tc>
        <w:tc>
          <w:tcPr>
            <w:tcW w:w="20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1035+900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</w:tr>
      <w:tr w:rsidR="00D15700" w:rsidRPr="002856DA" w:rsidTr="009A097E">
        <w:trPr>
          <w:trHeight w:val="34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81</w:t>
            </w:r>
          </w:p>
        </w:tc>
        <w:tc>
          <w:tcPr>
            <w:tcW w:w="1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11.09.2017</w:t>
            </w: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6:10</w:t>
            </w:r>
          </w:p>
        </w:tc>
        <w:tc>
          <w:tcPr>
            <w:tcW w:w="28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Съезд с дороги</w:t>
            </w:r>
          </w:p>
        </w:tc>
        <w:tc>
          <w:tcPr>
            <w:tcW w:w="41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М-7 Волга Москва - Владимир - Нижний Новгород - Казань - Уфа (основное направление)</w:t>
            </w:r>
          </w:p>
        </w:tc>
        <w:tc>
          <w:tcPr>
            <w:tcW w:w="20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1034+310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0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</w:tr>
      <w:tr w:rsidR="00D15700" w:rsidRPr="002856DA" w:rsidTr="009A097E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82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08.09.2017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13:00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Опрокидывание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Елабуга - Гари -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Абалач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4+000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15700" w:rsidRPr="002856DA" w:rsidRDefault="00D15700" w:rsidP="00D15700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</w:tr>
    </w:tbl>
    <w:p w:rsidR="00FC61D6" w:rsidRPr="002856DA" w:rsidRDefault="00FC61D6" w:rsidP="00FC61D6">
      <w:pPr>
        <w:ind w:firstLine="0"/>
      </w:pPr>
      <w:r w:rsidRPr="002856DA">
        <w:lastRenderedPageBreak/>
        <w:t>Продолжение таблицы 18</w:t>
      </w:r>
    </w:p>
    <w:tbl>
      <w:tblPr>
        <w:tblW w:w="14560" w:type="dxa"/>
        <w:tblLook w:val="04A0" w:firstRow="1" w:lastRow="0" w:firstColumn="1" w:lastColumn="0" w:noHBand="0" w:noVBand="1"/>
      </w:tblPr>
      <w:tblGrid>
        <w:gridCol w:w="704"/>
        <w:gridCol w:w="1403"/>
        <w:gridCol w:w="1269"/>
        <w:gridCol w:w="2815"/>
        <w:gridCol w:w="4152"/>
        <w:gridCol w:w="2033"/>
        <w:gridCol w:w="1178"/>
        <w:gridCol w:w="1006"/>
      </w:tblGrid>
      <w:tr w:rsidR="00FC61D6" w:rsidRPr="002856DA" w:rsidTr="00FC61D6">
        <w:trPr>
          <w:trHeight w:val="34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61D6" w:rsidRPr="002856DA" w:rsidRDefault="00FC61D6" w:rsidP="00FC61D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61D6" w:rsidRPr="002856DA" w:rsidRDefault="00FC61D6" w:rsidP="00FC61D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61D6" w:rsidRPr="002856DA" w:rsidRDefault="00FC61D6" w:rsidP="00FC61D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28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61D6" w:rsidRPr="002856DA" w:rsidRDefault="00FC61D6" w:rsidP="00FC61D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41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61D6" w:rsidRPr="002856DA" w:rsidRDefault="00FC61D6" w:rsidP="00FC61D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20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61D6" w:rsidRPr="002856DA" w:rsidRDefault="00FC61D6" w:rsidP="00FC61D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61D6" w:rsidRPr="002856DA" w:rsidRDefault="00FC61D6" w:rsidP="00FC61D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0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C61D6" w:rsidRPr="002856DA" w:rsidRDefault="00FC61D6" w:rsidP="00FC61D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</w:t>
            </w:r>
          </w:p>
        </w:tc>
      </w:tr>
      <w:tr w:rsidR="00B738AC" w:rsidRPr="002856DA" w:rsidTr="00FC61D6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</w:t>
            </w:r>
            <w:r w:rsidR="00900DED" w:rsidRPr="002856DA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15.07.2017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16:40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738AC" w:rsidRPr="002856DA" w:rsidRDefault="00B738AC" w:rsidP="00AF004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Елабуга -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Лекарево</w:t>
            </w:r>
            <w:proofErr w:type="spellEnd"/>
            <w:r w:rsidRPr="002856DA">
              <w:rPr>
                <w:color w:val="000000"/>
                <w:sz w:val="24"/>
                <w:szCs w:val="24"/>
              </w:rPr>
              <w:t xml:space="preserve"> - Большие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Армалы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1+100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</w:tr>
      <w:tr w:rsidR="00B738AC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</w:t>
            </w:r>
            <w:r w:rsidR="00900DED" w:rsidRPr="002856DA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14.07.2017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18:05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738AC" w:rsidRPr="002856DA" w:rsidRDefault="00B738AC" w:rsidP="00AF004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М-7 Волга Москва - Владимир - Нижний Новгород - Казань - Уфа (основное направление)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1020+320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</w:t>
            </w:r>
          </w:p>
        </w:tc>
      </w:tr>
      <w:tr w:rsidR="00B738AC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</w:t>
            </w:r>
            <w:r w:rsidR="00900DED" w:rsidRPr="002856DA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15.06.2017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13:40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пешехода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738AC" w:rsidRPr="002856DA" w:rsidRDefault="00B738AC" w:rsidP="00AF004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М-7 Волга Москва - Владимир - Нижний Новгород - Казань - Уфа (основное направление)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1036+200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B738AC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738AC" w:rsidRPr="002856DA" w:rsidRDefault="00900DED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86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03.05.2017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3:55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Опрокидывание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738AC" w:rsidRPr="002856DA" w:rsidRDefault="00B738AC" w:rsidP="00AF004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Подъезд к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г.Елабуга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10+300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38AC" w:rsidRPr="002856DA" w:rsidRDefault="00B738AC" w:rsidP="00B738AC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AF0046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046" w:rsidRPr="002856DA" w:rsidRDefault="00900DED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87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07.04.2017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7:50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Подъезд к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г.Елабуга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14+450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</w:t>
            </w:r>
          </w:p>
        </w:tc>
      </w:tr>
      <w:tr w:rsidR="00AF0046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F0046" w:rsidRPr="002856DA" w:rsidRDefault="00900DED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88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31.03.2017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19:00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Опрокидывание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М-7 Волга Москва - Владимир - Нижний Новгород - Казань - Уфа (основное направление)</w:t>
            </w:r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1019+300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AF0046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F0046" w:rsidRPr="002856DA" w:rsidRDefault="00900DED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89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27.02.2017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6:40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Столкновение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Подъезд к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г.Елабуга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8+990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  <w:tr w:rsidR="00AF0046" w:rsidRPr="002856DA" w:rsidTr="00AC0DBA">
        <w:trPr>
          <w:trHeight w:val="340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F0046" w:rsidRPr="002856DA" w:rsidRDefault="00900DED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90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09.02.2017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11:30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Наезд на препятствие</w:t>
            </w:r>
          </w:p>
        </w:tc>
        <w:tc>
          <w:tcPr>
            <w:tcW w:w="41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left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 xml:space="preserve">Елабуга - Гари - </w:t>
            </w:r>
            <w:proofErr w:type="spellStart"/>
            <w:r w:rsidRPr="002856DA">
              <w:rPr>
                <w:color w:val="000000"/>
                <w:sz w:val="24"/>
                <w:szCs w:val="24"/>
              </w:rPr>
              <w:t>Абалач</w:t>
            </w:r>
            <w:proofErr w:type="spellEnd"/>
          </w:p>
        </w:tc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3+800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046" w:rsidRPr="002856DA" w:rsidRDefault="00AF0046" w:rsidP="00AF0046">
            <w:pPr>
              <w:widowControl/>
              <w:suppressAutoHyphens w:val="0"/>
              <w:spacing w:line="276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2856DA">
              <w:rPr>
                <w:color w:val="000000"/>
                <w:sz w:val="24"/>
                <w:szCs w:val="24"/>
              </w:rPr>
              <w:t>1</w:t>
            </w:r>
          </w:p>
        </w:tc>
      </w:tr>
    </w:tbl>
    <w:p w:rsidR="00AF0046" w:rsidRPr="002856DA" w:rsidRDefault="00AF0046" w:rsidP="00AF0046"/>
    <w:p w:rsidR="00B738AC" w:rsidRPr="002856DA" w:rsidRDefault="00B738AC" w:rsidP="00B738AC">
      <w:pPr>
        <w:ind w:firstLine="0"/>
      </w:pPr>
    </w:p>
    <w:p w:rsidR="00B738AC" w:rsidRPr="002856DA" w:rsidRDefault="00B738AC" w:rsidP="00FC61D6"/>
    <w:p w:rsidR="00FC61D6" w:rsidRPr="002856DA" w:rsidRDefault="00FC61D6" w:rsidP="007D6139"/>
    <w:p w:rsidR="00B738AC" w:rsidRPr="002856DA" w:rsidRDefault="00B738AC" w:rsidP="007D6139"/>
    <w:p w:rsidR="00B738AC" w:rsidRPr="002856DA" w:rsidRDefault="00B738AC" w:rsidP="007D6139"/>
    <w:p w:rsidR="00B738AC" w:rsidRPr="002856DA" w:rsidRDefault="00B738AC" w:rsidP="007D6139"/>
    <w:p w:rsidR="00B738AC" w:rsidRPr="002856DA" w:rsidRDefault="00B738AC" w:rsidP="007D6139">
      <w:pPr>
        <w:sectPr w:rsidR="00B738AC" w:rsidRPr="002856DA" w:rsidSect="00CC4D76">
          <w:pgSz w:w="16838" w:h="11906" w:orient="landscape"/>
          <w:pgMar w:top="1701" w:right="1134" w:bottom="567" w:left="1134" w:header="680" w:footer="680" w:gutter="0"/>
          <w:cols w:space="708"/>
          <w:docGrid w:linePitch="381"/>
        </w:sectPr>
      </w:pPr>
    </w:p>
    <w:p w:rsidR="00CC6529" w:rsidRPr="002856DA" w:rsidRDefault="00936864" w:rsidP="00CC6529">
      <w:bookmarkStart w:id="71" w:name="_Toc515635352"/>
      <w:r w:rsidRPr="002856DA">
        <w:lastRenderedPageBreak/>
        <w:t>Согласно приведенным данным</w:t>
      </w:r>
      <w:r w:rsidR="00475723">
        <w:t xml:space="preserve"> </w:t>
      </w:r>
      <w:r w:rsidRPr="002856DA">
        <w:t xml:space="preserve">можно выделить </w:t>
      </w:r>
      <w:r w:rsidR="00CC6529" w:rsidRPr="002856DA">
        <w:t xml:space="preserve">3 </w:t>
      </w:r>
      <w:r w:rsidRPr="002856DA">
        <w:t xml:space="preserve">аварийно-опасных участка </w:t>
      </w:r>
      <w:r w:rsidR="00CC6529" w:rsidRPr="002856DA">
        <w:t xml:space="preserve">на </w:t>
      </w:r>
      <w:r w:rsidRPr="002856DA">
        <w:t>дорогах общего пользования в пределах территории муниципального образования</w:t>
      </w:r>
      <w:r w:rsidR="00CC6529" w:rsidRPr="002856DA">
        <w:t>:</w:t>
      </w:r>
    </w:p>
    <w:p w:rsidR="00CC6529" w:rsidRPr="002856DA" w:rsidRDefault="00CC6529" w:rsidP="00CC6529">
      <w:pPr>
        <w:pStyle w:val="a6"/>
        <w:widowControl w:val="0"/>
        <w:numPr>
          <w:ilvl w:val="0"/>
          <w:numId w:val="28"/>
        </w:numPr>
        <w:tabs>
          <w:tab w:val="left" w:pos="0"/>
          <w:tab w:val="left" w:pos="709"/>
        </w:tabs>
      </w:pPr>
      <w:r w:rsidRPr="002856DA">
        <w:t xml:space="preserve">а/д Подъезд к г. Елабуга с </w:t>
      </w:r>
      <w:bookmarkStart w:id="72" w:name="_Hlk515540721"/>
      <w:r w:rsidRPr="002856DA">
        <w:t>8 км + 990 м по 9 км +250 м</w:t>
      </w:r>
      <w:bookmarkEnd w:id="72"/>
      <w:r w:rsidRPr="002856DA">
        <w:t>;</w:t>
      </w:r>
    </w:p>
    <w:p w:rsidR="00CC6529" w:rsidRPr="002856DA" w:rsidRDefault="00CC6529" w:rsidP="00CC6529">
      <w:pPr>
        <w:pStyle w:val="a6"/>
        <w:widowControl w:val="0"/>
        <w:numPr>
          <w:ilvl w:val="0"/>
          <w:numId w:val="28"/>
        </w:numPr>
        <w:tabs>
          <w:tab w:val="left" w:pos="0"/>
          <w:tab w:val="left" w:pos="709"/>
        </w:tabs>
      </w:pPr>
      <w:r w:rsidRPr="002856DA">
        <w:t>ул. Строителей д. 9а – д. 12 (г. Елабуга);</w:t>
      </w:r>
    </w:p>
    <w:p w:rsidR="00CC6529" w:rsidRPr="002856DA" w:rsidRDefault="00CC6529" w:rsidP="00936864">
      <w:pPr>
        <w:pStyle w:val="a6"/>
        <w:widowControl w:val="0"/>
        <w:numPr>
          <w:ilvl w:val="0"/>
          <w:numId w:val="28"/>
        </w:numPr>
        <w:tabs>
          <w:tab w:val="left" w:pos="0"/>
          <w:tab w:val="left" w:pos="709"/>
        </w:tabs>
      </w:pPr>
      <w:r w:rsidRPr="002856DA">
        <w:t xml:space="preserve">пересечении </w:t>
      </w:r>
      <w:bookmarkStart w:id="73" w:name="_Hlk515465719"/>
      <w:r w:rsidRPr="002856DA">
        <w:t>Набережно-</w:t>
      </w:r>
      <w:proofErr w:type="spellStart"/>
      <w:r w:rsidRPr="002856DA">
        <w:t>Челнинского</w:t>
      </w:r>
      <w:proofErr w:type="spellEnd"/>
      <w:r w:rsidRPr="002856DA">
        <w:t xml:space="preserve"> шоссе и ул. </w:t>
      </w:r>
      <w:proofErr w:type="spellStart"/>
      <w:r w:rsidRPr="002856DA">
        <w:t>Тугарова</w:t>
      </w:r>
      <w:bookmarkEnd w:id="73"/>
      <w:proofErr w:type="spellEnd"/>
      <w:r w:rsidR="00475723">
        <w:t xml:space="preserve"> </w:t>
      </w:r>
      <w:r w:rsidRPr="002856DA">
        <w:t>(г. Елабуга).</w:t>
      </w:r>
    </w:p>
    <w:p w:rsidR="0017054A" w:rsidRPr="002856DA" w:rsidRDefault="0017054A" w:rsidP="0017054A">
      <w:r w:rsidRPr="002856DA">
        <w:t>Социальный риск, являясь приведенным показателем, позволяет сравнивать степень последствий (уровень смертности) транспортной аварийности в муниципальных образованиях с различной численностью населения и социально-экономической структурой, а также используется в целях сопоставления ситуации на дорогах одного и того же населенного пункта при изменении числа жителей. Значение социального риска по МО – г. Елабуга за 2017 г. составило</w:t>
      </w:r>
      <w:r w:rsidR="00475723">
        <w:t xml:space="preserve"> </w:t>
      </w:r>
      <w:r w:rsidRPr="002856DA">
        <w:t>9,4 погибших на 100 тысяч населения, аналогичный показатель Республике Татарстан за 2017 год составил – 10,9 случаев, по России – 13,0 случаев. В МО – г. Елабуга значение данного показателя на 1,5 % ниже, чем в среднем по Республике Татарстан и на 4,4 % ниже, чем на территории Российской Федерации, что говорит о сравнительно низкой смертности в результате ДТП в рассматриваемом поселении.</w:t>
      </w:r>
    </w:p>
    <w:p w:rsidR="0050386F" w:rsidRPr="002856DA" w:rsidRDefault="0050386F" w:rsidP="0050386F">
      <w:pPr>
        <w:pStyle w:val="21"/>
      </w:pPr>
      <w:r w:rsidRPr="002856DA">
        <w:t>Оценка уровня негативного воздействия транспортной инфраструктуры на окружающую среду, безопасность и здоровье населения</w:t>
      </w:r>
      <w:bookmarkEnd w:id="71"/>
    </w:p>
    <w:p w:rsidR="008B6FA0" w:rsidRPr="002856DA" w:rsidRDefault="008B6FA0" w:rsidP="0017054A">
      <w:r w:rsidRPr="002856DA">
        <w:t xml:space="preserve">Значительное влияние на состояние воздушного бассейна оказывают и выбросы загрязняющих веществ отработавшими газами автотранспортных средств. Автомобили и объекты транспортной инфраструктуры являются источниками выбросов в атмосферу таких загрязняющих веществ, как оксид углерода, альдегиды, углеводороды и др. При этом ежегодный рост выбросов загрязняющих веществ от автотранспорта вызван увеличением числа автотранспортных средств и их неудовлетворительным техническим </w:t>
      </w:r>
      <w:r w:rsidRPr="002856DA">
        <w:lastRenderedPageBreak/>
        <w:t>состоянием.</w:t>
      </w:r>
    </w:p>
    <w:p w:rsidR="00003E9F" w:rsidRPr="002856DA" w:rsidRDefault="008913A3" w:rsidP="00936864">
      <w:pPr>
        <w:rPr>
          <w:color w:val="auto"/>
        </w:rPr>
      </w:pPr>
      <w:r w:rsidRPr="002856DA">
        <w:t>С использованием программ</w:t>
      </w:r>
      <w:r w:rsidR="00CC19A8" w:rsidRPr="002856DA">
        <w:t xml:space="preserve">ного обеспечения </w:t>
      </w:r>
      <w:r w:rsidRPr="002856DA">
        <w:t xml:space="preserve">была проведена оценка воздействия на состояние атмосферного воздуха транспортных потоков, проходящих </w:t>
      </w:r>
      <w:r w:rsidR="00003E9F" w:rsidRPr="002856DA">
        <w:t>по</w:t>
      </w:r>
      <w:r w:rsidR="00475723">
        <w:t xml:space="preserve"> </w:t>
      </w:r>
      <w:r w:rsidR="00003E9F" w:rsidRPr="002856DA">
        <w:t>улицам</w:t>
      </w:r>
      <w:r w:rsidRPr="002856DA">
        <w:t xml:space="preserve"> общегородского значения</w:t>
      </w:r>
      <w:r w:rsidR="00003E9F" w:rsidRPr="002856DA">
        <w:t xml:space="preserve"> г. Елабуги</w:t>
      </w:r>
      <w:r w:rsidRPr="002856DA">
        <w:t xml:space="preserve">. </w:t>
      </w:r>
      <w:r w:rsidR="00CC19A8" w:rsidRPr="002856DA">
        <w:rPr>
          <w:color w:val="auto"/>
        </w:rPr>
        <w:t>Полученные данные приведены в таблице 19</w:t>
      </w:r>
      <w:r w:rsidR="00936864" w:rsidRPr="002856DA">
        <w:rPr>
          <w:color w:val="auto"/>
        </w:rPr>
        <w:t>.</w:t>
      </w:r>
    </w:p>
    <w:p w:rsidR="008B6FA0" w:rsidRPr="002856DA" w:rsidRDefault="008B6FA0" w:rsidP="008B6FA0">
      <w:pPr>
        <w:pStyle w:val="afffffff6"/>
      </w:pPr>
      <w:r w:rsidRPr="002856DA">
        <w:t>Таблица 19 – Загрязняющие вещества, поступающие от автотранспорта г. Елабуга</w:t>
      </w: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820"/>
        <w:gridCol w:w="1275"/>
        <w:gridCol w:w="2127"/>
        <w:gridCol w:w="2268"/>
      </w:tblGrid>
      <w:tr w:rsidR="008B6FA0" w:rsidRPr="002856DA" w:rsidTr="00003E9F">
        <w:trPr>
          <w:jc w:val="center"/>
        </w:trPr>
        <w:tc>
          <w:tcPr>
            <w:tcW w:w="3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B6FA0" w:rsidRPr="002856DA" w:rsidRDefault="008B6FA0" w:rsidP="008B6FA0">
            <w:pPr>
              <w:pStyle w:val="afffffff6"/>
              <w:spacing w:line="276" w:lineRule="auto"/>
              <w:jc w:val="center"/>
              <w:rPr>
                <w:sz w:val="24"/>
                <w:szCs w:val="24"/>
              </w:rPr>
            </w:pPr>
            <w:bookmarkStart w:id="74" w:name="OLE_LINK5"/>
            <w:r w:rsidRPr="002856DA">
              <w:rPr>
                <w:sz w:val="24"/>
                <w:szCs w:val="24"/>
              </w:rPr>
              <w:t>Вредное вещество</w:t>
            </w: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B6FA0" w:rsidRPr="002856DA" w:rsidRDefault="008B6FA0" w:rsidP="008B6FA0">
            <w:pPr>
              <w:pStyle w:val="afffffff6"/>
              <w:spacing w:line="276" w:lineRule="auto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Код</w:t>
            </w:r>
          </w:p>
        </w:tc>
        <w:tc>
          <w:tcPr>
            <w:tcW w:w="21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B6FA0" w:rsidRPr="002856DA" w:rsidRDefault="008B6FA0" w:rsidP="008B6FA0">
            <w:pPr>
              <w:pStyle w:val="afffffff6"/>
              <w:spacing w:line="276" w:lineRule="auto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Валовый выброс </w:t>
            </w:r>
            <w:r w:rsidRPr="002856DA">
              <w:rPr>
                <w:sz w:val="24"/>
                <w:szCs w:val="24"/>
              </w:rPr>
              <w:br/>
              <w:t>(т/год)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B6FA0" w:rsidRPr="002856DA" w:rsidRDefault="008B6FA0" w:rsidP="008B6FA0">
            <w:pPr>
              <w:pStyle w:val="afffffff6"/>
              <w:spacing w:line="276" w:lineRule="auto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Максимально   </w:t>
            </w:r>
            <w:r w:rsidRPr="002856DA">
              <w:rPr>
                <w:sz w:val="24"/>
                <w:szCs w:val="24"/>
              </w:rPr>
              <w:br/>
              <w:t xml:space="preserve"> </w:t>
            </w:r>
            <w:proofErr w:type="spellStart"/>
            <w:r w:rsidRPr="002856DA">
              <w:rPr>
                <w:sz w:val="24"/>
                <w:szCs w:val="24"/>
              </w:rPr>
              <w:t>разовыйвыброс</w:t>
            </w:r>
            <w:proofErr w:type="spellEnd"/>
            <w:r w:rsidRPr="002856DA">
              <w:rPr>
                <w:sz w:val="24"/>
                <w:szCs w:val="24"/>
              </w:rPr>
              <w:t xml:space="preserve"> (г/сек)</w:t>
            </w:r>
          </w:p>
        </w:tc>
      </w:tr>
      <w:tr w:rsidR="008B6FA0" w:rsidRPr="002856DA" w:rsidTr="00003E9F">
        <w:trPr>
          <w:jc w:val="center"/>
        </w:trPr>
        <w:tc>
          <w:tcPr>
            <w:tcW w:w="3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B6FA0" w:rsidRPr="002856DA" w:rsidRDefault="008B6FA0" w:rsidP="008B6FA0">
            <w:pPr>
              <w:pStyle w:val="afffffff6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Оксид углерода (CO)</w:t>
            </w:r>
          </w:p>
          <w:p w:rsidR="008B6FA0" w:rsidRPr="002856DA" w:rsidRDefault="008B6FA0" w:rsidP="008B6FA0">
            <w:pPr>
              <w:pStyle w:val="afffffff6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Оксиды азота </w:t>
            </w:r>
            <w:proofErr w:type="spellStart"/>
            <w:r w:rsidRPr="002856DA">
              <w:rPr>
                <w:sz w:val="24"/>
                <w:szCs w:val="24"/>
              </w:rPr>
              <w:t>NOx</w:t>
            </w:r>
            <w:proofErr w:type="spellEnd"/>
            <w:r w:rsidRPr="002856DA">
              <w:rPr>
                <w:sz w:val="24"/>
                <w:szCs w:val="24"/>
              </w:rPr>
              <w:t xml:space="preserve">, </w:t>
            </w:r>
            <w:proofErr w:type="spellStart"/>
            <w:r w:rsidRPr="002856DA">
              <w:rPr>
                <w:sz w:val="24"/>
                <w:szCs w:val="24"/>
              </w:rPr>
              <w:t>в.т.ч</w:t>
            </w:r>
            <w:proofErr w:type="spellEnd"/>
            <w:r w:rsidRPr="002856DA">
              <w:rPr>
                <w:sz w:val="24"/>
                <w:szCs w:val="24"/>
              </w:rPr>
              <w:t>.:</w:t>
            </w:r>
          </w:p>
          <w:p w:rsidR="008B6FA0" w:rsidRPr="002856DA" w:rsidRDefault="008B6FA0" w:rsidP="008B6FA0">
            <w:pPr>
              <w:pStyle w:val="afffffff6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Азота диоксид</w:t>
            </w:r>
          </w:p>
          <w:p w:rsidR="008B6FA0" w:rsidRPr="002856DA" w:rsidRDefault="008B6FA0" w:rsidP="008B6FA0">
            <w:pPr>
              <w:pStyle w:val="afffffff6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Азота оксид</w:t>
            </w:r>
          </w:p>
          <w:p w:rsidR="008B6FA0" w:rsidRPr="002856DA" w:rsidRDefault="008B6FA0" w:rsidP="008B6FA0">
            <w:pPr>
              <w:pStyle w:val="afffffff6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Углеводороды, в </w:t>
            </w:r>
            <w:proofErr w:type="spellStart"/>
            <w:r w:rsidRPr="002856DA">
              <w:rPr>
                <w:sz w:val="24"/>
                <w:szCs w:val="24"/>
              </w:rPr>
              <w:t>т.ч</w:t>
            </w:r>
            <w:proofErr w:type="spellEnd"/>
            <w:r w:rsidRPr="002856DA">
              <w:rPr>
                <w:sz w:val="24"/>
                <w:szCs w:val="24"/>
              </w:rPr>
              <w:t xml:space="preserve">.: </w:t>
            </w:r>
          </w:p>
          <w:p w:rsidR="008B6FA0" w:rsidRPr="002856DA" w:rsidRDefault="008B6FA0" w:rsidP="008B6FA0">
            <w:pPr>
              <w:pStyle w:val="afffffff6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Бензин</w:t>
            </w:r>
            <w:r w:rsidRPr="002856DA">
              <w:rPr>
                <w:sz w:val="24"/>
                <w:szCs w:val="24"/>
              </w:rPr>
              <w:br/>
              <w:t>Керосин</w:t>
            </w:r>
            <w:r w:rsidRPr="002856DA">
              <w:rPr>
                <w:sz w:val="24"/>
                <w:szCs w:val="24"/>
              </w:rPr>
              <w:br/>
              <w:t>Метан</w:t>
            </w:r>
            <w:r w:rsidRPr="002856DA">
              <w:rPr>
                <w:sz w:val="24"/>
                <w:szCs w:val="24"/>
              </w:rPr>
              <w:br/>
              <w:t>Сажа (C)</w:t>
            </w:r>
          </w:p>
          <w:p w:rsidR="008B6FA0" w:rsidRPr="002856DA" w:rsidRDefault="008B6FA0" w:rsidP="008B6FA0">
            <w:pPr>
              <w:pStyle w:val="afffffff6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Оксиды серы (в пересчете на SO2)</w:t>
            </w:r>
          </w:p>
          <w:p w:rsidR="008B6FA0" w:rsidRPr="002856DA" w:rsidRDefault="008B6FA0" w:rsidP="008B6FA0">
            <w:pPr>
              <w:pStyle w:val="afffffff6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Формальдегид</w:t>
            </w:r>
          </w:p>
          <w:p w:rsidR="008B6FA0" w:rsidRPr="002856DA" w:rsidRDefault="008B6FA0" w:rsidP="008B6FA0">
            <w:pPr>
              <w:pStyle w:val="afffffff6"/>
              <w:rPr>
                <w:sz w:val="24"/>
                <w:szCs w:val="24"/>
              </w:rPr>
            </w:pPr>
            <w:proofErr w:type="spellStart"/>
            <w:r w:rsidRPr="002856DA">
              <w:rPr>
                <w:sz w:val="24"/>
                <w:szCs w:val="24"/>
              </w:rPr>
              <w:t>Бенза</w:t>
            </w:r>
            <w:proofErr w:type="spellEnd"/>
            <w:r w:rsidRPr="002856DA">
              <w:rPr>
                <w:sz w:val="24"/>
                <w:szCs w:val="24"/>
              </w:rPr>
              <w:t>(а)</w:t>
            </w:r>
            <w:proofErr w:type="spellStart"/>
            <w:r w:rsidRPr="002856DA">
              <w:rPr>
                <w:sz w:val="24"/>
                <w:szCs w:val="24"/>
              </w:rPr>
              <w:t>пирен</w:t>
            </w:r>
            <w:proofErr w:type="spellEnd"/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B6FA0" w:rsidRPr="002856DA" w:rsidRDefault="008B6FA0" w:rsidP="008B6FA0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337</w:t>
            </w:r>
            <w:r w:rsidRPr="002856DA">
              <w:rPr>
                <w:sz w:val="24"/>
                <w:szCs w:val="24"/>
              </w:rPr>
              <w:br/>
            </w:r>
            <w:r w:rsidRPr="002856DA">
              <w:rPr>
                <w:sz w:val="24"/>
                <w:szCs w:val="24"/>
              </w:rPr>
              <w:br/>
              <w:t>301</w:t>
            </w:r>
            <w:r w:rsidRPr="002856DA">
              <w:rPr>
                <w:sz w:val="24"/>
                <w:szCs w:val="24"/>
              </w:rPr>
              <w:br/>
              <w:t>304</w:t>
            </w:r>
            <w:r w:rsidRPr="002856DA">
              <w:rPr>
                <w:sz w:val="24"/>
                <w:szCs w:val="24"/>
              </w:rPr>
              <w:br/>
            </w:r>
          </w:p>
          <w:p w:rsidR="008B6FA0" w:rsidRPr="002856DA" w:rsidRDefault="008B6FA0" w:rsidP="008B6FA0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27042732</w:t>
            </w:r>
            <w:r w:rsidRPr="002856DA">
              <w:rPr>
                <w:sz w:val="24"/>
                <w:szCs w:val="24"/>
              </w:rPr>
              <w:br/>
              <w:t>410</w:t>
            </w:r>
            <w:r w:rsidRPr="002856DA">
              <w:rPr>
                <w:sz w:val="24"/>
                <w:szCs w:val="24"/>
              </w:rPr>
              <w:br/>
              <w:t>328</w:t>
            </w:r>
            <w:r w:rsidRPr="002856DA">
              <w:rPr>
                <w:sz w:val="24"/>
                <w:szCs w:val="24"/>
              </w:rPr>
              <w:br/>
              <w:t>330</w:t>
            </w:r>
            <w:r w:rsidRPr="002856DA">
              <w:rPr>
                <w:sz w:val="24"/>
                <w:szCs w:val="24"/>
              </w:rPr>
              <w:br/>
              <w:t>1325</w:t>
            </w:r>
            <w:r w:rsidRPr="002856DA">
              <w:rPr>
                <w:sz w:val="24"/>
                <w:szCs w:val="24"/>
              </w:rPr>
              <w:br/>
              <w:t>703</w:t>
            </w:r>
          </w:p>
        </w:tc>
        <w:tc>
          <w:tcPr>
            <w:tcW w:w="21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8B6FA0" w:rsidRPr="002856DA" w:rsidRDefault="008B6FA0" w:rsidP="008B6FA0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349,7325642</w:t>
            </w:r>
            <w:r w:rsidRPr="002856DA">
              <w:rPr>
                <w:sz w:val="24"/>
                <w:szCs w:val="24"/>
              </w:rPr>
              <w:br/>
            </w:r>
            <w:r w:rsidRPr="002856DA">
              <w:rPr>
                <w:sz w:val="24"/>
                <w:szCs w:val="24"/>
              </w:rPr>
              <w:br/>
              <w:t>45,5986787</w:t>
            </w:r>
            <w:r w:rsidRPr="002856DA">
              <w:rPr>
                <w:sz w:val="24"/>
                <w:szCs w:val="24"/>
              </w:rPr>
              <w:br/>
              <w:t>6,3321433</w:t>
            </w:r>
            <w:r w:rsidRPr="002856DA">
              <w:rPr>
                <w:sz w:val="24"/>
                <w:szCs w:val="24"/>
              </w:rPr>
              <w:br/>
            </w:r>
            <w:r w:rsidRPr="002856DA">
              <w:rPr>
                <w:sz w:val="24"/>
                <w:szCs w:val="24"/>
              </w:rPr>
              <w:br/>
              <w:t>39,7544859</w:t>
            </w:r>
            <w:r w:rsidRPr="002856DA">
              <w:rPr>
                <w:sz w:val="24"/>
                <w:szCs w:val="24"/>
              </w:rPr>
              <w:br/>
              <w:t>9,1173143</w:t>
            </w:r>
            <w:r w:rsidRPr="002856DA">
              <w:rPr>
                <w:sz w:val="24"/>
                <w:szCs w:val="24"/>
              </w:rPr>
              <w:br/>
              <w:t>0,1673182</w:t>
            </w:r>
            <w:r w:rsidRPr="002856DA">
              <w:rPr>
                <w:sz w:val="24"/>
                <w:szCs w:val="24"/>
              </w:rPr>
              <w:br/>
              <w:t>0,5071028</w:t>
            </w:r>
            <w:r w:rsidRPr="002856DA">
              <w:rPr>
                <w:sz w:val="24"/>
                <w:szCs w:val="24"/>
              </w:rPr>
              <w:br/>
              <w:t>1,3343746</w:t>
            </w:r>
            <w:r w:rsidRPr="002856DA">
              <w:rPr>
                <w:sz w:val="24"/>
                <w:szCs w:val="24"/>
              </w:rPr>
              <w:br/>
              <w:t>0,4795339</w:t>
            </w:r>
            <w:r w:rsidRPr="002856DA">
              <w:rPr>
                <w:sz w:val="24"/>
                <w:szCs w:val="24"/>
              </w:rPr>
              <w:br/>
              <w:t>0,0000396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8B6FA0" w:rsidRPr="002856DA" w:rsidRDefault="008B6FA0" w:rsidP="008B6FA0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9,8973320</w:t>
            </w:r>
            <w:r w:rsidRPr="002856DA">
              <w:rPr>
                <w:sz w:val="24"/>
                <w:szCs w:val="24"/>
              </w:rPr>
              <w:br/>
            </w:r>
            <w:r w:rsidRPr="002856DA">
              <w:rPr>
                <w:sz w:val="24"/>
                <w:szCs w:val="24"/>
              </w:rPr>
              <w:br/>
              <w:t>1,6932290</w:t>
            </w:r>
            <w:r w:rsidRPr="002856DA">
              <w:rPr>
                <w:sz w:val="24"/>
                <w:szCs w:val="24"/>
              </w:rPr>
              <w:br/>
              <w:t>0,1741321</w:t>
            </w:r>
            <w:r w:rsidRPr="002856DA">
              <w:rPr>
                <w:sz w:val="24"/>
                <w:szCs w:val="24"/>
              </w:rPr>
              <w:br/>
            </w:r>
            <w:r w:rsidRPr="002856DA">
              <w:rPr>
                <w:sz w:val="24"/>
                <w:szCs w:val="24"/>
              </w:rPr>
              <w:br/>
              <w:t>1,3400560</w:t>
            </w:r>
            <w:r w:rsidRPr="002856DA">
              <w:rPr>
                <w:sz w:val="24"/>
                <w:szCs w:val="24"/>
              </w:rPr>
              <w:br/>
              <w:t>0,3207863</w:t>
            </w:r>
            <w:r w:rsidRPr="002856DA">
              <w:rPr>
                <w:sz w:val="24"/>
                <w:szCs w:val="24"/>
              </w:rPr>
              <w:br/>
              <w:t>0,0053056</w:t>
            </w:r>
            <w:r w:rsidRPr="002856DA">
              <w:rPr>
                <w:sz w:val="24"/>
                <w:szCs w:val="24"/>
              </w:rPr>
              <w:br/>
              <w:t>0,0160801</w:t>
            </w:r>
            <w:r w:rsidRPr="002856DA">
              <w:rPr>
                <w:sz w:val="24"/>
                <w:szCs w:val="24"/>
              </w:rPr>
              <w:br/>
              <w:t>0,1055738</w:t>
            </w:r>
            <w:r w:rsidRPr="002856DA">
              <w:rPr>
                <w:sz w:val="24"/>
                <w:szCs w:val="24"/>
              </w:rPr>
              <w:br/>
              <w:t>0,0152059</w:t>
            </w:r>
            <w:r w:rsidRPr="002856DA">
              <w:rPr>
                <w:sz w:val="24"/>
                <w:szCs w:val="24"/>
              </w:rPr>
              <w:br/>
              <w:t>0,0000013</w:t>
            </w:r>
          </w:p>
        </w:tc>
        <w:bookmarkEnd w:id="74"/>
      </w:tr>
    </w:tbl>
    <w:p w:rsidR="00CC19A8" w:rsidRPr="002856DA" w:rsidRDefault="00CC19A8" w:rsidP="00DE63D8">
      <w:pPr>
        <w:spacing w:before="120"/>
        <w:rPr>
          <w:color w:val="auto"/>
        </w:rPr>
      </w:pPr>
      <w:r w:rsidRPr="002856DA">
        <w:t xml:space="preserve">Как показал проведенный расчет, объем валового выброса загрязняющих веществ от автотранспорта составляет 453,0236 т/год, максимально разовый выброс –13,5677 г/сек. </w:t>
      </w:r>
      <w:r w:rsidR="00DE63D8" w:rsidRPr="002856DA">
        <w:t xml:space="preserve">По результатам расчетов выбросов основные загрязняющие вещества, отходящие от автотранспорта – оксид углерода, диоксид азота и углеводороды с преобладающим содержанием бензина. </w:t>
      </w:r>
    </w:p>
    <w:p w:rsidR="004A1A36" w:rsidRPr="002856DA" w:rsidRDefault="004A1A36" w:rsidP="004A1A36">
      <w:pPr>
        <w:pStyle w:val="21"/>
      </w:pPr>
      <w:bookmarkStart w:id="75" w:name="_Toc469485287"/>
      <w:bookmarkStart w:id="76" w:name="_Toc515635353"/>
      <w:r w:rsidRPr="002856DA">
        <w:t xml:space="preserve">Характеристика существующих условий и перспектив развития и размещения транспортной инфраструктуры </w:t>
      </w:r>
      <w:bookmarkEnd w:id="75"/>
      <w:r w:rsidR="009F43EB" w:rsidRPr="002856DA">
        <w:t>поселения</w:t>
      </w:r>
      <w:bookmarkEnd w:id="76"/>
    </w:p>
    <w:p w:rsidR="00CA78EE" w:rsidRPr="002856DA" w:rsidRDefault="006F74EB" w:rsidP="00F3514C">
      <w:r w:rsidRPr="002856DA">
        <w:t>Транспортная инфраструктура МО – г. Елабуга представлена автомобильными дорогами общего пользования</w:t>
      </w:r>
      <w:r w:rsidR="00CA78EE" w:rsidRPr="002856DA">
        <w:t xml:space="preserve">, </w:t>
      </w:r>
      <w:r w:rsidR="00F3514C" w:rsidRPr="002856DA">
        <w:t xml:space="preserve">автомобильными и </w:t>
      </w:r>
      <w:r w:rsidR="00F3514C" w:rsidRPr="002856DA">
        <w:lastRenderedPageBreak/>
        <w:t xml:space="preserve">пешеходными мостами, транспортными развязками, </w:t>
      </w:r>
      <w:r w:rsidR="00B23236" w:rsidRPr="002856DA">
        <w:t xml:space="preserve">автостанцией, </w:t>
      </w:r>
      <w:r w:rsidR="00F3514C" w:rsidRPr="002856DA">
        <w:t>объектами дорожного и придорожного сервиса</w:t>
      </w:r>
      <w:r w:rsidR="00B23236" w:rsidRPr="002856DA">
        <w:t>.</w:t>
      </w:r>
    </w:p>
    <w:p w:rsidR="006F74EB" w:rsidRPr="002856DA" w:rsidRDefault="00B23236" w:rsidP="006F74EB">
      <w:r w:rsidRPr="00FC4623">
        <w:t>О</w:t>
      </w:r>
      <w:r w:rsidR="006F74EB" w:rsidRPr="00FC4623">
        <w:t>бщ</w:t>
      </w:r>
      <w:r w:rsidR="00B44E75" w:rsidRPr="00FC4623">
        <w:t>а</w:t>
      </w:r>
      <w:r w:rsidRPr="00FC4623">
        <w:t>я</w:t>
      </w:r>
      <w:r w:rsidR="00475723" w:rsidRPr="00FC4623">
        <w:t xml:space="preserve"> </w:t>
      </w:r>
      <w:r w:rsidR="006F74EB" w:rsidRPr="00FC4623">
        <w:t>протяженность</w:t>
      </w:r>
      <w:r w:rsidRPr="00FC4623">
        <w:t xml:space="preserve"> дорог общего пользования, проходящих по территории МО – г. Елабуга составляет</w:t>
      </w:r>
      <w:r w:rsidR="00475723" w:rsidRPr="00FC4623">
        <w:t xml:space="preserve"> </w:t>
      </w:r>
      <w:r w:rsidR="00FC4623" w:rsidRPr="00FC4623">
        <w:t xml:space="preserve">336,0 </w:t>
      </w:r>
      <w:r w:rsidR="006F74EB" w:rsidRPr="00FC4623">
        <w:t>км</w:t>
      </w:r>
      <w:r w:rsidR="00FC4623" w:rsidRPr="00FC4623">
        <w:t>.</w:t>
      </w:r>
      <w:r w:rsidR="006F74EB" w:rsidRPr="00FC4623">
        <w:t>, из которых</w:t>
      </w:r>
      <w:r w:rsidR="00FC4623" w:rsidRPr="00FC4623">
        <w:t xml:space="preserve"> 277,4</w:t>
      </w:r>
      <w:r w:rsidR="006F74EB" w:rsidRPr="00FC4623">
        <w:t xml:space="preserve"> км</w:t>
      </w:r>
      <w:r w:rsidR="00FC4623" w:rsidRPr="00FC4623">
        <w:t>.</w:t>
      </w:r>
      <w:r w:rsidR="006F74EB" w:rsidRPr="00FC4623">
        <w:t xml:space="preserve"> имеют усовершенствованное покрытие. Пересечения</w:t>
      </w:r>
      <w:r w:rsidR="006F74EB" w:rsidRPr="002856DA">
        <w:t xml:space="preserve"> дороги федерального значения М-7 «Волга» с другими дорогами выполнены в разных уровнях, </w:t>
      </w:r>
      <w:r w:rsidR="00CA78EE" w:rsidRPr="002856DA">
        <w:t>на подъездах к населенным пунктам организованы переходно-скоростные полосы,</w:t>
      </w:r>
      <w:r w:rsidR="00475723">
        <w:t xml:space="preserve"> </w:t>
      </w:r>
      <w:r w:rsidR="006F74EB" w:rsidRPr="002856DA">
        <w:t xml:space="preserve">что обеспечивает безопасность дорожного движения и сводит к минимуму возникновение конфликтных ситуаций. </w:t>
      </w:r>
    </w:p>
    <w:p w:rsidR="006F74EB" w:rsidRPr="002856DA" w:rsidRDefault="006F74EB" w:rsidP="006F74EB">
      <w:r w:rsidRPr="002856DA">
        <w:t xml:space="preserve">Уровень аварийности на автодорогах общего пользования в пределах территории муниципального образования сравнительно невысок, социальный риск составляет 9,4 </w:t>
      </w:r>
      <w:r w:rsidR="00CA78EE" w:rsidRPr="002856DA">
        <w:t>погибших на 100 тысяч населения.</w:t>
      </w:r>
    </w:p>
    <w:p w:rsidR="00B23236" w:rsidRPr="002856DA" w:rsidRDefault="00B23236" w:rsidP="00B23236">
      <w:r w:rsidRPr="002856DA">
        <w:t>В г. Елабуга расположена автостанция с которой отправляются муниципальные и межмуниципальные автобусные маршруты. Вместимость автостанции рассчитана на 2,0-3,0 тысячи человек в сутки.</w:t>
      </w:r>
    </w:p>
    <w:p w:rsidR="006F74EB" w:rsidRPr="002856DA" w:rsidRDefault="00872DB0" w:rsidP="006F74EB">
      <w:r w:rsidRPr="002856DA">
        <w:t>Перспективы развития территории г. Елабуги, в том числе транспортной инфраструктуры, определяются на основании программы социально-экономического развития муниципального образования.</w:t>
      </w:r>
    </w:p>
    <w:p w:rsidR="00872DB0" w:rsidRPr="002856DA" w:rsidRDefault="00872DB0" w:rsidP="006F74EB">
      <w:r w:rsidRPr="002856DA">
        <w:t xml:space="preserve">В качестве </w:t>
      </w:r>
      <w:r w:rsidR="00840299" w:rsidRPr="002856DA">
        <w:t xml:space="preserve">благоприятных </w:t>
      </w:r>
      <w:r w:rsidR="00B92024" w:rsidRPr="002856DA">
        <w:t>условий для развития территории МО –</w:t>
      </w:r>
      <w:r w:rsidRPr="002856DA">
        <w:t xml:space="preserve"> г. Елабуги можно выделить следующие:</w:t>
      </w:r>
    </w:p>
    <w:p w:rsidR="006F74EB" w:rsidRPr="002856DA" w:rsidRDefault="00B92024" w:rsidP="00872DB0">
      <w:pPr>
        <w:pStyle w:val="a6"/>
      </w:pPr>
      <w:r w:rsidRPr="002856DA">
        <w:t>В</w:t>
      </w:r>
      <w:r w:rsidR="00872DB0" w:rsidRPr="002856DA">
        <w:t xml:space="preserve">ыгодное географическое расположение и размещение на территории ряда стратегических транспортных развязок, </w:t>
      </w:r>
      <w:r w:rsidR="009661FE" w:rsidRPr="002856DA">
        <w:t>что</w:t>
      </w:r>
      <w:r w:rsidR="00475723">
        <w:t xml:space="preserve"> </w:t>
      </w:r>
      <w:r w:rsidR="00872DB0" w:rsidRPr="002856DA">
        <w:t>дает возможность для реализации проектов межмуниципального сотрудничества, и способствуют формированию условий для развития на территории рынка транспортно-логистических услуг.</w:t>
      </w:r>
    </w:p>
    <w:p w:rsidR="00872DB0" w:rsidRPr="002856DA" w:rsidRDefault="00B92024" w:rsidP="00B92024">
      <w:pPr>
        <w:pStyle w:val="a6"/>
      </w:pPr>
      <w:r w:rsidRPr="002856DA">
        <w:t>Реализация крупного федерального проекта – особая экономическая зона промышленно-производственного типа «</w:t>
      </w:r>
      <w:proofErr w:type="spellStart"/>
      <w:r w:rsidRPr="002856DA">
        <w:t>Алабуга</w:t>
      </w:r>
      <w:proofErr w:type="spellEnd"/>
      <w:r w:rsidRPr="002856DA">
        <w:t>», что дает о</w:t>
      </w:r>
      <w:r w:rsidR="00872DB0" w:rsidRPr="002856DA">
        <w:t>соб</w:t>
      </w:r>
      <w:r w:rsidRPr="002856DA">
        <w:t>ую</w:t>
      </w:r>
      <w:r w:rsidR="00872DB0" w:rsidRPr="002856DA">
        <w:t xml:space="preserve"> инвестиционн</w:t>
      </w:r>
      <w:r w:rsidRPr="002856DA">
        <w:t>ую</w:t>
      </w:r>
      <w:r w:rsidR="00872DB0" w:rsidRPr="002856DA">
        <w:t xml:space="preserve"> привлекательность территории</w:t>
      </w:r>
      <w:r w:rsidRPr="002856DA">
        <w:t>, у</w:t>
      </w:r>
      <w:r w:rsidR="00872DB0" w:rsidRPr="002856DA">
        <w:t>словия для развития малого бизнеса</w:t>
      </w:r>
      <w:r w:rsidR="009661FE" w:rsidRPr="002856DA">
        <w:t xml:space="preserve"> и </w:t>
      </w:r>
      <w:r w:rsidRPr="002856DA">
        <w:t>в</w:t>
      </w:r>
      <w:r w:rsidR="00872DB0" w:rsidRPr="002856DA">
        <w:t>озможность привлечения трудовых ресурсов на территорию</w:t>
      </w:r>
      <w:r w:rsidR="009661FE" w:rsidRPr="002856DA">
        <w:t xml:space="preserve"> МО</w:t>
      </w:r>
      <w:r w:rsidRPr="002856DA">
        <w:t>.</w:t>
      </w:r>
    </w:p>
    <w:p w:rsidR="00DE63D8" w:rsidRPr="002856DA" w:rsidRDefault="00B92024" w:rsidP="009661FE">
      <w:pPr>
        <w:pStyle w:val="a6"/>
      </w:pPr>
      <w:r w:rsidRPr="002856DA">
        <w:lastRenderedPageBreak/>
        <w:t>Территория богатого историко-культурного наследи</w:t>
      </w:r>
      <w:r w:rsidR="009661FE" w:rsidRPr="002856DA">
        <w:t>я, что дает возможность развития культурного, событийного и познавательного туризма.</w:t>
      </w:r>
    </w:p>
    <w:p w:rsidR="009661FE" w:rsidRPr="002856DA" w:rsidRDefault="009661FE" w:rsidP="009661FE">
      <w:pPr>
        <w:pStyle w:val="a6"/>
      </w:pPr>
      <w:r w:rsidRPr="002856DA">
        <w:t>Хороший природно-ресурсный потенциал. Наличие в недрах широкого спектра твердых нерудных полезных ископаемых, что дает</w:t>
      </w:r>
      <w:r w:rsidR="00475723">
        <w:t xml:space="preserve"> </w:t>
      </w:r>
      <w:r w:rsidRPr="002856DA">
        <w:t>возможность расширения структуры стройиндустрии.</w:t>
      </w:r>
    </w:p>
    <w:p w:rsidR="00B92024" w:rsidRPr="002856DA" w:rsidRDefault="00B92024" w:rsidP="00B92024">
      <w:pPr>
        <w:pStyle w:val="a6"/>
      </w:pPr>
      <w:r w:rsidRPr="002856DA">
        <w:t>Высокий образовательный потенциал, что дает возможность обеспечения экономики территории квалифицированными трудовыми ресурсами.</w:t>
      </w:r>
    </w:p>
    <w:p w:rsidR="0050386F" w:rsidRPr="002856DA" w:rsidRDefault="0050386F" w:rsidP="0050386F">
      <w:pPr>
        <w:pStyle w:val="21"/>
      </w:pPr>
      <w:bookmarkStart w:id="77" w:name="_Toc515635354"/>
      <w:r w:rsidRPr="002856DA">
        <w:t>Оценка нормативно-правовой базы, необходимой для функционирования и развития транспортной инфраструктуры</w:t>
      </w:r>
      <w:bookmarkEnd w:id="77"/>
    </w:p>
    <w:p w:rsidR="00706918" w:rsidRPr="002856DA" w:rsidRDefault="00706918" w:rsidP="00706918">
      <w:r w:rsidRPr="002856DA">
        <w:t xml:space="preserve">Функционирование и развитие транспортной инфраструктуры </w:t>
      </w:r>
      <w:r w:rsidR="0047692B" w:rsidRPr="002856DA">
        <w:rPr>
          <w:spacing w:val="-1"/>
        </w:rPr>
        <w:t xml:space="preserve">муниципального образования </w:t>
      </w:r>
      <w:r w:rsidR="00481FAA" w:rsidRPr="002856DA">
        <w:rPr>
          <w:spacing w:val="-1"/>
        </w:rPr>
        <w:t>«город Елабуга»</w:t>
      </w:r>
      <w:r w:rsidRPr="002856DA">
        <w:t xml:space="preserve"> осуществляется в соответствии c: </w:t>
      </w:r>
    </w:p>
    <w:p w:rsidR="00706918" w:rsidRPr="002856DA" w:rsidRDefault="00706918" w:rsidP="00706918">
      <w:pPr>
        <w:pStyle w:val="a6"/>
      </w:pPr>
      <w:r w:rsidRPr="002856DA">
        <w:t>Градостроительным кодексом Российской Федерации;</w:t>
      </w:r>
    </w:p>
    <w:p w:rsidR="00706918" w:rsidRPr="002856DA" w:rsidRDefault="00706918" w:rsidP="00706918">
      <w:pPr>
        <w:pStyle w:val="a6"/>
      </w:pPr>
      <w:r w:rsidRPr="002856DA">
        <w:t xml:space="preserve">Градостроительным кодексом </w:t>
      </w:r>
      <w:r w:rsidR="00E50B2B" w:rsidRPr="002856DA">
        <w:t>Республики Татарстан</w:t>
      </w:r>
      <w:r w:rsidRPr="002856DA">
        <w:t>;</w:t>
      </w:r>
    </w:p>
    <w:p w:rsidR="00706918" w:rsidRPr="002856DA" w:rsidRDefault="00706918" w:rsidP="00706918">
      <w:pPr>
        <w:pStyle w:val="a6"/>
      </w:pPr>
      <w:r w:rsidRPr="002856DA">
        <w:t>Федеральным законом от 08.11.2007 г. № 257-ФЗ «Об автомобильных дорогах и о дорожной деятельности в РФ и о внесении изменений в отдельные законодательные акты Российской Федерации»;</w:t>
      </w:r>
    </w:p>
    <w:p w:rsidR="00706918" w:rsidRPr="002856DA" w:rsidRDefault="00706918" w:rsidP="00706918">
      <w:pPr>
        <w:pStyle w:val="a6"/>
      </w:pPr>
      <w:r w:rsidRPr="002856DA">
        <w:t>Федеральным законом от 10.12.1995 г. № 196-ФЗ «О безопасности дорожного движения»;</w:t>
      </w:r>
    </w:p>
    <w:p w:rsidR="00706918" w:rsidRPr="002856DA" w:rsidRDefault="00706918" w:rsidP="00706918">
      <w:pPr>
        <w:pStyle w:val="a6"/>
      </w:pPr>
      <w:r w:rsidRPr="002856DA">
        <w:t>Постановлением Правительства РФ от 23.10.1993 г.  № 1090 «О правилах дорожного движения»;</w:t>
      </w:r>
    </w:p>
    <w:p w:rsidR="00706918" w:rsidRPr="002856DA" w:rsidRDefault="00706918" w:rsidP="00706918">
      <w:pPr>
        <w:pStyle w:val="a6"/>
      </w:pPr>
      <w:r w:rsidRPr="002856DA">
        <w:t xml:space="preserve">Схемой территориального планирования </w:t>
      </w:r>
      <w:r w:rsidR="00BC47C9" w:rsidRPr="002856DA">
        <w:t>Республики Татарстан</w:t>
      </w:r>
      <w:r w:rsidRPr="002856DA">
        <w:t xml:space="preserve">, утвержденной постановлением </w:t>
      </w:r>
      <w:r w:rsidR="00BC47C9" w:rsidRPr="002856DA">
        <w:t>Кабинета министров Республики Татарстан</w:t>
      </w:r>
      <w:r w:rsidRPr="002856DA">
        <w:t xml:space="preserve"> от 2</w:t>
      </w:r>
      <w:r w:rsidR="00BC47C9" w:rsidRPr="002856DA">
        <w:t>1</w:t>
      </w:r>
      <w:r w:rsidRPr="002856DA">
        <w:t>.</w:t>
      </w:r>
      <w:r w:rsidR="00BC47C9" w:rsidRPr="002856DA">
        <w:t>02</w:t>
      </w:r>
      <w:r w:rsidRPr="002856DA">
        <w:t>.20</w:t>
      </w:r>
      <w:r w:rsidR="00BC47C9" w:rsidRPr="002856DA">
        <w:t>11</w:t>
      </w:r>
      <w:r w:rsidRPr="002856DA">
        <w:t xml:space="preserve"> № </w:t>
      </w:r>
      <w:r w:rsidR="00BC47C9" w:rsidRPr="002856DA">
        <w:t>134 (ред. 21.11.2017)</w:t>
      </w:r>
      <w:r w:rsidRPr="002856DA">
        <w:t>;</w:t>
      </w:r>
    </w:p>
    <w:p w:rsidR="00706918" w:rsidRPr="002856DA" w:rsidRDefault="00706918" w:rsidP="00706918">
      <w:pPr>
        <w:pStyle w:val="a6"/>
      </w:pPr>
      <w:r w:rsidRPr="002856DA">
        <w:t>Государственной программой «</w:t>
      </w:r>
      <w:r w:rsidR="0047692B" w:rsidRPr="002856DA">
        <w:t>Развитие транспортной системы Республики Татарстан на 2014 - 2022 годы</w:t>
      </w:r>
      <w:r w:rsidRPr="002856DA">
        <w:t xml:space="preserve">», утвержденной постановлением </w:t>
      </w:r>
      <w:r w:rsidR="0047692B" w:rsidRPr="002856DA">
        <w:t xml:space="preserve">Кабинета </w:t>
      </w:r>
      <w:r w:rsidR="00BC47C9" w:rsidRPr="002856DA">
        <w:t>м</w:t>
      </w:r>
      <w:r w:rsidR="0047692B" w:rsidRPr="002856DA">
        <w:t>инистров Республики Татарстан</w:t>
      </w:r>
      <w:r w:rsidRPr="002856DA">
        <w:t xml:space="preserve"> от </w:t>
      </w:r>
      <w:r w:rsidR="0047692B" w:rsidRPr="002856DA">
        <w:t>2</w:t>
      </w:r>
      <w:r w:rsidRPr="002856DA">
        <w:t>0.1</w:t>
      </w:r>
      <w:r w:rsidR="0047692B" w:rsidRPr="002856DA">
        <w:t>2</w:t>
      </w:r>
      <w:r w:rsidRPr="002856DA">
        <w:t xml:space="preserve">.2013 № </w:t>
      </w:r>
      <w:r w:rsidR="0047692B" w:rsidRPr="002856DA">
        <w:t>1012 (ред. от 25.12.2017)</w:t>
      </w:r>
      <w:r w:rsidRPr="002856DA">
        <w:t>;</w:t>
      </w:r>
    </w:p>
    <w:p w:rsidR="00706918" w:rsidRPr="002856DA" w:rsidRDefault="00706918" w:rsidP="00706918">
      <w:pPr>
        <w:pStyle w:val="a6"/>
      </w:pPr>
      <w:r w:rsidRPr="002856DA">
        <w:lastRenderedPageBreak/>
        <w:t xml:space="preserve">Генеральным планом муниципального образования </w:t>
      </w:r>
      <w:r w:rsidR="00F47BCD" w:rsidRPr="002856DA">
        <w:t>город Елабуга Елабужского района Республики Татарстан</w:t>
      </w:r>
      <w:r w:rsidRPr="002856DA">
        <w:t xml:space="preserve">, утвержденным решением </w:t>
      </w:r>
      <w:r w:rsidR="00C14115" w:rsidRPr="002856DA">
        <w:t>Елабужского городского Совета</w:t>
      </w:r>
      <w:r w:rsidRPr="002856DA">
        <w:t xml:space="preserve"> от </w:t>
      </w:r>
      <w:r w:rsidR="00C14115" w:rsidRPr="002856DA">
        <w:t>25</w:t>
      </w:r>
      <w:r w:rsidRPr="002856DA">
        <w:t>.</w:t>
      </w:r>
      <w:r w:rsidR="00C14115" w:rsidRPr="002856DA">
        <w:t>07</w:t>
      </w:r>
      <w:r w:rsidRPr="002856DA">
        <w:t>.201</w:t>
      </w:r>
      <w:r w:rsidR="00C14115" w:rsidRPr="002856DA">
        <w:t>7</w:t>
      </w:r>
      <w:r w:rsidRPr="002856DA">
        <w:t xml:space="preserve"> № </w:t>
      </w:r>
      <w:r w:rsidR="00C14115" w:rsidRPr="002856DA">
        <w:t>91</w:t>
      </w:r>
      <w:r w:rsidRPr="002856DA">
        <w:t>.</w:t>
      </w:r>
    </w:p>
    <w:p w:rsidR="00706918" w:rsidRPr="002856DA" w:rsidRDefault="00706918" w:rsidP="00EF27A1">
      <w:pPr>
        <w:pStyle w:val="1ff8"/>
      </w:pPr>
      <w:r w:rsidRPr="002856DA">
        <w:t>Нормативно-правовая база, необходимая для функционирования и развития транспортной инфраструктуры</w:t>
      </w:r>
      <w:r w:rsidR="00475723">
        <w:t xml:space="preserve"> </w:t>
      </w:r>
      <w:r w:rsidR="00C14115" w:rsidRPr="002856DA">
        <w:rPr>
          <w:spacing w:val="-1"/>
        </w:rPr>
        <w:t>муниципального образования «город Елабуга» Елабужского района Республики Татарстан</w:t>
      </w:r>
      <w:r w:rsidRPr="002856DA">
        <w:t xml:space="preserve"> сформирована.</w:t>
      </w:r>
    </w:p>
    <w:p w:rsidR="0050386F" w:rsidRPr="002856DA" w:rsidRDefault="0050386F" w:rsidP="0050386F">
      <w:pPr>
        <w:pStyle w:val="21"/>
      </w:pPr>
      <w:bookmarkStart w:id="78" w:name="_Toc515635355"/>
      <w:r w:rsidRPr="002856DA">
        <w:t>Оценка финансирования транспортной инфраструктуры</w:t>
      </w:r>
      <w:bookmarkEnd w:id="78"/>
    </w:p>
    <w:p w:rsidR="009F4D18" w:rsidRPr="002856DA" w:rsidRDefault="009F4D18" w:rsidP="00EF27A1">
      <w:r w:rsidRPr="002856DA">
        <w:t xml:space="preserve">Финансирование транспортной инфраструктуры в МО – г. Елабуга осуществляется согласно утвержденным федеральным и муниципальным программам. </w:t>
      </w:r>
    </w:p>
    <w:p w:rsidR="00EF27A1" w:rsidRPr="002856DA" w:rsidRDefault="00EF27A1" w:rsidP="00EF27A1">
      <w:r w:rsidRPr="002856DA">
        <w:t>Постановлением Кабинета министров Республики Татарстан № 1012 от 20.12.2013 утверждена муниципальная программа «</w:t>
      </w:r>
      <w:r w:rsidR="00E90132" w:rsidRPr="002856DA">
        <w:t>Развитие транспортной системы Республики Татарстан на 2014 - 2022 годы</w:t>
      </w:r>
      <w:r w:rsidRPr="002856DA">
        <w:t>»</w:t>
      </w:r>
      <w:r w:rsidR="000A6448" w:rsidRPr="002856DA">
        <w:t xml:space="preserve"> (ред. от 25.12.2017)</w:t>
      </w:r>
      <w:r w:rsidRPr="002856DA">
        <w:t>.</w:t>
      </w:r>
      <w:r w:rsidR="000A6448" w:rsidRPr="002856DA">
        <w:t xml:space="preserve"> В рамках данной программы мероприятия по развитию транспортной инфраструктуры на территории МО – г. Елабуга не предусмотрены.</w:t>
      </w:r>
    </w:p>
    <w:p w:rsidR="00AC0DBA" w:rsidRPr="002856DA" w:rsidRDefault="00AC0DBA" w:rsidP="00EF27A1">
      <w:r w:rsidRPr="002856DA">
        <w:t xml:space="preserve">На муниципальном уровне Постановлением </w:t>
      </w:r>
      <w:r w:rsidR="00103C2E" w:rsidRPr="002856DA">
        <w:t>И</w:t>
      </w:r>
      <w:r w:rsidRPr="002856DA">
        <w:t xml:space="preserve">сполнительного комитета г. Елабуга от </w:t>
      </w:r>
      <w:r w:rsidR="00103C2E" w:rsidRPr="002856DA">
        <w:t xml:space="preserve">18.11.2016 №77 </w:t>
      </w:r>
      <w:r w:rsidRPr="002856DA">
        <w:t xml:space="preserve">утверждена </w:t>
      </w:r>
      <w:r w:rsidR="00103C2E" w:rsidRPr="002856DA">
        <w:t xml:space="preserve">муниципальная </w:t>
      </w:r>
      <w:r w:rsidRPr="002856DA">
        <w:t xml:space="preserve">программа </w:t>
      </w:r>
      <w:r w:rsidR="00103C2E" w:rsidRPr="002856DA">
        <w:t>«Повышение безопасности дорожного движения в г. Елабуга Елабужского муниципального района Республики Татарстан на 2017-20</w:t>
      </w:r>
      <w:r w:rsidR="00151716">
        <w:t>21</w:t>
      </w:r>
      <w:r w:rsidR="00103C2E" w:rsidRPr="002856DA">
        <w:t xml:space="preserve"> годы».</w:t>
      </w:r>
    </w:p>
    <w:p w:rsidR="00103C2E" w:rsidRPr="002856DA" w:rsidRDefault="00103C2E" w:rsidP="00EF27A1">
      <w:pPr>
        <w:rPr>
          <w:lang w:val="en-US"/>
        </w:rPr>
      </w:pPr>
      <w:r w:rsidRPr="002856DA">
        <w:t>Целями программы являются</w:t>
      </w:r>
      <w:r w:rsidRPr="002856DA">
        <w:rPr>
          <w:lang w:val="en-US"/>
        </w:rPr>
        <w:t>:</w:t>
      </w:r>
    </w:p>
    <w:p w:rsidR="00103C2E" w:rsidRPr="002856DA" w:rsidRDefault="00CC4E40" w:rsidP="00CC4E40">
      <w:pPr>
        <w:pStyle w:val="a6"/>
      </w:pPr>
      <w:r w:rsidRPr="002856DA">
        <w:t>сокращение количества лиц, погибающих в результате дорожно-транспортных происшествий;</w:t>
      </w:r>
    </w:p>
    <w:p w:rsidR="00CC4E40" w:rsidRPr="002856DA" w:rsidRDefault="00CC4E40" w:rsidP="00CC4E40">
      <w:pPr>
        <w:pStyle w:val="a6"/>
      </w:pPr>
      <w:r w:rsidRPr="002856DA">
        <w:t>сокращение количества дорожно-транспортных происшествий.</w:t>
      </w:r>
    </w:p>
    <w:p w:rsidR="00CC4E40" w:rsidRPr="002856DA" w:rsidRDefault="00CC4E40" w:rsidP="00CC4E40">
      <w:pPr>
        <w:pStyle w:val="1ff8"/>
      </w:pPr>
      <w:r w:rsidRPr="002856DA">
        <w:t>Задачами программы являются</w:t>
      </w:r>
      <w:r w:rsidRPr="002856DA">
        <w:rPr>
          <w:lang w:val="en-US"/>
        </w:rPr>
        <w:t>:</w:t>
      </w:r>
    </w:p>
    <w:p w:rsidR="00CC4E40" w:rsidRPr="002856DA" w:rsidRDefault="00CC4E40" w:rsidP="00CC4E40">
      <w:pPr>
        <w:pStyle w:val="a6"/>
      </w:pPr>
      <w:r w:rsidRPr="002856DA">
        <w:t>предупреждение опасного поведения участников дорожного движения;</w:t>
      </w:r>
    </w:p>
    <w:p w:rsidR="00CC4E40" w:rsidRPr="002856DA" w:rsidRDefault="00CC4E40" w:rsidP="00CC4E40">
      <w:pPr>
        <w:pStyle w:val="a6"/>
      </w:pPr>
      <w:r w:rsidRPr="002856DA">
        <w:t>развитие системы подготовки водителей транспортных средств и их допуска к участию в дорожном движении;</w:t>
      </w:r>
    </w:p>
    <w:p w:rsidR="00CC4E40" w:rsidRPr="002856DA" w:rsidRDefault="00CC4E40" w:rsidP="00CC4E40">
      <w:pPr>
        <w:pStyle w:val="a6"/>
      </w:pPr>
      <w:r w:rsidRPr="002856DA">
        <w:t>сокращение детского дорожно-транспортного травматизма;</w:t>
      </w:r>
    </w:p>
    <w:p w:rsidR="00CC4E40" w:rsidRPr="002856DA" w:rsidRDefault="00CC4E40" w:rsidP="00CC4E40">
      <w:pPr>
        <w:pStyle w:val="a6"/>
      </w:pPr>
      <w:r w:rsidRPr="002856DA">
        <w:lastRenderedPageBreak/>
        <w:t>совершенствование организации движения транспорта и пешеходов;</w:t>
      </w:r>
    </w:p>
    <w:p w:rsidR="00CC4E40" w:rsidRPr="002856DA" w:rsidRDefault="00CC4E40" w:rsidP="00CC4E40">
      <w:pPr>
        <w:pStyle w:val="a6"/>
      </w:pPr>
      <w:r w:rsidRPr="002856DA">
        <w:t>сокращение времени прибытия соответствующих служб на место дорожно-транспортного происшествия, повышение эффективности их деятельности по оказанию помощи лицам, пострадавшим в дорожно-транспортных происшествиях;</w:t>
      </w:r>
    </w:p>
    <w:p w:rsidR="00CC4E40" w:rsidRPr="002856DA" w:rsidRDefault="00CC4E40" w:rsidP="00CC4E40">
      <w:pPr>
        <w:pStyle w:val="a6"/>
      </w:pPr>
      <w:r w:rsidRPr="002856DA">
        <w:t>повышение уровня безопасности транспортных средств;</w:t>
      </w:r>
    </w:p>
    <w:p w:rsidR="00CC4E40" w:rsidRPr="002856DA" w:rsidRDefault="00CC4E40" w:rsidP="00CC4E40">
      <w:pPr>
        <w:pStyle w:val="a6"/>
      </w:pPr>
      <w:r w:rsidRPr="002856DA">
        <w:t>повышение эффективности функционирования системы управления в области обеспечения безопасности дорожного движения на местном уровне;</w:t>
      </w:r>
    </w:p>
    <w:p w:rsidR="00CC4E40" w:rsidRPr="002856DA" w:rsidRDefault="00CC4E40" w:rsidP="00CC4E40">
      <w:pPr>
        <w:pStyle w:val="a6"/>
      </w:pPr>
      <w:r w:rsidRPr="002856DA">
        <w:t>совершенствование правовых основ деятельности органов местного самоуправления в области обеспечения безопасности дорожного движения, исключение пробелов и противоречий в регламентации общественных отношений в указанной сфере.</w:t>
      </w:r>
    </w:p>
    <w:p w:rsidR="00F70339" w:rsidRPr="002856DA" w:rsidRDefault="00F70339" w:rsidP="00F70339">
      <w:r w:rsidRPr="002856DA">
        <w:t>Объем финансирования Программы составляет 12,5</w:t>
      </w:r>
      <w:r w:rsidR="00151716">
        <w:t xml:space="preserve"> </w:t>
      </w:r>
      <w:r w:rsidRPr="002856DA">
        <w:t xml:space="preserve">млн. руб., в том числе: </w:t>
      </w:r>
    </w:p>
    <w:p w:rsidR="00F70339" w:rsidRPr="002856DA" w:rsidRDefault="00F70339" w:rsidP="00F70339">
      <w:r w:rsidRPr="002856DA">
        <w:t>В том числе по годам:</w:t>
      </w:r>
    </w:p>
    <w:p w:rsidR="00F70339" w:rsidRPr="002856DA" w:rsidRDefault="00F70339" w:rsidP="00F70339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>2017 год – 4 250, 0 тыс. руб.;</w:t>
      </w:r>
    </w:p>
    <w:p w:rsidR="00F70339" w:rsidRPr="002856DA" w:rsidRDefault="00F70339" w:rsidP="00F70339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>2018 год – 2 750,0 тыс. руб.;</w:t>
      </w:r>
    </w:p>
    <w:p w:rsidR="00F70339" w:rsidRPr="002856DA" w:rsidRDefault="00F70339" w:rsidP="00F70339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>2019 год – 2 750,0 тыс. руб.;</w:t>
      </w:r>
    </w:p>
    <w:p w:rsidR="00CC4E40" w:rsidRDefault="00151716" w:rsidP="00F70339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>
        <w:t xml:space="preserve">2020 год – 2 750,0 тыс. </w:t>
      </w:r>
      <w:proofErr w:type="spellStart"/>
      <w:r>
        <w:t>руб</w:t>
      </w:r>
      <w:proofErr w:type="spellEnd"/>
      <w:r>
        <w:t>;</w:t>
      </w:r>
    </w:p>
    <w:p w:rsidR="00151716" w:rsidRPr="002856DA" w:rsidRDefault="00151716" w:rsidP="00151716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>
        <w:t>2</w:t>
      </w:r>
      <w:r w:rsidRPr="00151716">
        <w:t>02</w:t>
      </w:r>
      <w:r>
        <w:t>1</w:t>
      </w:r>
      <w:r w:rsidRPr="00151716">
        <w:t xml:space="preserve"> год – 2 750,0 тыс. руб.</w:t>
      </w:r>
    </w:p>
    <w:p w:rsidR="00BB18A2" w:rsidRPr="002856DA" w:rsidRDefault="00BB18A2" w:rsidP="009510F3">
      <w:pPr>
        <w:pStyle w:val="10"/>
      </w:pPr>
      <w:bookmarkStart w:id="79" w:name="_Toc515635356"/>
      <w:r w:rsidRPr="002856DA">
        <w:t>Разработка прогноза транспортного спроса, изменения объемов и характера передвижения населения и перевозок грузов на территории муниципального образования</w:t>
      </w:r>
      <w:bookmarkEnd w:id="79"/>
    </w:p>
    <w:p w:rsidR="007701DD" w:rsidRPr="002856DA" w:rsidRDefault="000E18D5" w:rsidP="006367E7">
      <w:pPr>
        <w:pStyle w:val="21"/>
      </w:pPr>
      <w:bookmarkStart w:id="80" w:name="_Toc515635357"/>
      <w:r>
        <w:t xml:space="preserve"> </w:t>
      </w:r>
      <w:r w:rsidR="00DC5544" w:rsidRPr="002856DA">
        <w:t xml:space="preserve">Прогноз социально-экономического и градостроительного развития </w:t>
      </w:r>
      <w:r w:rsidR="009F43EB" w:rsidRPr="002856DA">
        <w:t>поселения</w:t>
      </w:r>
      <w:bookmarkEnd w:id="80"/>
    </w:p>
    <w:p w:rsidR="007701DD" w:rsidRPr="002856DA" w:rsidRDefault="006367E7" w:rsidP="006367E7">
      <w:r w:rsidRPr="002856DA">
        <w:t>В рамках утвержденной Стратегии социально-</w:t>
      </w:r>
      <w:proofErr w:type="spellStart"/>
      <w:r w:rsidRPr="002856DA">
        <w:t>экономическго</w:t>
      </w:r>
      <w:proofErr w:type="spellEnd"/>
      <w:r w:rsidRPr="002856DA">
        <w:t xml:space="preserve"> развития муниципальное образование – </w:t>
      </w:r>
      <w:proofErr w:type="spellStart"/>
      <w:r w:rsidRPr="002856DA">
        <w:t>г.Елабуга</w:t>
      </w:r>
      <w:proofErr w:type="spellEnd"/>
      <w:r w:rsidRPr="002856DA">
        <w:t xml:space="preserve">, входит в состав Камской </w:t>
      </w:r>
      <w:r w:rsidRPr="002856DA">
        <w:lastRenderedPageBreak/>
        <w:t>экономической зоны и относится к зоне активного развития – Камской агломерации.</w:t>
      </w:r>
    </w:p>
    <w:p w:rsidR="007701DD" w:rsidRPr="002856DA" w:rsidRDefault="006367E7" w:rsidP="00D54CDE">
      <w:r w:rsidRPr="002856DA">
        <w:t>На протяжении рассматриваемых лет показатели рождаемости в муниципальном образовании «город Елабуга» сохраняются на довольно высоких значениях, и как правило превышают среднереспубликанские значения. Величина естественного прироста имеет положительные значения.</w:t>
      </w:r>
      <w:r w:rsidR="000F3A11" w:rsidRPr="002856DA">
        <w:t xml:space="preserve"> </w:t>
      </w:r>
      <w:r w:rsidRPr="002856DA">
        <w:t xml:space="preserve">Муниципальное образование «город Елабуга» входит в группу поселений с очень высоким демографическим потенциалом.  </w:t>
      </w:r>
    </w:p>
    <w:p w:rsidR="008C029A" w:rsidRPr="002856DA" w:rsidRDefault="008C029A" w:rsidP="008C029A">
      <w:r w:rsidRPr="002856DA">
        <w:t xml:space="preserve">Одним из показателей, характеризующих уровень и качество жизни, является показатель обеспеченности населения жильем (квадратных метров общей площади на одного жителя). На сегодняшний день по муниципальному образованию «город Елабуга» приходится 23,1 </w:t>
      </w:r>
      <w:proofErr w:type="spellStart"/>
      <w:r w:rsidRPr="002856DA">
        <w:t>кв.м</w:t>
      </w:r>
      <w:proofErr w:type="spellEnd"/>
      <w:r w:rsidR="00151716">
        <w:t>.</w:t>
      </w:r>
      <w:r w:rsidRPr="002856DA">
        <w:t xml:space="preserve"> общей площади жилья на одного жителя. </w:t>
      </w:r>
    </w:p>
    <w:p w:rsidR="006367E7" w:rsidRPr="002856DA" w:rsidRDefault="006367E7" w:rsidP="008C029A">
      <w:bookmarkStart w:id="81" w:name="_Hlk516738865"/>
      <w:r w:rsidRPr="002856DA">
        <w:t>Согласно расчету, проведенному в рамках генерального плана, к 2020</w:t>
      </w:r>
      <w:r w:rsidR="00151716">
        <w:t xml:space="preserve"> </w:t>
      </w:r>
      <w:r w:rsidRPr="002856DA">
        <w:t xml:space="preserve">году обеспеченность населения жильем составит 31,6 </w:t>
      </w:r>
      <w:proofErr w:type="spellStart"/>
      <w:r w:rsidRPr="002856DA">
        <w:t>кв.м</w:t>
      </w:r>
      <w:proofErr w:type="spellEnd"/>
      <w:r w:rsidR="00151716">
        <w:t>.</w:t>
      </w:r>
      <w:r w:rsidRPr="002856DA">
        <w:t xml:space="preserve"> общей площади на 1 жителя, а к 2035 году достигнет 36,4 </w:t>
      </w:r>
      <w:proofErr w:type="spellStart"/>
      <w:r w:rsidRPr="002856DA">
        <w:t>кв.м</w:t>
      </w:r>
      <w:proofErr w:type="spellEnd"/>
      <w:r w:rsidRPr="002856DA">
        <w:t xml:space="preserve">. на 1 человека. </w:t>
      </w:r>
      <w:r w:rsidR="00190F28" w:rsidRPr="002856DA">
        <w:t xml:space="preserve">Показатели социально-экономического и градостроительного развития муниципального образования показаны в таблице 20. </w:t>
      </w:r>
    </w:p>
    <w:p w:rsidR="006F74EB" w:rsidRPr="002856DA" w:rsidRDefault="00E777FD" w:rsidP="00E777FD">
      <w:pPr>
        <w:pStyle w:val="afffffff6"/>
        <w:rPr>
          <w:i/>
        </w:rPr>
      </w:pPr>
      <w:r w:rsidRPr="002856DA">
        <w:t>Таблица 20 – Показатели социально-экономического и градостроительного развития</w:t>
      </w:r>
    </w:p>
    <w:tbl>
      <w:tblPr>
        <w:tblW w:w="9494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4527"/>
        <w:gridCol w:w="1655"/>
        <w:gridCol w:w="1656"/>
        <w:gridCol w:w="1656"/>
      </w:tblGrid>
      <w:tr w:rsidR="006F74EB" w:rsidRPr="002856DA" w:rsidTr="00E777FD">
        <w:trPr>
          <w:trHeight w:val="390"/>
          <w:jc w:val="center"/>
        </w:trPr>
        <w:tc>
          <w:tcPr>
            <w:tcW w:w="4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6F74EB" w:rsidRPr="002856DA" w:rsidRDefault="006F74EB" w:rsidP="00E777FD">
            <w:pPr>
              <w:pStyle w:val="afffffff6"/>
              <w:ind w:left="-120" w:hanging="142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Показатели</w:t>
            </w:r>
          </w:p>
        </w:tc>
        <w:tc>
          <w:tcPr>
            <w:tcW w:w="165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F74EB" w:rsidRPr="002856DA" w:rsidRDefault="006F74EB" w:rsidP="006F74EB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2014г.</w:t>
            </w:r>
          </w:p>
        </w:tc>
        <w:tc>
          <w:tcPr>
            <w:tcW w:w="1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F74EB" w:rsidRPr="002856DA" w:rsidRDefault="006F74EB" w:rsidP="006F74EB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2020г.</w:t>
            </w:r>
          </w:p>
        </w:tc>
        <w:tc>
          <w:tcPr>
            <w:tcW w:w="1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F74EB" w:rsidRPr="002856DA" w:rsidRDefault="006F74EB" w:rsidP="006F74EB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2035г.</w:t>
            </w:r>
          </w:p>
        </w:tc>
      </w:tr>
      <w:tr w:rsidR="006F74EB" w:rsidRPr="002856DA" w:rsidTr="00E777FD">
        <w:trPr>
          <w:trHeight w:val="413"/>
          <w:jc w:val="center"/>
        </w:trPr>
        <w:tc>
          <w:tcPr>
            <w:tcW w:w="4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6F74EB" w:rsidRPr="002856DA" w:rsidRDefault="006F74EB" w:rsidP="006F74EB">
            <w:pPr>
              <w:pStyle w:val="afffffff6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Численность населения (чел.)</w:t>
            </w:r>
          </w:p>
        </w:tc>
        <w:tc>
          <w:tcPr>
            <w:tcW w:w="165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F74EB" w:rsidRPr="002856DA" w:rsidRDefault="006F74EB" w:rsidP="006F74EB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72435</w:t>
            </w:r>
          </w:p>
        </w:tc>
        <w:tc>
          <w:tcPr>
            <w:tcW w:w="1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F74EB" w:rsidRPr="002856DA" w:rsidRDefault="006F74EB" w:rsidP="006F74EB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84 547</w:t>
            </w:r>
          </w:p>
        </w:tc>
        <w:tc>
          <w:tcPr>
            <w:tcW w:w="1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F74EB" w:rsidRPr="002856DA" w:rsidRDefault="006F74EB" w:rsidP="006F74EB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98 501</w:t>
            </w:r>
          </w:p>
        </w:tc>
      </w:tr>
      <w:tr w:rsidR="006F74EB" w:rsidRPr="002856DA" w:rsidTr="00E777FD">
        <w:trPr>
          <w:trHeight w:val="428"/>
          <w:jc w:val="center"/>
        </w:trPr>
        <w:tc>
          <w:tcPr>
            <w:tcW w:w="4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6F74EB" w:rsidRPr="002856DA" w:rsidRDefault="006F74EB" w:rsidP="006F74EB">
            <w:pPr>
              <w:pStyle w:val="afffffff6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Жилищная обеспеченность (</w:t>
            </w:r>
            <w:proofErr w:type="spellStart"/>
            <w:r w:rsidRPr="002856DA">
              <w:rPr>
                <w:sz w:val="24"/>
                <w:szCs w:val="24"/>
              </w:rPr>
              <w:t>кв.м</w:t>
            </w:r>
            <w:proofErr w:type="spellEnd"/>
            <w:r w:rsidRPr="002856DA">
              <w:rPr>
                <w:sz w:val="24"/>
                <w:szCs w:val="24"/>
              </w:rPr>
              <w:t>./чел.)</w:t>
            </w:r>
          </w:p>
        </w:tc>
        <w:tc>
          <w:tcPr>
            <w:tcW w:w="165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F74EB" w:rsidRPr="002856DA" w:rsidRDefault="006F74EB" w:rsidP="006F74EB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23,1</w:t>
            </w:r>
          </w:p>
        </w:tc>
        <w:tc>
          <w:tcPr>
            <w:tcW w:w="1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F74EB" w:rsidRPr="002856DA" w:rsidRDefault="006F74EB" w:rsidP="006F74EB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31,6</w:t>
            </w:r>
          </w:p>
        </w:tc>
        <w:tc>
          <w:tcPr>
            <w:tcW w:w="1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F74EB" w:rsidRPr="002856DA" w:rsidRDefault="006F74EB" w:rsidP="006F74EB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36,4</w:t>
            </w:r>
          </w:p>
        </w:tc>
      </w:tr>
      <w:tr w:rsidR="006F74EB" w:rsidRPr="002856DA" w:rsidTr="00E777FD">
        <w:trPr>
          <w:trHeight w:val="413"/>
          <w:jc w:val="center"/>
        </w:trPr>
        <w:tc>
          <w:tcPr>
            <w:tcW w:w="4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6F74EB" w:rsidRPr="002856DA" w:rsidRDefault="006F74EB" w:rsidP="006F74EB">
            <w:pPr>
              <w:pStyle w:val="afffffff6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 xml:space="preserve">Общая жилая площадь (тыс. </w:t>
            </w:r>
            <w:proofErr w:type="spellStart"/>
            <w:r w:rsidRPr="002856DA">
              <w:rPr>
                <w:sz w:val="24"/>
                <w:szCs w:val="24"/>
              </w:rPr>
              <w:t>кв.м</w:t>
            </w:r>
            <w:proofErr w:type="spellEnd"/>
            <w:r w:rsidRPr="002856DA">
              <w:rPr>
                <w:sz w:val="24"/>
                <w:szCs w:val="24"/>
              </w:rPr>
              <w:t>.)</w:t>
            </w:r>
          </w:p>
        </w:tc>
        <w:tc>
          <w:tcPr>
            <w:tcW w:w="165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F74EB" w:rsidRPr="002856DA" w:rsidRDefault="006F74EB" w:rsidP="006F74EB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1 673,0</w:t>
            </w:r>
          </w:p>
        </w:tc>
        <w:tc>
          <w:tcPr>
            <w:tcW w:w="1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F74EB" w:rsidRPr="002856DA" w:rsidRDefault="006F74EB" w:rsidP="006F74EB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2 671,58</w:t>
            </w:r>
          </w:p>
        </w:tc>
        <w:tc>
          <w:tcPr>
            <w:tcW w:w="1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F74EB" w:rsidRPr="002856DA" w:rsidRDefault="006F74EB" w:rsidP="006F74EB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3 581,40</w:t>
            </w:r>
          </w:p>
        </w:tc>
      </w:tr>
      <w:tr w:rsidR="006F74EB" w:rsidRPr="002856DA" w:rsidTr="00E777FD">
        <w:trPr>
          <w:trHeight w:val="858"/>
          <w:jc w:val="center"/>
        </w:trPr>
        <w:tc>
          <w:tcPr>
            <w:tcW w:w="4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6F74EB" w:rsidRPr="002856DA" w:rsidRDefault="006F74EB" w:rsidP="006F74EB">
            <w:pPr>
              <w:pStyle w:val="afffffff6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Новое строительство за период (</w:t>
            </w:r>
            <w:proofErr w:type="spellStart"/>
            <w:r w:rsidRPr="002856DA">
              <w:rPr>
                <w:sz w:val="24"/>
                <w:szCs w:val="24"/>
              </w:rPr>
              <w:t>тыс.кв.м</w:t>
            </w:r>
            <w:proofErr w:type="spellEnd"/>
            <w:r w:rsidRPr="002856DA">
              <w:rPr>
                <w:sz w:val="24"/>
                <w:szCs w:val="24"/>
              </w:rPr>
              <w:t>.)</w:t>
            </w:r>
          </w:p>
        </w:tc>
        <w:tc>
          <w:tcPr>
            <w:tcW w:w="165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F74EB" w:rsidRPr="002856DA" w:rsidRDefault="006F74EB" w:rsidP="006F74EB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-</w:t>
            </w:r>
          </w:p>
        </w:tc>
        <w:tc>
          <w:tcPr>
            <w:tcW w:w="1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F74EB" w:rsidRPr="002856DA" w:rsidRDefault="006F74EB" w:rsidP="006F74EB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998,53</w:t>
            </w:r>
          </w:p>
        </w:tc>
        <w:tc>
          <w:tcPr>
            <w:tcW w:w="1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F74EB" w:rsidRPr="002856DA" w:rsidRDefault="006F74EB" w:rsidP="006F74EB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909,83</w:t>
            </w:r>
          </w:p>
        </w:tc>
      </w:tr>
      <w:bookmarkEnd w:id="81"/>
    </w:tbl>
    <w:p w:rsidR="006F74EB" w:rsidRPr="002856DA" w:rsidRDefault="006F74EB" w:rsidP="006F74EB">
      <w:pPr>
        <w:pStyle w:val="2e"/>
        <w:ind w:firstLine="720"/>
      </w:pPr>
    </w:p>
    <w:p w:rsidR="004C2434" w:rsidRPr="002856DA" w:rsidRDefault="00F100BD" w:rsidP="00190F28">
      <w:pPr>
        <w:ind w:firstLine="700"/>
      </w:pPr>
      <w:bookmarkStart w:id="82" w:name="_Toc515635358"/>
      <w:r w:rsidRPr="002856DA">
        <w:t>Д</w:t>
      </w:r>
      <w:r w:rsidR="005567E2" w:rsidRPr="002856DA">
        <w:t xml:space="preserve">о 2020 года </w:t>
      </w:r>
      <w:r w:rsidR="00151716">
        <w:t>генпланом г. Елабуга</w:t>
      </w:r>
      <w:r w:rsidRPr="002856DA">
        <w:t xml:space="preserve"> </w:t>
      </w:r>
      <w:r w:rsidR="005567E2" w:rsidRPr="002856DA">
        <w:t>запланирован</w:t>
      </w:r>
      <w:r w:rsidR="004C2434" w:rsidRPr="002856DA">
        <w:t xml:space="preserve"> ряд </w:t>
      </w:r>
      <w:r w:rsidRPr="002856DA">
        <w:t xml:space="preserve">следующих </w:t>
      </w:r>
      <w:r w:rsidR="004C2434" w:rsidRPr="002856DA">
        <w:t>мероприятий по развитию</w:t>
      </w:r>
      <w:r w:rsidR="0056040D" w:rsidRPr="002856DA">
        <w:t xml:space="preserve"> территории</w:t>
      </w:r>
      <w:r w:rsidR="004C2434" w:rsidRPr="002856DA">
        <w:t>:</w:t>
      </w:r>
    </w:p>
    <w:p w:rsidR="005567E2" w:rsidRPr="002856DA" w:rsidRDefault="004C2434" w:rsidP="00122535">
      <w:pPr>
        <w:pStyle w:val="a6"/>
      </w:pPr>
      <w:r w:rsidRPr="002856DA">
        <w:t xml:space="preserve">  завершение освоения микрорайон</w:t>
      </w:r>
      <w:r w:rsidR="00122535" w:rsidRPr="002856DA">
        <w:t>ов</w:t>
      </w:r>
      <w:r w:rsidR="00151716">
        <w:t xml:space="preserve"> </w:t>
      </w:r>
      <w:r w:rsidR="00122535" w:rsidRPr="002856DA">
        <w:t>«</w:t>
      </w:r>
      <w:proofErr w:type="spellStart"/>
      <w:r w:rsidRPr="002856DA">
        <w:t>Танайка</w:t>
      </w:r>
      <w:proofErr w:type="spellEnd"/>
      <w:r w:rsidR="00122535" w:rsidRPr="002856DA">
        <w:t>», «Колосовка», «Хлебный городок»</w:t>
      </w:r>
      <w:r w:rsidR="0056040D" w:rsidRPr="002856DA">
        <w:t>, «Лесная Поляна»;</w:t>
      </w:r>
    </w:p>
    <w:p w:rsidR="00122535" w:rsidRPr="002856DA" w:rsidRDefault="004C2434" w:rsidP="00122535">
      <w:pPr>
        <w:pStyle w:val="a6"/>
      </w:pPr>
      <w:r w:rsidRPr="002856DA">
        <w:lastRenderedPageBreak/>
        <w:t>формирование нов</w:t>
      </w:r>
      <w:r w:rsidR="00122535" w:rsidRPr="002856DA">
        <w:t>ых</w:t>
      </w:r>
      <w:r w:rsidRPr="002856DA">
        <w:t xml:space="preserve"> микрорайон</w:t>
      </w:r>
      <w:r w:rsidR="00122535" w:rsidRPr="002856DA">
        <w:t>ов</w:t>
      </w:r>
      <w:r w:rsidRPr="002856DA">
        <w:t xml:space="preserve"> «Сосновка-2», </w:t>
      </w:r>
      <w:r w:rsidR="0056040D" w:rsidRPr="002856DA">
        <w:t xml:space="preserve">«Царицыно», «Пригородный» и </w:t>
      </w:r>
      <w:proofErr w:type="spellStart"/>
      <w:r w:rsidR="0056040D" w:rsidRPr="002856DA">
        <w:t>мкр</w:t>
      </w:r>
      <w:proofErr w:type="spellEnd"/>
      <w:r w:rsidR="0056040D" w:rsidRPr="002856DA">
        <w:t>. 4-11;</w:t>
      </w:r>
    </w:p>
    <w:p w:rsidR="0056040D" w:rsidRPr="002856DA" w:rsidRDefault="0056040D" w:rsidP="0056040D">
      <w:pPr>
        <w:pStyle w:val="a6"/>
      </w:pPr>
      <w:r w:rsidRPr="002856DA">
        <w:t>частичное освоение нового жилого микрорайона «Пригородный-2»;</w:t>
      </w:r>
    </w:p>
    <w:p w:rsidR="004C2434" w:rsidRPr="002856DA" w:rsidRDefault="004C2434" w:rsidP="004C2434">
      <w:pPr>
        <w:pStyle w:val="a6"/>
      </w:pPr>
      <w:r w:rsidRPr="002856DA">
        <w:t>строительство индивидуальных жилых домов в п. Голубой</w:t>
      </w:r>
      <w:r w:rsidR="00F100BD" w:rsidRPr="002856DA">
        <w:t xml:space="preserve"> (г. Елабуга)</w:t>
      </w:r>
      <w:r w:rsidRPr="002856DA">
        <w:t xml:space="preserve">, </w:t>
      </w:r>
      <w:proofErr w:type="spellStart"/>
      <w:r w:rsidR="0056040D" w:rsidRPr="002856DA">
        <w:t>п.Тарловка</w:t>
      </w:r>
      <w:proofErr w:type="spellEnd"/>
      <w:r w:rsidR="0056040D" w:rsidRPr="002856DA">
        <w:t>;</w:t>
      </w:r>
    </w:p>
    <w:p w:rsidR="00122535" w:rsidRPr="002856DA" w:rsidRDefault="00122535" w:rsidP="004C2434">
      <w:pPr>
        <w:pStyle w:val="a6"/>
      </w:pPr>
      <w:r w:rsidRPr="002856DA">
        <w:t>освоение новых территорий микрорайонов 3-1, 3-3, 3-5, 3-6, 3-8, 3-9 (</w:t>
      </w:r>
      <w:proofErr w:type="spellStart"/>
      <w:r w:rsidRPr="002856DA">
        <w:t>мкр</w:t>
      </w:r>
      <w:proofErr w:type="spellEnd"/>
      <w:r w:rsidRPr="002856DA">
        <w:t>. «Северный»), под жилищное строительство как для специалистов, привлекаемых в ОЭЗ «</w:t>
      </w:r>
      <w:proofErr w:type="spellStart"/>
      <w:r w:rsidRPr="002856DA">
        <w:t>Алабуга</w:t>
      </w:r>
      <w:proofErr w:type="spellEnd"/>
      <w:r w:rsidRPr="002856DA">
        <w:t>», как и для постоянного населения</w:t>
      </w:r>
    </w:p>
    <w:p w:rsidR="0056040D" w:rsidRPr="002856DA" w:rsidRDefault="0056040D" w:rsidP="0056040D">
      <w:pPr>
        <w:pStyle w:val="a6"/>
      </w:pPr>
      <w:r w:rsidRPr="002856DA">
        <w:t>завершение освоения существующих кварталов 4-1, 4-5, 24, 34, 37, 39, 40, 46, 47, 54, 62, 63, 80, 93, 129, 146, 149, 150, 151, 153, 155, 162 в г. Елабуга;</w:t>
      </w:r>
    </w:p>
    <w:p w:rsidR="0056040D" w:rsidRPr="002856DA" w:rsidRDefault="0056040D" w:rsidP="0056040D">
      <w:pPr>
        <w:pStyle w:val="a6"/>
      </w:pPr>
      <w:r w:rsidRPr="002856DA">
        <w:t>формирование новых жилых кварталов 4-6, 4-7, 4-8, 4-9, 161 и 163;</w:t>
      </w:r>
    </w:p>
    <w:p w:rsidR="0056040D" w:rsidRPr="002856DA" w:rsidRDefault="0056040D" w:rsidP="0056040D">
      <w:pPr>
        <w:pStyle w:val="a6"/>
      </w:pPr>
      <w:r w:rsidRPr="002856DA">
        <w:t>освоение новых территорий квартала 48</w:t>
      </w:r>
      <w:r w:rsidRPr="002856DA">
        <w:rPr>
          <w:lang w:val="en-US"/>
        </w:rPr>
        <w:t>.</w:t>
      </w:r>
    </w:p>
    <w:p w:rsidR="00122535" w:rsidRPr="002856DA" w:rsidRDefault="00122535" w:rsidP="00122535">
      <w:pPr>
        <w:ind w:firstLine="700"/>
      </w:pPr>
      <w:r w:rsidRPr="002856DA">
        <w:t>Объем жилищного строительства в первую очередь (до 2020 года) составит 998,53 тыс. кв. м общей площади жилья, в том числе:</w:t>
      </w:r>
    </w:p>
    <w:p w:rsidR="00122535" w:rsidRPr="002856DA" w:rsidRDefault="00122535" w:rsidP="00122535">
      <w:pPr>
        <w:ind w:firstLine="700"/>
      </w:pPr>
      <w:r w:rsidRPr="002856DA">
        <w:t>- индивидуального жилья – 226,99 тыс. кв. м;</w:t>
      </w:r>
    </w:p>
    <w:p w:rsidR="00122535" w:rsidRPr="002856DA" w:rsidRDefault="00122535" w:rsidP="00122535">
      <w:pPr>
        <w:ind w:firstLine="700"/>
      </w:pPr>
      <w:r w:rsidRPr="002856DA">
        <w:t>- жилья блокированного типа – 78,50 тыс. кв. м;</w:t>
      </w:r>
    </w:p>
    <w:p w:rsidR="003B3038" w:rsidRPr="002856DA" w:rsidRDefault="00122535" w:rsidP="003B3038">
      <w:pPr>
        <w:ind w:firstLine="700"/>
      </w:pPr>
      <w:r w:rsidRPr="002856DA">
        <w:t>- многоквартирного жилья – 693,04 тыс. кв. м.</w:t>
      </w:r>
    </w:p>
    <w:p w:rsidR="003B3038" w:rsidRPr="002856DA" w:rsidRDefault="003B3038" w:rsidP="003B3038">
      <w:pPr>
        <w:ind w:firstLine="697"/>
      </w:pPr>
      <w:r w:rsidRPr="002856DA">
        <w:t>На расчетный срок – до 2035 года генпланом запланированы следующие мероприятия по жилищному строительству:</w:t>
      </w:r>
    </w:p>
    <w:p w:rsidR="00EA7979" w:rsidRPr="002856DA" w:rsidRDefault="00EA7979" w:rsidP="00EA7979">
      <w:pPr>
        <w:pStyle w:val="a6"/>
      </w:pPr>
      <w:r w:rsidRPr="002856DA">
        <w:t>завершение освоения жилого микрорайона «Пригородный-2»;</w:t>
      </w:r>
    </w:p>
    <w:p w:rsidR="005567E2" w:rsidRPr="002856DA" w:rsidRDefault="003B3038" w:rsidP="003B3038">
      <w:pPr>
        <w:pStyle w:val="a6"/>
      </w:pPr>
      <w:r w:rsidRPr="002856DA">
        <w:t>освоение территории микрорайонов 3-2, 3-4, 3-7 (</w:t>
      </w:r>
      <w:proofErr w:type="spellStart"/>
      <w:r w:rsidRPr="002856DA">
        <w:t>мкр</w:t>
      </w:r>
      <w:proofErr w:type="spellEnd"/>
      <w:r w:rsidRPr="002856DA">
        <w:t>. «Северный»)</w:t>
      </w:r>
      <w:r w:rsidR="00EA7979" w:rsidRPr="002856DA">
        <w:t>;</w:t>
      </w:r>
    </w:p>
    <w:p w:rsidR="00EA7979" w:rsidRPr="002856DA" w:rsidRDefault="00EA7979" w:rsidP="003B3038">
      <w:pPr>
        <w:pStyle w:val="a6"/>
      </w:pPr>
      <w:r w:rsidRPr="002856DA">
        <w:t>освоение новых жилых микрорайонов «Пригородный-3» и «Пригородный-4»;</w:t>
      </w:r>
    </w:p>
    <w:p w:rsidR="003B3038" w:rsidRPr="002856DA" w:rsidRDefault="003B3038" w:rsidP="003B3038">
      <w:pPr>
        <w:pStyle w:val="a6"/>
      </w:pPr>
      <w:r w:rsidRPr="002856DA">
        <w:t xml:space="preserve">формирование новых жилых микрорайонов </w:t>
      </w:r>
      <w:r w:rsidR="00EA7979" w:rsidRPr="002856DA">
        <w:t xml:space="preserve">«Колосовка-2», </w:t>
      </w:r>
      <w:r w:rsidRPr="002856DA">
        <w:t>3-11, 3-12, 3-13</w:t>
      </w:r>
      <w:r w:rsidR="00EA7979" w:rsidRPr="002856DA">
        <w:t>, 4-2, 4-3, 4-4.</w:t>
      </w:r>
    </w:p>
    <w:p w:rsidR="00343D2A" w:rsidRPr="002856DA" w:rsidRDefault="00343D2A" w:rsidP="00343D2A">
      <w:pPr>
        <w:pStyle w:val="1ff8"/>
      </w:pPr>
      <w:r w:rsidRPr="002856DA">
        <w:t xml:space="preserve">Объем жилищного строительства на расчетный срок генерального плана составит 909,83 </w:t>
      </w:r>
      <w:proofErr w:type="spellStart"/>
      <w:r w:rsidRPr="002856DA">
        <w:t>тыс.кв.м</w:t>
      </w:r>
      <w:proofErr w:type="spellEnd"/>
      <w:r w:rsidR="00151716">
        <w:t>.</w:t>
      </w:r>
      <w:r w:rsidRPr="002856DA">
        <w:t xml:space="preserve"> общей площади жилья, в том числе:</w:t>
      </w:r>
    </w:p>
    <w:p w:rsidR="00343D2A" w:rsidRPr="002856DA" w:rsidRDefault="00343D2A" w:rsidP="00343D2A">
      <w:pPr>
        <w:ind w:firstLine="0"/>
      </w:pPr>
      <w:r w:rsidRPr="002856DA">
        <w:t>- индивидуального жилья – 301,45 тыс. кв. м;</w:t>
      </w:r>
    </w:p>
    <w:p w:rsidR="00F100BD" w:rsidRPr="002856DA" w:rsidRDefault="00343D2A" w:rsidP="00343D2A">
      <w:pPr>
        <w:ind w:firstLine="0"/>
      </w:pPr>
      <w:r w:rsidRPr="002856DA">
        <w:t>- многоквартирного жилья – 608,38 тыс. кв. м.</w:t>
      </w:r>
    </w:p>
    <w:p w:rsidR="00825875" w:rsidRPr="002856DA" w:rsidRDefault="00825875" w:rsidP="00825875">
      <w:pPr>
        <w:ind w:firstLine="720"/>
      </w:pPr>
      <w:r w:rsidRPr="002856DA">
        <w:t xml:space="preserve">Таким образом, общий прирост жилого фонда за период реализации </w:t>
      </w:r>
      <w:r w:rsidRPr="002856DA">
        <w:lastRenderedPageBreak/>
        <w:t xml:space="preserve">генерального плана ориентировочно составит 1908,36 </w:t>
      </w:r>
      <w:proofErr w:type="spellStart"/>
      <w:r w:rsidRPr="002856DA">
        <w:t>тыс.кв.м</w:t>
      </w:r>
      <w:proofErr w:type="spellEnd"/>
      <w:r w:rsidR="00151716">
        <w:t>.</w:t>
      </w:r>
      <w:r w:rsidRPr="002856DA">
        <w:t xml:space="preserve"> общей площади.</w:t>
      </w:r>
    </w:p>
    <w:p w:rsidR="00825875" w:rsidRPr="002856DA" w:rsidRDefault="00825875" w:rsidP="00825875">
      <w:r w:rsidRPr="002856DA">
        <w:t>В целях удовлетворения потребностей населения в учреждениях обслуживания с учетом прогнозируемых характеристик и социальных норм, обеспечения равных условий доступности объектов обслуживания для всех жителей, генеральным планом предлагаются следующие мероприятия.</w:t>
      </w:r>
    </w:p>
    <w:p w:rsidR="00825875" w:rsidRPr="002856DA" w:rsidRDefault="00825875" w:rsidP="00825875">
      <w:r w:rsidRPr="002856DA">
        <w:t>На первую очередь (до 2020 года):</w:t>
      </w:r>
    </w:p>
    <w:p w:rsidR="00825875" w:rsidRPr="002856DA" w:rsidRDefault="00825875" w:rsidP="00825875">
      <w:pPr>
        <w:pStyle w:val="a6"/>
      </w:pPr>
      <w:r w:rsidRPr="002856DA">
        <w:t>строительство 22 новых детских садов общей мощностью 4485 мест</w:t>
      </w:r>
      <w:r w:rsidR="00D55A15" w:rsidRPr="002856DA">
        <w:rPr>
          <w:lang w:val="en-US"/>
        </w:rPr>
        <w:t>;</w:t>
      </w:r>
    </w:p>
    <w:p w:rsidR="00825875" w:rsidRPr="002856DA" w:rsidRDefault="00825875" w:rsidP="00825875">
      <w:pPr>
        <w:pStyle w:val="a6"/>
      </w:pPr>
      <w:r w:rsidRPr="002856DA">
        <w:t>строительство 1</w:t>
      </w:r>
      <w:r w:rsidR="003D6AF5" w:rsidRPr="002856DA">
        <w:t>1</w:t>
      </w:r>
      <w:r w:rsidRPr="002856DA">
        <w:t xml:space="preserve"> школ общей мощностью </w:t>
      </w:r>
      <w:r w:rsidR="003D6AF5" w:rsidRPr="002856DA">
        <w:t>5726</w:t>
      </w:r>
      <w:r w:rsidRPr="002856DA">
        <w:t xml:space="preserve"> мест</w:t>
      </w:r>
      <w:r w:rsidR="00D55A15" w:rsidRPr="002856DA">
        <w:t>;</w:t>
      </w:r>
    </w:p>
    <w:p w:rsidR="003D6AF5" w:rsidRPr="002856DA" w:rsidRDefault="00E51318" w:rsidP="00D55A15">
      <w:pPr>
        <w:pStyle w:val="a6"/>
      </w:pPr>
      <w:r w:rsidRPr="002856DA">
        <w:t xml:space="preserve">строительство здания дома правосудия, делового центра в </w:t>
      </w:r>
      <w:proofErr w:type="spellStart"/>
      <w:r w:rsidRPr="002856DA">
        <w:t>мкр</w:t>
      </w:r>
      <w:proofErr w:type="spellEnd"/>
      <w:r w:rsidRPr="002856DA">
        <w:t>. 4-1</w:t>
      </w:r>
      <w:r w:rsidR="00D55A15" w:rsidRPr="002856DA">
        <w:t>.</w:t>
      </w:r>
    </w:p>
    <w:p w:rsidR="00825875" w:rsidRPr="002856DA" w:rsidRDefault="00825875" w:rsidP="00825875">
      <w:pPr>
        <w:ind w:firstLine="720"/>
      </w:pPr>
      <w:r w:rsidRPr="002856DA">
        <w:t>На расчетный срок (до 2035 года):</w:t>
      </w:r>
    </w:p>
    <w:p w:rsidR="00825875" w:rsidRPr="002856DA" w:rsidRDefault="003D6AF5" w:rsidP="00825875">
      <w:pPr>
        <w:pStyle w:val="a6"/>
      </w:pPr>
      <w:r w:rsidRPr="002856DA">
        <w:t xml:space="preserve">строительство </w:t>
      </w:r>
      <w:r w:rsidR="00825875" w:rsidRPr="002856DA">
        <w:t>7 детских дошкольных учреждений общей вместимостью 1585 мест</w:t>
      </w:r>
      <w:r w:rsidR="00D55A15" w:rsidRPr="002856DA">
        <w:rPr>
          <w:lang w:val="en-US"/>
        </w:rPr>
        <w:t>;</w:t>
      </w:r>
    </w:p>
    <w:p w:rsidR="003D6AF5" w:rsidRPr="002856DA" w:rsidRDefault="003D6AF5" w:rsidP="003D6AF5">
      <w:pPr>
        <w:pStyle w:val="a6"/>
      </w:pPr>
      <w:r w:rsidRPr="002856DA">
        <w:t>строительство 6 школ общей мощностью 4100 мест</w:t>
      </w:r>
      <w:r w:rsidR="00D55A15" w:rsidRPr="002856DA">
        <w:t>;</w:t>
      </w:r>
    </w:p>
    <w:p w:rsidR="00D55A15" w:rsidRPr="002856DA" w:rsidRDefault="00D55A15" w:rsidP="00D55A15">
      <w:pPr>
        <w:pStyle w:val="a6"/>
      </w:pPr>
      <w:r w:rsidRPr="002856DA">
        <w:t>строительство больниц или расширение существующей общей мощностью на 879 койки;</w:t>
      </w:r>
    </w:p>
    <w:p w:rsidR="00D55A15" w:rsidRPr="002856DA" w:rsidRDefault="00D55A15" w:rsidP="00D55A15">
      <w:pPr>
        <w:pStyle w:val="a6"/>
      </w:pPr>
      <w:r w:rsidRPr="002856DA">
        <w:rPr>
          <w:u w:val="single"/>
        </w:rPr>
        <w:t>р</w:t>
      </w:r>
      <w:r w:rsidRPr="002856DA">
        <w:t>азмещение новых поликлиник и их филиалов в районах нового жилищного строительства общей мощностью 760 посещений в смену</w:t>
      </w:r>
      <w:r w:rsidRPr="002856DA">
        <w:rPr>
          <w:lang w:val="en-US"/>
        </w:rPr>
        <w:t>;</w:t>
      </w:r>
    </w:p>
    <w:p w:rsidR="00D55A15" w:rsidRPr="002856DA" w:rsidRDefault="00D55A15" w:rsidP="00D55A15">
      <w:pPr>
        <w:pStyle w:val="a6"/>
      </w:pPr>
      <w:r w:rsidRPr="002856DA">
        <w:t>расширение действующей молочной кухни до 3620 порций в сутки;</w:t>
      </w:r>
    </w:p>
    <w:p w:rsidR="003D6AF5" w:rsidRPr="002856DA" w:rsidRDefault="003D6AF5" w:rsidP="003D6AF5">
      <w:pPr>
        <w:pStyle w:val="a6"/>
      </w:pPr>
      <w:r w:rsidRPr="002856DA">
        <w:t>строительство спортзалов в районах нового жилищного строительства в специализированных спортивных центрах, а также в составе многофункциональных центров</w:t>
      </w:r>
      <w:r w:rsidR="00D55A15" w:rsidRPr="002856DA">
        <w:t>;</w:t>
      </w:r>
    </w:p>
    <w:p w:rsidR="003D6AF5" w:rsidRPr="002856DA" w:rsidRDefault="003D6AF5" w:rsidP="00825875">
      <w:pPr>
        <w:pStyle w:val="a6"/>
      </w:pPr>
      <w:r w:rsidRPr="002856DA">
        <w:t xml:space="preserve">строительство бассейнов общего пользования, суммарной площадью 7323 </w:t>
      </w:r>
      <w:proofErr w:type="spellStart"/>
      <w:r w:rsidRPr="002856DA">
        <w:t>кв.м</w:t>
      </w:r>
      <w:proofErr w:type="spellEnd"/>
      <w:r w:rsidR="00151716">
        <w:t>.</w:t>
      </w:r>
      <w:r w:rsidRPr="002856DA">
        <w:t xml:space="preserve"> зеркала воды в районах новой жилой застройки</w:t>
      </w:r>
      <w:r w:rsidR="00D55A15" w:rsidRPr="002856DA">
        <w:t>;</w:t>
      </w:r>
    </w:p>
    <w:p w:rsidR="00E51318" w:rsidRPr="002856DA" w:rsidRDefault="00E51318" w:rsidP="00825875">
      <w:pPr>
        <w:pStyle w:val="a6"/>
      </w:pPr>
      <w:r w:rsidRPr="002856DA">
        <w:t>строительство досуговых центров и культурно-развлекательных комплексов на территории нового жилищного строительства и в центральной части города Елабуга, общей вместимостью на 1945 мест</w:t>
      </w:r>
      <w:r w:rsidR="00D55A15" w:rsidRPr="002856DA">
        <w:t>;</w:t>
      </w:r>
    </w:p>
    <w:p w:rsidR="00E51318" w:rsidRPr="002856DA" w:rsidRDefault="00D55A15" w:rsidP="00825875">
      <w:pPr>
        <w:pStyle w:val="a6"/>
      </w:pPr>
      <w:r w:rsidRPr="002856DA">
        <w:t>размещение 45 отделений и филиалов банка в микрорайонах существующей жилой застройки, и на территории нового жилищного строительства;</w:t>
      </w:r>
    </w:p>
    <w:p w:rsidR="00D55A15" w:rsidRPr="002856DA" w:rsidRDefault="00D55A15" w:rsidP="00825875">
      <w:pPr>
        <w:pStyle w:val="a6"/>
      </w:pPr>
      <w:r w:rsidRPr="002856DA">
        <w:lastRenderedPageBreak/>
        <w:t xml:space="preserve">строительство объектов торговли в новых районах жилищного строительства общей площадью 5000 </w:t>
      </w:r>
      <w:proofErr w:type="spellStart"/>
      <w:r w:rsidRPr="002856DA">
        <w:t>кв.м</w:t>
      </w:r>
      <w:proofErr w:type="spellEnd"/>
      <w:r w:rsidR="00151716">
        <w:t>.</w:t>
      </w:r>
      <w:r w:rsidRPr="002856DA">
        <w:t xml:space="preserve"> торговой площади</w:t>
      </w:r>
      <w:r w:rsidRPr="00151716">
        <w:t>;</w:t>
      </w:r>
    </w:p>
    <w:p w:rsidR="00D55A15" w:rsidRPr="002856DA" w:rsidRDefault="00D55A15" w:rsidP="00825875">
      <w:pPr>
        <w:pStyle w:val="a6"/>
      </w:pPr>
      <w:r w:rsidRPr="002856DA">
        <w:t>строительство гостиниц общей вместимостью 224 мест.</w:t>
      </w:r>
    </w:p>
    <w:p w:rsidR="00E777FD" w:rsidRPr="002856DA" w:rsidRDefault="00683570" w:rsidP="00825875">
      <w:pPr>
        <w:ind w:firstLine="700"/>
      </w:pPr>
      <w:r w:rsidRPr="002856DA">
        <w:t>Т</w:t>
      </w:r>
      <w:r w:rsidR="00F100BD" w:rsidRPr="002856DA">
        <w:t>акже т</w:t>
      </w:r>
      <w:r w:rsidRPr="002856DA">
        <w:t xml:space="preserve">ерритория муниципального образования обладает большим потенциалом развития промышленной зоны. </w:t>
      </w:r>
      <w:r w:rsidR="00151716">
        <w:t xml:space="preserve">К 2020 и 2035 гг. в </w:t>
      </w:r>
      <w:proofErr w:type="spellStart"/>
      <w:r w:rsidR="00151716">
        <w:t>г.Елабуга</w:t>
      </w:r>
      <w:proofErr w:type="spellEnd"/>
      <w:r w:rsidR="00190F28" w:rsidRPr="002856DA">
        <w:t xml:space="preserve"> возрастет потребность в местах приложения труда, что будет связано с развитием </w:t>
      </w:r>
      <w:r w:rsidR="00D54CDE" w:rsidRPr="002856DA">
        <w:t>ОЭЗППТ</w:t>
      </w:r>
      <w:r w:rsidR="00190F28" w:rsidRPr="002856DA">
        <w:t xml:space="preserve"> «</w:t>
      </w:r>
      <w:proofErr w:type="spellStart"/>
      <w:r w:rsidR="00190F28" w:rsidRPr="002856DA">
        <w:t>Алабуга</w:t>
      </w:r>
      <w:proofErr w:type="spellEnd"/>
      <w:r w:rsidR="00190F28" w:rsidRPr="002856DA">
        <w:t>». По плану развития ОЭЗ «</w:t>
      </w:r>
      <w:proofErr w:type="spellStart"/>
      <w:r w:rsidR="00190F28" w:rsidRPr="002856DA">
        <w:t>Алабуга</w:t>
      </w:r>
      <w:proofErr w:type="spellEnd"/>
      <w:r w:rsidR="00190F28" w:rsidRPr="002856DA">
        <w:t xml:space="preserve">» к 2023 году планируется 120 резидентов и 16 тысяч рабочих мест. </w:t>
      </w:r>
      <w:r w:rsidR="00D54CDE" w:rsidRPr="002856DA">
        <w:t>В результате чего произойдет увеличение числа занятого населения в производственной сфере.</w:t>
      </w:r>
    </w:p>
    <w:p w:rsidR="002C3396" w:rsidRPr="002856DA" w:rsidRDefault="000E18D5" w:rsidP="002C3396">
      <w:pPr>
        <w:pStyle w:val="21"/>
      </w:pPr>
      <w:r>
        <w:t xml:space="preserve"> </w:t>
      </w:r>
      <w:r w:rsidR="002C3396" w:rsidRPr="002856DA">
        <w:t>Прогноз транспортного спроса</w:t>
      </w:r>
      <w:r w:rsidR="009F43EB" w:rsidRPr="002856DA">
        <w:t xml:space="preserve"> поселения</w:t>
      </w:r>
      <w:r w:rsidR="002C3396" w:rsidRPr="002856DA">
        <w:t>, объемов и характера передвижения населения и перевозок грузов по видам транспорта, имеющ</w:t>
      </w:r>
      <w:r w:rsidR="009F43EB" w:rsidRPr="002856DA">
        <w:t>его</w:t>
      </w:r>
      <w:r w:rsidR="002C3396" w:rsidRPr="002856DA">
        <w:t>ся на территории поселения</w:t>
      </w:r>
      <w:bookmarkEnd w:id="82"/>
    </w:p>
    <w:p w:rsidR="00DE5ECB" w:rsidRPr="002856DA" w:rsidRDefault="00E9071B" w:rsidP="004F6534">
      <w:pPr>
        <w:pStyle w:val="afffffffc"/>
        <w:spacing w:before="0"/>
        <w:ind w:firstLine="709"/>
      </w:pPr>
      <w:r w:rsidRPr="002856DA">
        <w:t>По причине прогнозируемого роста населения г</w:t>
      </w:r>
      <w:r w:rsidR="0087201F" w:rsidRPr="002856DA">
        <w:t>орода</w:t>
      </w:r>
      <w:r w:rsidRPr="002856DA">
        <w:t xml:space="preserve"> Елабуги на долгосрочную перспективу (до 2035 года) на 32,6 %, а также из-за тенденции повышения его экономической и социальной активности, на территории муниципального образования возможен рост транспортного спроса на долгосрочную перспективу на 20 – 25 %. </w:t>
      </w:r>
    </w:p>
    <w:p w:rsidR="00DE5ECB" w:rsidRPr="002856DA" w:rsidRDefault="00E9071B" w:rsidP="004F6534">
      <w:pPr>
        <w:pStyle w:val="afffffffc"/>
        <w:spacing w:before="0"/>
        <w:ind w:firstLine="709"/>
      </w:pPr>
      <w:r w:rsidRPr="002856DA">
        <w:t>В настоящий момент максимальный уровень загрузки наблюдается на дороге федерального значения М-7 «Волга» и составляет 40 % от ее пропускной способности, а также на УДС г. Елабуг</w:t>
      </w:r>
      <w:r w:rsidR="0080330E" w:rsidRPr="002856DA">
        <w:t>и</w:t>
      </w:r>
      <w:r w:rsidRPr="002856DA">
        <w:t xml:space="preserve"> на улиц</w:t>
      </w:r>
      <w:r w:rsidR="0080330E" w:rsidRPr="002856DA">
        <w:t>е</w:t>
      </w:r>
      <w:r w:rsidRPr="002856DA">
        <w:t xml:space="preserve"> Чапаева</w:t>
      </w:r>
      <w:r w:rsidR="0080330E" w:rsidRPr="002856DA">
        <w:t xml:space="preserve"> – 54 % от ее пропускной способности</w:t>
      </w:r>
      <w:r w:rsidRPr="002856DA">
        <w:t xml:space="preserve">. </w:t>
      </w:r>
    </w:p>
    <w:p w:rsidR="008D7206" w:rsidRPr="002856DA" w:rsidRDefault="00E9071B" w:rsidP="00D54CDE">
      <w:pPr>
        <w:pStyle w:val="afffffffc"/>
        <w:spacing w:before="0"/>
        <w:ind w:firstLine="709"/>
      </w:pPr>
      <w:r w:rsidRPr="002856DA">
        <w:t>Прогноз социально-экономического и градостроительного развития позволяет сделать вывод о том, что на перспективный период с учетом роста демографических показателей и уровня автомобилизации транспортный спрос населения будет увеличен не</w:t>
      </w:r>
      <w:r w:rsidR="0080330E" w:rsidRPr="002856DA">
        <w:t xml:space="preserve"> более чем на</w:t>
      </w:r>
      <w:r w:rsidR="00DE5ECB" w:rsidRPr="002856DA">
        <w:t xml:space="preserve"> 30 %</w:t>
      </w:r>
      <w:r w:rsidRPr="002856DA">
        <w:t>, что не приведет к исчерпанию пропускной способности УДС муниципального образования и позволит удовлетворять спросу населения.</w:t>
      </w:r>
      <w:bookmarkStart w:id="83" w:name="_Hlk496185362"/>
      <w:r w:rsidR="00151716">
        <w:t xml:space="preserve"> </w:t>
      </w:r>
      <w:r w:rsidRPr="002856DA">
        <w:t xml:space="preserve">Объем и характер передвижения </w:t>
      </w:r>
      <w:bookmarkEnd w:id="83"/>
      <w:r w:rsidRPr="002856DA">
        <w:t xml:space="preserve">населения изменится в основном за счет строительства новых жилых районов </w:t>
      </w:r>
      <w:r w:rsidR="0087201F" w:rsidRPr="002856DA">
        <w:t xml:space="preserve">в </w:t>
      </w:r>
      <w:r w:rsidR="00DE5ECB" w:rsidRPr="002856DA">
        <w:t>город</w:t>
      </w:r>
      <w:r w:rsidR="0087201F" w:rsidRPr="002856DA">
        <w:t>е</w:t>
      </w:r>
      <w:r w:rsidR="00151716">
        <w:t xml:space="preserve"> </w:t>
      </w:r>
      <w:r w:rsidR="00DE5ECB" w:rsidRPr="002856DA">
        <w:lastRenderedPageBreak/>
        <w:t>Елабуга</w:t>
      </w:r>
      <w:r w:rsidR="004F6534" w:rsidRPr="002856DA">
        <w:t xml:space="preserve"> и развития </w:t>
      </w:r>
      <w:r w:rsidR="0087201F" w:rsidRPr="002856DA">
        <w:t xml:space="preserve">промышленности на территории </w:t>
      </w:r>
      <w:r w:rsidR="004F6534" w:rsidRPr="002856DA">
        <w:t>ОЭЗ ППТ «</w:t>
      </w:r>
      <w:proofErr w:type="spellStart"/>
      <w:r w:rsidR="004F6534" w:rsidRPr="002856DA">
        <w:t>Алабуга</w:t>
      </w:r>
      <w:proofErr w:type="spellEnd"/>
      <w:r w:rsidR="004F6534" w:rsidRPr="002856DA">
        <w:t>»</w:t>
      </w:r>
      <w:r w:rsidRPr="002856DA">
        <w:t xml:space="preserve">. При условии развития жилищного фонда будет возникать потребность в строительстве новых дорог, связывающих новые жилые районы с улично-дорожной сетью </w:t>
      </w:r>
      <w:r w:rsidR="004F6534" w:rsidRPr="002856DA">
        <w:t>г. Елабуги</w:t>
      </w:r>
      <w:r w:rsidRPr="002856DA">
        <w:t>.</w:t>
      </w:r>
    </w:p>
    <w:p w:rsidR="009F43EB" w:rsidRPr="002856DA" w:rsidRDefault="000E18D5" w:rsidP="009F43EB">
      <w:pPr>
        <w:pStyle w:val="21"/>
      </w:pPr>
      <w:bookmarkStart w:id="84" w:name="_Toc515635359"/>
      <w:r>
        <w:t xml:space="preserve"> </w:t>
      </w:r>
      <w:r w:rsidR="009F43EB" w:rsidRPr="002856DA">
        <w:t>Прогноз развития транспортной инфраструктуры по видам транспорта</w:t>
      </w:r>
      <w:bookmarkEnd w:id="84"/>
    </w:p>
    <w:p w:rsidR="00DB29ED" w:rsidRPr="002856DA" w:rsidRDefault="00DB29ED" w:rsidP="00DB29ED">
      <w:pPr>
        <w:pStyle w:val="1ff8"/>
      </w:pPr>
      <w:r w:rsidRPr="002856DA">
        <w:t xml:space="preserve">Схемой территориального планирования Елабужского муниципального района планируется развитие железнодорожного транспорта, в связи с чем запланировано строительство железной дороги «Тихоново – </w:t>
      </w:r>
      <w:proofErr w:type="spellStart"/>
      <w:r w:rsidRPr="002856DA">
        <w:t>Бетьки</w:t>
      </w:r>
      <w:proofErr w:type="spellEnd"/>
      <w:r w:rsidRPr="002856DA">
        <w:t xml:space="preserve"> – Круглое Поле» </w:t>
      </w:r>
      <w:r w:rsidR="00862B04" w:rsidRPr="002856DA">
        <w:t xml:space="preserve">протяженностью 11,2 км </w:t>
      </w:r>
      <w:r w:rsidRPr="002856DA">
        <w:t xml:space="preserve">со строительством железнодорожного моста через р. Кама. </w:t>
      </w:r>
    </w:p>
    <w:p w:rsidR="007D0168" w:rsidRPr="002856DA" w:rsidRDefault="007D0168" w:rsidP="00DB29ED">
      <w:pPr>
        <w:pStyle w:val="1ff8"/>
      </w:pPr>
      <w:r w:rsidRPr="002856DA">
        <w:t xml:space="preserve">В целях развития внутреннего водного транспорта предлагается строительство речного вокзала в г. Елабуга. </w:t>
      </w:r>
    </w:p>
    <w:p w:rsidR="00895FFD" w:rsidRPr="002856DA" w:rsidRDefault="00895FFD" w:rsidP="00895FFD">
      <w:pPr>
        <w:pStyle w:val="1ff8"/>
      </w:pPr>
      <w:r w:rsidRPr="002856DA">
        <w:t>Данные мероприятия являются мероприятиями регионального значения и предусматриваются в срок до 2020 года.</w:t>
      </w:r>
    </w:p>
    <w:p w:rsidR="00DB29ED" w:rsidRPr="002856DA" w:rsidRDefault="00B4482F" w:rsidP="00DB29ED">
      <w:pPr>
        <w:pStyle w:val="1ff8"/>
      </w:pPr>
      <w:r w:rsidRPr="002856DA">
        <w:t>В целях исполнения норм градостроительного проектирования д</w:t>
      </w:r>
      <w:r w:rsidR="00217214" w:rsidRPr="002856DA">
        <w:t xml:space="preserve">окументами территориального планирования </w:t>
      </w:r>
      <w:r w:rsidR="007D0168" w:rsidRPr="002856DA">
        <w:t xml:space="preserve">Елабужского муниципального района и </w:t>
      </w:r>
      <w:r w:rsidR="00217214" w:rsidRPr="002856DA">
        <w:t>г. Елабуги до 2020 года</w:t>
      </w:r>
      <w:r w:rsidR="00151716">
        <w:t xml:space="preserve"> </w:t>
      </w:r>
      <w:r w:rsidR="00821E4A" w:rsidRPr="002856DA">
        <w:t>запланировано строительство</w:t>
      </w:r>
      <w:r w:rsidR="008C61A8" w:rsidRPr="002856DA">
        <w:t xml:space="preserve"> комплексов дорожного сервиса в районе пересечения автомобильных дорог федерального значения М-7 «Волга»</w:t>
      </w:r>
      <w:r w:rsidR="007D0168" w:rsidRPr="002856DA">
        <w:t xml:space="preserve"> (1024 км)</w:t>
      </w:r>
      <w:r w:rsidR="008C61A8" w:rsidRPr="002856DA">
        <w:t xml:space="preserve"> и «Подъезд к городам Ижевск и Пермь», а также площадок отдыха на федеральной автодороге М-7 «Волга».</w:t>
      </w:r>
    </w:p>
    <w:p w:rsidR="00310BDB" w:rsidRPr="002856DA" w:rsidRDefault="00310BDB" w:rsidP="00310BDB">
      <w:r w:rsidRPr="002856DA">
        <w:t>С учетом прогнозируемого роста численности населения должно быть запланировано увеличение подвижного состава городского пассажирского транспорта общего пользования (ГПТОП). После ввода в эксплуатацию новых участков УДС в районах перспективной жилой застройки необходимо предусмотреть изменение схемы обслуживания населения ГПТОП.</w:t>
      </w:r>
    </w:p>
    <w:p w:rsidR="00310BDB" w:rsidRPr="002856DA" w:rsidRDefault="00310BDB" w:rsidP="00310BDB">
      <w:r w:rsidRPr="002856DA">
        <w:t xml:space="preserve">На основании современных трендов развития транспортных систем, а также потребностей муниципального образования г. Елабуга можно </w:t>
      </w:r>
      <w:r w:rsidRPr="002856DA">
        <w:lastRenderedPageBreak/>
        <w:t>прогнозировать существенное развитие пешеходной и велосипедной инфраструктуры. Развитие в данном направлении позволит увеличить количество транспортных корреспонденций, совершаемых пешком и с помощью велосипедного транспорта, что позволит снизить негативное влияние транспортной инфраструктуры.</w:t>
      </w:r>
    </w:p>
    <w:p w:rsidR="00B87EDE" w:rsidRPr="002856DA" w:rsidRDefault="00151716" w:rsidP="00B87EDE">
      <w:pPr>
        <w:pStyle w:val="21"/>
      </w:pPr>
      <w:bookmarkStart w:id="85" w:name="_Toc515635360"/>
      <w:r>
        <w:t xml:space="preserve"> </w:t>
      </w:r>
      <w:r w:rsidR="00AD6A2C" w:rsidRPr="002856DA">
        <w:t xml:space="preserve">Прогноз развития дорожной сети </w:t>
      </w:r>
      <w:r w:rsidR="009F43EB" w:rsidRPr="002856DA">
        <w:t>поселения</w:t>
      </w:r>
      <w:bookmarkEnd w:id="85"/>
    </w:p>
    <w:p w:rsidR="0083681F" w:rsidRPr="002856DA" w:rsidRDefault="0083681F" w:rsidP="0083681F">
      <w:r w:rsidRPr="002856DA">
        <w:t>Целью развития транспортной инфраструктуры исследуемой территории является создание условий для роста экономической активности муниципального образования, улучшения качества жизни населения за счет расширения спектра транспортных услуг, совершенствование транспортно-логистической инфраструктуры.</w:t>
      </w:r>
    </w:p>
    <w:p w:rsidR="00D650E9" w:rsidRPr="002856DA" w:rsidRDefault="00D650E9" w:rsidP="009328F1">
      <w:pPr>
        <w:pStyle w:val="1ff8"/>
      </w:pPr>
      <w:r w:rsidRPr="002856DA">
        <w:t xml:space="preserve">Схемой территориального планирования Елабужского муниципального района </w:t>
      </w:r>
      <w:r w:rsidR="00B4553C" w:rsidRPr="002856DA">
        <w:t>запланирован</w:t>
      </w:r>
      <w:r w:rsidR="009328F1" w:rsidRPr="002856DA">
        <w:t>а</w:t>
      </w:r>
      <w:r w:rsidR="00151716">
        <w:t xml:space="preserve"> </w:t>
      </w:r>
      <w:r w:rsidR="009328F1" w:rsidRPr="002856DA">
        <w:t xml:space="preserve">реконструкция участка автодороги федерального значения «Подъезд к городам Ижевск и Пермь» от М-7 «Волга» км 0+000 – км 2+857 с реконструкцией путепровода и </w:t>
      </w:r>
      <w:r w:rsidR="00B4553C" w:rsidRPr="002856DA">
        <w:t xml:space="preserve">строительство автомобильной дороги </w:t>
      </w:r>
      <w:proofErr w:type="spellStart"/>
      <w:r w:rsidR="00FF0A8C" w:rsidRPr="002856DA">
        <w:t>Мальцево</w:t>
      </w:r>
      <w:proofErr w:type="spellEnd"/>
      <w:r w:rsidR="00FF0A8C" w:rsidRPr="002856DA">
        <w:t xml:space="preserve"> – </w:t>
      </w:r>
      <w:proofErr w:type="spellStart"/>
      <w:r w:rsidR="00FF0A8C" w:rsidRPr="002856DA">
        <w:t>Бетьки</w:t>
      </w:r>
      <w:proofErr w:type="spellEnd"/>
      <w:r w:rsidR="00151716">
        <w:t xml:space="preserve"> </w:t>
      </w:r>
      <w:r w:rsidR="009328F1" w:rsidRPr="002856DA">
        <w:t>в обход города Набережные Челны со</w:t>
      </w:r>
      <w:r w:rsidR="00FF0A8C" w:rsidRPr="002856DA">
        <w:t xml:space="preserve"> строительство</w:t>
      </w:r>
      <w:r w:rsidR="009328F1" w:rsidRPr="002856DA">
        <w:t>м</w:t>
      </w:r>
      <w:r w:rsidR="00FF0A8C" w:rsidRPr="002856DA">
        <w:t xml:space="preserve"> автодорожного моста через реку Кама</w:t>
      </w:r>
      <w:r w:rsidR="007D0168" w:rsidRPr="002856DA">
        <w:t xml:space="preserve"> и над железной дорогой «Тихоново – </w:t>
      </w:r>
      <w:proofErr w:type="spellStart"/>
      <w:r w:rsidR="007D0168" w:rsidRPr="002856DA">
        <w:t>Бетьки</w:t>
      </w:r>
      <w:proofErr w:type="spellEnd"/>
      <w:r w:rsidR="007D0168" w:rsidRPr="002856DA">
        <w:t xml:space="preserve"> – Круглое Поле»</w:t>
      </w:r>
      <w:r w:rsidR="009328F1" w:rsidRPr="002856DA">
        <w:t>.</w:t>
      </w:r>
    </w:p>
    <w:p w:rsidR="00B87EDE" w:rsidRPr="002856DA" w:rsidRDefault="00B87EDE" w:rsidP="00B87EDE">
      <w:r w:rsidRPr="002856DA">
        <w:t>Генеральны</w:t>
      </w:r>
      <w:r w:rsidR="009328F1" w:rsidRPr="002856DA">
        <w:t>м</w:t>
      </w:r>
      <w:r w:rsidRPr="002856DA">
        <w:t xml:space="preserve"> план</w:t>
      </w:r>
      <w:r w:rsidR="009328F1" w:rsidRPr="002856DA">
        <w:t xml:space="preserve">ом муниципального образования «г. Елабуга» </w:t>
      </w:r>
      <w:r w:rsidRPr="002856DA">
        <w:t>предлагает</w:t>
      </w:r>
      <w:r w:rsidR="009328F1" w:rsidRPr="002856DA">
        <w:t>ся</w:t>
      </w:r>
      <w:r w:rsidRPr="002856DA">
        <w:t xml:space="preserve"> проведение следующих мероприятий:</w:t>
      </w:r>
    </w:p>
    <w:p w:rsidR="00420537" w:rsidRPr="002856DA" w:rsidRDefault="00420537" w:rsidP="00B87EDE">
      <w:pPr>
        <w:pStyle w:val="a6"/>
      </w:pPr>
      <w:r w:rsidRPr="002856DA">
        <w:t xml:space="preserve">строительство (устройство асфальтобетонного покрытия) автодорог «Подъезд к биотермической яме», «Подъезд к лагерю отдыха Родничок», «Подъезд к огородам», «Подъезд к садовым участкам», строительство подъездной автодороги с запада к </w:t>
      </w:r>
      <w:proofErr w:type="spellStart"/>
      <w:r w:rsidRPr="002856DA">
        <w:t>г.Елабуга</w:t>
      </w:r>
      <w:proofErr w:type="spellEnd"/>
      <w:r w:rsidR="00B87EDE" w:rsidRPr="002856DA">
        <w:t>;</w:t>
      </w:r>
    </w:p>
    <w:p w:rsidR="009328F1" w:rsidRPr="002856DA" w:rsidRDefault="009328F1" w:rsidP="009328F1">
      <w:pPr>
        <w:pStyle w:val="a6"/>
      </w:pPr>
      <w:r w:rsidRPr="002856DA">
        <w:t>реконструкцию и капитальный ремонт существующих дорог местного значения;</w:t>
      </w:r>
    </w:p>
    <w:p w:rsidR="00420537" w:rsidRPr="002856DA" w:rsidRDefault="00B87EDE" w:rsidP="00B87EDE">
      <w:pPr>
        <w:pStyle w:val="a6"/>
      </w:pPr>
      <w:r w:rsidRPr="002856DA">
        <w:t>строительство дорог в районах нового освоения</w:t>
      </w:r>
      <w:r w:rsidR="00151716">
        <w:t xml:space="preserve"> </w:t>
      </w:r>
      <w:r w:rsidRPr="002856DA">
        <w:t>ориентировочной</w:t>
      </w:r>
      <w:r w:rsidR="00151716">
        <w:t xml:space="preserve"> </w:t>
      </w:r>
      <w:r w:rsidRPr="002856DA">
        <w:t>протяженностью 59,6 км.</w:t>
      </w:r>
    </w:p>
    <w:p w:rsidR="00821E4A" w:rsidRPr="002856DA" w:rsidRDefault="00110F19" w:rsidP="00D54CDE">
      <w:pPr>
        <w:pStyle w:val="a6"/>
        <w:numPr>
          <w:ilvl w:val="0"/>
          <w:numId w:val="0"/>
        </w:numPr>
        <w:ind w:firstLine="709"/>
      </w:pPr>
      <w:r w:rsidRPr="002856DA">
        <w:lastRenderedPageBreak/>
        <w:t>Параметры</w:t>
      </w:r>
      <w:r w:rsidR="00240525" w:rsidRPr="002856DA">
        <w:t xml:space="preserve"> мероприятий по развитию сети дорог представлен</w:t>
      </w:r>
      <w:r w:rsidR="00CB5733" w:rsidRPr="002856DA">
        <w:t>ы</w:t>
      </w:r>
      <w:r w:rsidR="00240525" w:rsidRPr="002856DA">
        <w:t xml:space="preserve"> в таблице </w:t>
      </w:r>
      <w:r w:rsidR="008255C0" w:rsidRPr="002856DA">
        <w:t>21.</w:t>
      </w:r>
    </w:p>
    <w:p w:rsidR="00022637" w:rsidRPr="002856DA" w:rsidRDefault="00240525" w:rsidP="00110F19">
      <w:pPr>
        <w:pStyle w:val="a6"/>
        <w:numPr>
          <w:ilvl w:val="0"/>
          <w:numId w:val="0"/>
        </w:numPr>
      </w:pPr>
      <w:r w:rsidRPr="002856DA">
        <w:t xml:space="preserve">Таблица </w:t>
      </w:r>
      <w:r w:rsidR="008255C0" w:rsidRPr="002856DA">
        <w:t xml:space="preserve">21 </w:t>
      </w:r>
      <w:r w:rsidRPr="002856DA">
        <w:t>–</w:t>
      </w:r>
      <w:r w:rsidR="001E20E9" w:rsidRPr="002856DA">
        <w:t xml:space="preserve"> Параметры мероприятий по развитию сети дорог</w:t>
      </w:r>
    </w:p>
    <w:tbl>
      <w:tblPr>
        <w:tblStyle w:val="afe"/>
        <w:tblW w:w="0" w:type="auto"/>
        <w:tblLook w:val="04A0" w:firstRow="1" w:lastRow="0" w:firstColumn="1" w:lastColumn="0" w:noHBand="0" w:noVBand="1"/>
      </w:tblPr>
      <w:tblGrid>
        <w:gridCol w:w="486"/>
        <w:gridCol w:w="2605"/>
        <w:gridCol w:w="2696"/>
        <w:gridCol w:w="1296"/>
        <w:gridCol w:w="1134"/>
        <w:gridCol w:w="1411"/>
      </w:tblGrid>
      <w:tr w:rsidR="00821E4A" w:rsidRPr="002856DA" w:rsidTr="007D0168">
        <w:trPr>
          <w:trHeight w:val="340"/>
        </w:trPr>
        <w:tc>
          <w:tcPr>
            <w:tcW w:w="486" w:type="dxa"/>
            <w:vAlign w:val="center"/>
          </w:tcPr>
          <w:p w:rsidR="00022637" w:rsidRPr="002856DA" w:rsidRDefault="00022637" w:rsidP="00D54CDE">
            <w:pPr>
              <w:pStyle w:val="afffffff6"/>
              <w:spacing w:before="0" w:line="276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№ п/п</w:t>
            </w:r>
          </w:p>
        </w:tc>
        <w:tc>
          <w:tcPr>
            <w:tcW w:w="2605" w:type="dxa"/>
            <w:vAlign w:val="center"/>
          </w:tcPr>
          <w:p w:rsidR="00022637" w:rsidRPr="002856DA" w:rsidRDefault="00022637" w:rsidP="00D54CDE">
            <w:pPr>
              <w:pStyle w:val="afffffff6"/>
              <w:spacing w:before="0" w:line="276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Наименование объекта</w:t>
            </w:r>
          </w:p>
        </w:tc>
        <w:tc>
          <w:tcPr>
            <w:tcW w:w="2696" w:type="dxa"/>
            <w:vAlign w:val="center"/>
          </w:tcPr>
          <w:p w:rsidR="00022637" w:rsidRPr="002856DA" w:rsidRDefault="00022637" w:rsidP="00D54CDE">
            <w:pPr>
              <w:pStyle w:val="afffffff6"/>
              <w:spacing w:before="0" w:line="276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Вид мероприятия</w:t>
            </w:r>
          </w:p>
        </w:tc>
        <w:tc>
          <w:tcPr>
            <w:tcW w:w="1296" w:type="dxa"/>
            <w:vAlign w:val="center"/>
          </w:tcPr>
          <w:p w:rsidR="00022637" w:rsidRPr="002856DA" w:rsidRDefault="00022637" w:rsidP="007D0168">
            <w:pPr>
              <w:pStyle w:val="afffffff6"/>
              <w:spacing w:before="0" w:line="276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Единица измерения</w:t>
            </w:r>
          </w:p>
        </w:tc>
        <w:tc>
          <w:tcPr>
            <w:tcW w:w="1134" w:type="dxa"/>
            <w:vAlign w:val="center"/>
          </w:tcPr>
          <w:p w:rsidR="00022637" w:rsidRPr="002856DA" w:rsidRDefault="00022637" w:rsidP="00D54CDE">
            <w:pPr>
              <w:pStyle w:val="afffffff6"/>
              <w:spacing w:before="0" w:line="276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Мощность</w:t>
            </w:r>
          </w:p>
        </w:tc>
        <w:tc>
          <w:tcPr>
            <w:tcW w:w="1411" w:type="dxa"/>
            <w:vAlign w:val="center"/>
          </w:tcPr>
          <w:p w:rsidR="00022637" w:rsidRPr="002856DA" w:rsidRDefault="00022637" w:rsidP="00D54CDE">
            <w:pPr>
              <w:pStyle w:val="afffffff6"/>
              <w:spacing w:before="0" w:line="276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Сроки реализации</w:t>
            </w:r>
          </w:p>
        </w:tc>
      </w:tr>
      <w:tr w:rsidR="00022637" w:rsidRPr="002856DA" w:rsidTr="00821E4A">
        <w:trPr>
          <w:trHeight w:val="340"/>
        </w:trPr>
        <w:tc>
          <w:tcPr>
            <w:tcW w:w="9628" w:type="dxa"/>
            <w:gridSpan w:val="6"/>
            <w:vAlign w:val="center"/>
          </w:tcPr>
          <w:p w:rsidR="00022637" w:rsidRPr="002856DA" w:rsidRDefault="00022637" w:rsidP="00D54CDE">
            <w:pPr>
              <w:pStyle w:val="afffffff6"/>
              <w:spacing w:before="0" w:line="276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Мероприятия федерального значения</w:t>
            </w:r>
          </w:p>
        </w:tc>
      </w:tr>
      <w:tr w:rsidR="00821E4A" w:rsidRPr="002856DA" w:rsidTr="007D0168">
        <w:trPr>
          <w:trHeight w:val="340"/>
        </w:trPr>
        <w:tc>
          <w:tcPr>
            <w:tcW w:w="486" w:type="dxa"/>
            <w:vAlign w:val="center"/>
          </w:tcPr>
          <w:p w:rsidR="00022637" w:rsidRPr="002856DA" w:rsidRDefault="00022637" w:rsidP="00D54CDE">
            <w:pPr>
              <w:pStyle w:val="afffffff6"/>
              <w:spacing w:before="0" w:line="276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1</w:t>
            </w:r>
          </w:p>
        </w:tc>
        <w:tc>
          <w:tcPr>
            <w:tcW w:w="2605" w:type="dxa"/>
            <w:vAlign w:val="center"/>
          </w:tcPr>
          <w:p w:rsidR="00022637" w:rsidRPr="002856DA" w:rsidRDefault="009328F1" w:rsidP="00936864">
            <w:pPr>
              <w:pStyle w:val="afffffff6"/>
              <w:spacing w:before="0" w:line="240" w:lineRule="auto"/>
              <w:jc w:val="left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 xml:space="preserve">а/д </w:t>
            </w:r>
            <w:r w:rsidR="00022637" w:rsidRPr="002856DA">
              <w:rPr>
                <w:sz w:val="20"/>
                <w:szCs w:val="20"/>
              </w:rPr>
              <w:t>«Подъезд к городам Ижевск и Пермь»</w:t>
            </w:r>
          </w:p>
        </w:tc>
        <w:tc>
          <w:tcPr>
            <w:tcW w:w="2696" w:type="dxa"/>
            <w:vAlign w:val="center"/>
          </w:tcPr>
          <w:p w:rsidR="00022637" w:rsidRPr="002856DA" w:rsidRDefault="00022637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реконструкция</w:t>
            </w:r>
          </w:p>
        </w:tc>
        <w:tc>
          <w:tcPr>
            <w:tcW w:w="1296" w:type="dxa"/>
            <w:vAlign w:val="center"/>
          </w:tcPr>
          <w:p w:rsidR="00022637" w:rsidRPr="002856DA" w:rsidRDefault="00022637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км</w:t>
            </w:r>
          </w:p>
        </w:tc>
        <w:tc>
          <w:tcPr>
            <w:tcW w:w="1134" w:type="dxa"/>
            <w:vAlign w:val="center"/>
          </w:tcPr>
          <w:p w:rsidR="00022637" w:rsidRPr="002856DA" w:rsidRDefault="00022637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2,9</w:t>
            </w:r>
          </w:p>
        </w:tc>
        <w:tc>
          <w:tcPr>
            <w:tcW w:w="1411" w:type="dxa"/>
            <w:vAlign w:val="center"/>
          </w:tcPr>
          <w:p w:rsidR="00022637" w:rsidRPr="002856DA" w:rsidRDefault="00B4553C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2021-2035 гг.</w:t>
            </w:r>
          </w:p>
        </w:tc>
      </w:tr>
      <w:tr w:rsidR="00895FFD" w:rsidRPr="002856DA" w:rsidTr="004F447E">
        <w:trPr>
          <w:trHeight w:val="340"/>
        </w:trPr>
        <w:tc>
          <w:tcPr>
            <w:tcW w:w="486" w:type="dxa"/>
            <w:vAlign w:val="center"/>
          </w:tcPr>
          <w:p w:rsidR="00895FFD" w:rsidRPr="002856DA" w:rsidRDefault="00895FFD" w:rsidP="00895FFD">
            <w:pPr>
              <w:pStyle w:val="afffffff6"/>
              <w:spacing w:before="0" w:line="276" w:lineRule="auto"/>
              <w:jc w:val="center"/>
              <w:rPr>
                <w:sz w:val="20"/>
                <w:szCs w:val="20"/>
              </w:rPr>
            </w:pPr>
            <w:bookmarkStart w:id="86" w:name="_Toc476914262"/>
            <w:bookmarkStart w:id="87" w:name="_Toc515635361"/>
            <w:r w:rsidRPr="002856DA">
              <w:rPr>
                <w:sz w:val="20"/>
                <w:szCs w:val="20"/>
              </w:rPr>
              <w:t>2</w:t>
            </w:r>
          </w:p>
        </w:tc>
        <w:tc>
          <w:tcPr>
            <w:tcW w:w="2605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left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Путепровод на а/д «Подъезд к городам Ижевск и Пермь»</w:t>
            </w:r>
          </w:p>
        </w:tc>
        <w:tc>
          <w:tcPr>
            <w:tcW w:w="2696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реконструкция</w:t>
            </w:r>
          </w:p>
        </w:tc>
        <w:tc>
          <w:tcPr>
            <w:tcW w:w="1296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-</w:t>
            </w:r>
          </w:p>
        </w:tc>
        <w:tc>
          <w:tcPr>
            <w:tcW w:w="1411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2021-2035 гг.</w:t>
            </w:r>
          </w:p>
        </w:tc>
      </w:tr>
      <w:tr w:rsidR="00895FFD" w:rsidRPr="002856DA" w:rsidTr="004F447E">
        <w:trPr>
          <w:trHeight w:val="340"/>
        </w:trPr>
        <w:tc>
          <w:tcPr>
            <w:tcW w:w="9628" w:type="dxa"/>
            <w:gridSpan w:val="6"/>
            <w:vAlign w:val="center"/>
          </w:tcPr>
          <w:p w:rsidR="00895FFD" w:rsidRPr="002856DA" w:rsidRDefault="00895FFD" w:rsidP="00895FFD">
            <w:pPr>
              <w:pStyle w:val="afffffff6"/>
              <w:spacing w:before="0" w:line="276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Мероприятия регионального значения</w:t>
            </w:r>
          </w:p>
        </w:tc>
      </w:tr>
      <w:tr w:rsidR="00895FFD" w:rsidRPr="002856DA" w:rsidTr="004F447E">
        <w:trPr>
          <w:trHeight w:val="340"/>
        </w:trPr>
        <w:tc>
          <w:tcPr>
            <w:tcW w:w="486" w:type="dxa"/>
            <w:vAlign w:val="center"/>
          </w:tcPr>
          <w:p w:rsidR="00895FFD" w:rsidRPr="002856DA" w:rsidRDefault="00895FFD" w:rsidP="00895FFD">
            <w:pPr>
              <w:pStyle w:val="afffffff6"/>
              <w:spacing w:before="0" w:line="276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3</w:t>
            </w:r>
          </w:p>
        </w:tc>
        <w:tc>
          <w:tcPr>
            <w:tcW w:w="2605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left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 xml:space="preserve">а/д </w:t>
            </w:r>
            <w:proofErr w:type="spellStart"/>
            <w:r w:rsidRPr="002856DA">
              <w:rPr>
                <w:sz w:val="20"/>
                <w:szCs w:val="20"/>
              </w:rPr>
              <w:t>Мальцево</w:t>
            </w:r>
            <w:proofErr w:type="spellEnd"/>
            <w:r w:rsidRPr="002856DA">
              <w:rPr>
                <w:sz w:val="20"/>
                <w:szCs w:val="20"/>
              </w:rPr>
              <w:t xml:space="preserve"> – </w:t>
            </w:r>
            <w:proofErr w:type="spellStart"/>
            <w:r w:rsidRPr="002856DA">
              <w:rPr>
                <w:sz w:val="20"/>
                <w:szCs w:val="20"/>
              </w:rPr>
              <w:t>Бетьки</w:t>
            </w:r>
            <w:proofErr w:type="spellEnd"/>
          </w:p>
        </w:tc>
        <w:tc>
          <w:tcPr>
            <w:tcW w:w="2696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строительство (устройство асфальтобетонного покрытия)</w:t>
            </w:r>
          </w:p>
        </w:tc>
        <w:tc>
          <w:tcPr>
            <w:tcW w:w="1296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км</w:t>
            </w:r>
          </w:p>
        </w:tc>
        <w:tc>
          <w:tcPr>
            <w:tcW w:w="1134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6,8</w:t>
            </w:r>
          </w:p>
        </w:tc>
        <w:tc>
          <w:tcPr>
            <w:tcW w:w="1411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2014-2020 гг.</w:t>
            </w:r>
          </w:p>
        </w:tc>
      </w:tr>
      <w:tr w:rsidR="00895FFD" w:rsidRPr="002856DA" w:rsidTr="004F447E">
        <w:trPr>
          <w:trHeight w:val="340"/>
        </w:trPr>
        <w:tc>
          <w:tcPr>
            <w:tcW w:w="486" w:type="dxa"/>
            <w:vAlign w:val="center"/>
          </w:tcPr>
          <w:p w:rsidR="00895FFD" w:rsidRPr="002856DA" w:rsidRDefault="00895FFD" w:rsidP="00895FFD">
            <w:pPr>
              <w:pStyle w:val="afffffff6"/>
              <w:spacing w:before="0" w:line="276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4</w:t>
            </w:r>
          </w:p>
        </w:tc>
        <w:tc>
          <w:tcPr>
            <w:tcW w:w="2605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left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Автомобильный мост через р. Кама</w:t>
            </w:r>
          </w:p>
        </w:tc>
        <w:tc>
          <w:tcPr>
            <w:tcW w:w="2696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строительство</w:t>
            </w:r>
          </w:p>
        </w:tc>
        <w:tc>
          <w:tcPr>
            <w:tcW w:w="1296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-</w:t>
            </w:r>
          </w:p>
        </w:tc>
        <w:tc>
          <w:tcPr>
            <w:tcW w:w="1411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2014-2020 гг.</w:t>
            </w:r>
          </w:p>
        </w:tc>
      </w:tr>
      <w:tr w:rsidR="00895FFD" w:rsidRPr="002856DA" w:rsidTr="004F447E">
        <w:trPr>
          <w:trHeight w:val="340"/>
        </w:trPr>
        <w:tc>
          <w:tcPr>
            <w:tcW w:w="486" w:type="dxa"/>
            <w:vAlign w:val="center"/>
          </w:tcPr>
          <w:p w:rsidR="00895FFD" w:rsidRPr="002856DA" w:rsidRDefault="00895FFD" w:rsidP="00895FFD">
            <w:pPr>
              <w:pStyle w:val="afffffff6"/>
              <w:spacing w:before="0" w:line="276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5</w:t>
            </w:r>
          </w:p>
        </w:tc>
        <w:tc>
          <w:tcPr>
            <w:tcW w:w="2605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left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 xml:space="preserve">Автомобильный мост над ж/д «Тихоново – </w:t>
            </w:r>
            <w:proofErr w:type="spellStart"/>
            <w:r w:rsidRPr="002856DA">
              <w:rPr>
                <w:sz w:val="20"/>
                <w:szCs w:val="20"/>
              </w:rPr>
              <w:t>Бетьки</w:t>
            </w:r>
            <w:proofErr w:type="spellEnd"/>
            <w:r w:rsidRPr="002856DA">
              <w:rPr>
                <w:sz w:val="20"/>
                <w:szCs w:val="20"/>
              </w:rPr>
              <w:t xml:space="preserve"> – Круглое Поле»</w:t>
            </w:r>
          </w:p>
        </w:tc>
        <w:tc>
          <w:tcPr>
            <w:tcW w:w="2696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строительство</w:t>
            </w:r>
          </w:p>
        </w:tc>
        <w:tc>
          <w:tcPr>
            <w:tcW w:w="1296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-</w:t>
            </w:r>
          </w:p>
        </w:tc>
        <w:tc>
          <w:tcPr>
            <w:tcW w:w="1411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2014-2020 гг.</w:t>
            </w:r>
          </w:p>
        </w:tc>
      </w:tr>
      <w:tr w:rsidR="00895FFD" w:rsidRPr="002856DA" w:rsidTr="004F447E">
        <w:trPr>
          <w:trHeight w:val="340"/>
        </w:trPr>
        <w:tc>
          <w:tcPr>
            <w:tcW w:w="9628" w:type="dxa"/>
            <w:gridSpan w:val="6"/>
            <w:vAlign w:val="center"/>
          </w:tcPr>
          <w:p w:rsidR="00895FFD" w:rsidRPr="002856DA" w:rsidRDefault="00895FFD" w:rsidP="00895FFD">
            <w:pPr>
              <w:pStyle w:val="afffffff6"/>
              <w:spacing w:before="0" w:line="276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Мероприятия местного значения</w:t>
            </w:r>
          </w:p>
        </w:tc>
      </w:tr>
      <w:tr w:rsidR="00895FFD" w:rsidRPr="002856DA" w:rsidTr="004F447E">
        <w:trPr>
          <w:trHeight w:val="340"/>
        </w:trPr>
        <w:tc>
          <w:tcPr>
            <w:tcW w:w="486" w:type="dxa"/>
            <w:vAlign w:val="center"/>
          </w:tcPr>
          <w:p w:rsidR="00895FFD" w:rsidRPr="002856DA" w:rsidRDefault="00895FFD" w:rsidP="00895FFD">
            <w:pPr>
              <w:pStyle w:val="afffffff6"/>
              <w:spacing w:before="0" w:line="276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6</w:t>
            </w:r>
          </w:p>
        </w:tc>
        <w:tc>
          <w:tcPr>
            <w:tcW w:w="2605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left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а/д «Подъезд к биотермической яме»</w:t>
            </w:r>
          </w:p>
        </w:tc>
        <w:tc>
          <w:tcPr>
            <w:tcW w:w="2696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строительство (устройство асфальтобетонного покрытия)</w:t>
            </w:r>
          </w:p>
        </w:tc>
        <w:tc>
          <w:tcPr>
            <w:tcW w:w="1296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км</w:t>
            </w:r>
          </w:p>
        </w:tc>
        <w:tc>
          <w:tcPr>
            <w:tcW w:w="1134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0,8</w:t>
            </w:r>
          </w:p>
        </w:tc>
        <w:tc>
          <w:tcPr>
            <w:tcW w:w="1411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2014-2020 гг.</w:t>
            </w:r>
          </w:p>
        </w:tc>
      </w:tr>
      <w:tr w:rsidR="00895FFD" w:rsidRPr="002856DA" w:rsidTr="004F447E">
        <w:trPr>
          <w:trHeight w:val="340"/>
        </w:trPr>
        <w:tc>
          <w:tcPr>
            <w:tcW w:w="486" w:type="dxa"/>
            <w:vAlign w:val="center"/>
          </w:tcPr>
          <w:p w:rsidR="00895FFD" w:rsidRPr="002856DA" w:rsidRDefault="00895FFD" w:rsidP="00895FFD">
            <w:pPr>
              <w:pStyle w:val="afffffff6"/>
              <w:spacing w:before="0" w:line="276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7</w:t>
            </w:r>
          </w:p>
        </w:tc>
        <w:tc>
          <w:tcPr>
            <w:tcW w:w="2605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left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а/д «Подъезд к лагерю отдыха Родничок»</w:t>
            </w:r>
          </w:p>
        </w:tc>
        <w:tc>
          <w:tcPr>
            <w:tcW w:w="2696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строительство (устройство асфальтобетонного покрытия)</w:t>
            </w:r>
          </w:p>
        </w:tc>
        <w:tc>
          <w:tcPr>
            <w:tcW w:w="1296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км</w:t>
            </w:r>
          </w:p>
        </w:tc>
        <w:tc>
          <w:tcPr>
            <w:tcW w:w="1134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0,4</w:t>
            </w:r>
          </w:p>
        </w:tc>
        <w:tc>
          <w:tcPr>
            <w:tcW w:w="1411" w:type="dxa"/>
            <w:vAlign w:val="center"/>
          </w:tcPr>
          <w:p w:rsidR="00895FFD" w:rsidRPr="002856DA" w:rsidRDefault="00895FFD" w:rsidP="00936864">
            <w:pPr>
              <w:pStyle w:val="afffffff6"/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2014-2020 гг., 2021-2035 гг.</w:t>
            </w:r>
          </w:p>
        </w:tc>
      </w:tr>
      <w:tr w:rsidR="00895FFD" w:rsidRPr="002856DA" w:rsidTr="004F447E">
        <w:trPr>
          <w:trHeight w:val="340"/>
        </w:trPr>
        <w:tc>
          <w:tcPr>
            <w:tcW w:w="486" w:type="dxa"/>
            <w:vAlign w:val="center"/>
          </w:tcPr>
          <w:p w:rsidR="00895FFD" w:rsidRPr="002856DA" w:rsidRDefault="00895FFD" w:rsidP="00895FFD">
            <w:pPr>
              <w:pStyle w:val="a6"/>
              <w:numPr>
                <w:ilvl w:val="0"/>
                <w:numId w:val="0"/>
              </w:numPr>
              <w:spacing w:before="0" w:line="276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8</w:t>
            </w:r>
          </w:p>
        </w:tc>
        <w:tc>
          <w:tcPr>
            <w:tcW w:w="2605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jc w:val="left"/>
              <w:rPr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а/д «Подъезд к огородам»</w:t>
            </w:r>
          </w:p>
        </w:tc>
        <w:tc>
          <w:tcPr>
            <w:tcW w:w="2696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строительство (устройство асфальтобетонного покрытия)</w:t>
            </w:r>
          </w:p>
        </w:tc>
        <w:tc>
          <w:tcPr>
            <w:tcW w:w="1296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км</w:t>
            </w:r>
          </w:p>
        </w:tc>
        <w:tc>
          <w:tcPr>
            <w:tcW w:w="1134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0,35</w:t>
            </w:r>
          </w:p>
        </w:tc>
        <w:tc>
          <w:tcPr>
            <w:tcW w:w="1411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2014-2020 гг.,</w:t>
            </w:r>
            <w:r w:rsidRPr="002856DA">
              <w:rPr>
                <w:sz w:val="20"/>
                <w:szCs w:val="20"/>
              </w:rPr>
              <w:t xml:space="preserve"> 2021-2035 гг.</w:t>
            </w:r>
          </w:p>
        </w:tc>
      </w:tr>
      <w:tr w:rsidR="00895FFD" w:rsidRPr="002856DA" w:rsidTr="004F447E">
        <w:trPr>
          <w:trHeight w:val="340"/>
        </w:trPr>
        <w:tc>
          <w:tcPr>
            <w:tcW w:w="486" w:type="dxa"/>
            <w:vAlign w:val="center"/>
          </w:tcPr>
          <w:p w:rsidR="00895FFD" w:rsidRPr="002856DA" w:rsidRDefault="00895FFD" w:rsidP="00895FFD">
            <w:pPr>
              <w:pStyle w:val="a6"/>
              <w:numPr>
                <w:ilvl w:val="0"/>
                <w:numId w:val="0"/>
              </w:numPr>
              <w:spacing w:before="0" w:line="276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9</w:t>
            </w:r>
          </w:p>
        </w:tc>
        <w:tc>
          <w:tcPr>
            <w:tcW w:w="2605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jc w:val="left"/>
              <w:rPr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а/д «Подъезд к садовым участкам»</w:t>
            </w:r>
          </w:p>
        </w:tc>
        <w:tc>
          <w:tcPr>
            <w:tcW w:w="2696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строительство (устройство асфальтобетонного покрытия)</w:t>
            </w:r>
          </w:p>
        </w:tc>
        <w:tc>
          <w:tcPr>
            <w:tcW w:w="1296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км</w:t>
            </w:r>
          </w:p>
        </w:tc>
        <w:tc>
          <w:tcPr>
            <w:tcW w:w="1134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2,7</w:t>
            </w:r>
          </w:p>
        </w:tc>
        <w:tc>
          <w:tcPr>
            <w:tcW w:w="1411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2014-2020 гг.,</w:t>
            </w:r>
            <w:r w:rsidRPr="002856DA">
              <w:rPr>
                <w:sz w:val="20"/>
                <w:szCs w:val="20"/>
              </w:rPr>
              <w:t xml:space="preserve"> 2021-2035 гг.</w:t>
            </w:r>
          </w:p>
        </w:tc>
      </w:tr>
      <w:tr w:rsidR="00895FFD" w:rsidRPr="002856DA" w:rsidTr="004F447E">
        <w:trPr>
          <w:trHeight w:val="340"/>
        </w:trPr>
        <w:tc>
          <w:tcPr>
            <w:tcW w:w="486" w:type="dxa"/>
            <w:vAlign w:val="center"/>
          </w:tcPr>
          <w:p w:rsidR="00895FFD" w:rsidRPr="002856DA" w:rsidRDefault="00895FFD" w:rsidP="00895FFD">
            <w:pPr>
              <w:pStyle w:val="a6"/>
              <w:numPr>
                <w:ilvl w:val="0"/>
                <w:numId w:val="0"/>
              </w:numPr>
              <w:spacing w:before="0" w:line="276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10</w:t>
            </w:r>
          </w:p>
        </w:tc>
        <w:tc>
          <w:tcPr>
            <w:tcW w:w="2605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jc w:val="left"/>
              <w:rPr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Подъездная дорога с запада к городу (вблизи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мкр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>-на Колосовка-2)</w:t>
            </w:r>
          </w:p>
        </w:tc>
        <w:tc>
          <w:tcPr>
            <w:tcW w:w="2696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Новое строительство</w:t>
            </w:r>
          </w:p>
        </w:tc>
        <w:tc>
          <w:tcPr>
            <w:tcW w:w="1296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км</w:t>
            </w:r>
          </w:p>
        </w:tc>
        <w:tc>
          <w:tcPr>
            <w:tcW w:w="1134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1,0</w:t>
            </w:r>
          </w:p>
        </w:tc>
        <w:tc>
          <w:tcPr>
            <w:tcW w:w="1411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2014-2020 гг.,</w:t>
            </w:r>
            <w:r w:rsidRPr="002856DA">
              <w:rPr>
                <w:sz w:val="20"/>
                <w:szCs w:val="20"/>
              </w:rPr>
              <w:t xml:space="preserve"> 2021-2035 гг.</w:t>
            </w:r>
          </w:p>
        </w:tc>
      </w:tr>
      <w:tr w:rsidR="00895FFD" w:rsidRPr="002856DA" w:rsidTr="004F447E">
        <w:trPr>
          <w:trHeight w:val="340"/>
        </w:trPr>
        <w:tc>
          <w:tcPr>
            <w:tcW w:w="486" w:type="dxa"/>
            <w:vAlign w:val="center"/>
          </w:tcPr>
          <w:p w:rsidR="00895FFD" w:rsidRPr="002856DA" w:rsidRDefault="00895FFD" w:rsidP="00895FFD">
            <w:pPr>
              <w:pStyle w:val="a6"/>
              <w:numPr>
                <w:ilvl w:val="0"/>
                <w:numId w:val="0"/>
              </w:numPr>
              <w:spacing w:before="0" w:line="276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11</w:t>
            </w:r>
          </w:p>
        </w:tc>
        <w:tc>
          <w:tcPr>
            <w:tcW w:w="2605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Улицы и дороги в жилой застройке</w:t>
            </w:r>
          </w:p>
        </w:tc>
        <w:tc>
          <w:tcPr>
            <w:tcW w:w="2696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Новое строительство</w:t>
            </w:r>
          </w:p>
        </w:tc>
        <w:tc>
          <w:tcPr>
            <w:tcW w:w="1296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км</w:t>
            </w:r>
          </w:p>
        </w:tc>
        <w:tc>
          <w:tcPr>
            <w:tcW w:w="1134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59,6</w:t>
            </w:r>
          </w:p>
        </w:tc>
        <w:tc>
          <w:tcPr>
            <w:tcW w:w="1411" w:type="dxa"/>
            <w:vAlign w:val="center"/>
          </w:tcPr>
          <w:p w:rsidR="00895FFD" w:rsidRPr="002856DA" w:rsidRDefault="00895FFD" w:rsidP="00936864">
            <w:pPr>
              <w:pStyle w:val="a6"/>
              <w:numPr>
                <w:ilvl w:val="0"/>
                <w:numId w:val="0"/>
              </w:numPr>
              <w:spacing w:before="0" w:line="240" w:lineRule="auto"/>
              <w:jc w:val="center"/>
              <w:rPr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2014-2020 гг.,</w:t>
            </w:r>
            <w:r w:rsidRPr="002856DA">
              <w:rPr>
                <w:sz w:val="20"/>
                <w:szCs w:val="20"/>
              </w:rPr>
              <w:t xml:space="preserve"> 2021-2035 гг.</w:t>
            </w:r>
          </w:p>
        </w:tc>
      </w:tr>
    </w:tbl>
    <w:p w:rsidR="00821E4A" w:rsidRPr="002856DA" w:rsidRDefault="00821E4A" w:rsidP="00821E4A">
      <w:pPr>
        <w:pStyle w:val="a6"/>
        <w:numPr>
          <w:ilvl w:val="0"/>
          <w:numId w:val="0"/>
        </w:numPr>
        <w:spacing w:before="120"/>
        <w:ind w:firstLine="709"/>
      </w:pPr>
      <w:r w:rsidRPr="002856DA">
        <w:t xml:space="preserve">В результате реализации запланированных документами территориального планирования мероприятий протяженность сети дорог к 2035 году увеличится на </w:t>
      </w:r>
      <w:r w:rsidR="00895FFD" w:rsidRPr="002856DA">
        <w:t>32</w:t>
      </w:r>
      <w:r w:rsidRPr="002856DA">
        <w:t>,</w:t>
      </w:r>
      <w:r w:rsidR="00895FFD" w:rsidRPr="002856DA">
        <w:t>1</w:t>
      </w:r>
      <w:r w:rsidRPr="002856DA">
        <w:t xml:space="preserve"> % и составит </w:t>
      </w:r>
      <w:r w:rsidR="007D0168" w:rsidRPr="002856DA">
        <w:t>303</w:t>
      </w:r>
      <w:r w:rsidRPr="002856DA">
        <w:t>,</w:t>
      </w:r>
      <w:r w:rsidR="007D0168" w:rsidRPr="002856DA">
        <w:t>9</w:t>
      </w:r>
      <w:r w:rsidRPr="002856DA">
        <w:t>9 км, плотность улично-дорожной сети к расчетному сроку составит 1,</w:t>
      </w:r>
      <w:r w:rsidR="00895FFD" w:rsidRPr="002856DA">
        <w:t>22</w:t>
      </w:r>
      <w:r w:rsidRPr="002856DA">
        <w:t xml:space="preserve"> км/км</w:t>
      </w:r>
      <w:r w:rsidRPr="002856DA">
        <w:rPr>
          <w:vertAlign w:val="superscript"/>
        </w:rPr>
        <w:t>2</w:t>
      </w:r>
      <w:r w:rsidRPr="002856DA">
        <w:t>.</w:t>
      </w:r>
    </w:p>
    <w:p w:rsidR="009D559E" w:rsidRPr="002856DA" w:rsidRDefault="00151716" w:rsidP="009D559E">
      <w:pPr>
        <w:pStyle w:val="21"/>
        <w:tabs>
          <w:tab w:val="clear" w:pos="1191"/>
          <w:tab w:val="left" w:pos="992"/>
        </w:tabs>
      </w:pPr>
      <w:r>
        <w:t xml:space="preserve"> </w:t>
      </w:r>
      <w:r w:rsidR="009D559E" w:rsidRPr="002856DA">
        <w:t>Прогноз уровня автомобилизации, параметров дорожного движения</w:t>
      </w:r>
      <w:bookmarkEnd w:id="86"/>
      <w:bookmarkEnd w:id="87"/>
    </w:p>
    <w:p w:rsidR="00F027DB" w:rsidRPr="002856DA" w:rsidRDefault="00F027DB" w:rsidP="00F027DB">
      <w:r w:rsidRPr="002856DA">
        <w:t>На</w:t>
      </w:r>
      <w:r w:rsidRPr="002856DA">
        <w:rPr>
          <w:lang w:val="en-US"/>
        </w:rPr>
        <w:t> </w:t>
      </w:r>
      <w:r w:rsidRPr="002856DA">
        <w:t>основании анализа статистических данных по г.</w:t>
      </w:r>
      <w:r w:rsidRPr="002856DA">
        <w:rPr>
          <w:lang w:val="en-US"/>
        </w:rPr>
        <w:t> </w:t>
      </w:r>
      <w:r w:rsidRPr="002856DA">
        <w:t xml:space="preserve">Елабуге была </w:t>
      </w:r>
      <w:r w:rsidRPr="002856DA">
        <w:lastRenderedPageBreak/>
        <w:t xml:space="preserve">проведена оценка уровня автомобилизации. Путем регрессионного анализа составлен прогноз </w:t>
      </w:r>
      <w:r w:rsidR="00C45B1B" w:rsidRPr="002856DA">
        <w:t xml:space="preserve">уровня автомобилизации населения </w:t>
      </w:r>
      <w:r w:rsidRPr="002856DA">
        <w:t>на</w:t>
      </w:r>
      <w:r w:rsidRPr="002856DA">
        <w:rPr>
          <w:lang w:val="en-US"/>
        </w:rPr>
        <w:t> </w:t>
      </w:r>
      <w:r w:rsidRPr="002856DA">
        <w:t>срок до 2035</w:t>
      </w:r>
      <w:r w:rsidRPr="002856DA">
        <w:rPr>
          <w:lang w:val="en-US"/>
        </w:rPr>
        <w:t> </w:t>
      </w:r>
      <w:r w:rsidRPr="002856DA">
        <w:t>года (таблица</w:t>
      </w:r>
      <w:r w:rsidRPr="002856DA">
        <w:rPr>
          <w:lang w:val="en-US"/>
        </w:rPr>
        <w:t> </w:t>
      </w:r>
      <w:r w:rsidRPr="002856DA">
        <w:t>2</w:t>
      </w:r>
      <w:r w:rsidR="008255C0" w:rsidRPr="002856DA">
        <w:t>2</w:t>
      </w:r>
      <w:r w:rsidRPr="002856DA">
        <w:t>).</w:t>
      </w:r>
    </w:p>
    <w:p w:rsidR="00F027DB" w:rsidRPr="002856DA" w:rsidRDefault="00F027DB" w:rsidP="00F027DB">
      <w:pPr>
        <w:pStyle w:val="afffffff6"/>
      </w:pPr>
      <w:r w:rsidRPr="002856DA">
        <w:t xml:space="preserve">Таблица </w:t>
      </w:r>
      <w:r w:rsidR="008255C0" w:rsidRPr="002856DA">
        <w:t>22</w:t>
      </w:r>
      <w:r w:rsidRPr="002856DA">
        <w:t xml:space="preserve"> –Значения уровней автомобилизации в 201</w:t>
      </w:r>
      <w:r w:rsidR="00FC026E" w:rsidRPr="002856DA">
        <w:t>0</w:t>
      </w:r>
      <w:r w:rsidRPr="002856DA">
        <w:t xml:space="preserve"> – 2035 гг.</w:t>
      </w:r>
    </w:p>
    <w:tbl>
      <w:tblPr>
        <w:tblW w:w="9628" w:type="dxa"/>
        <w:tblLook w:val="04A0" w:firstRow="1" w:lastRow="0" w:firstColumn="1" w:lastColumn="0" w:noHBand="0" w:noVBand="1"/>
      </w:tblPr>
      <w:tblGrid>
        <w:gridCol w:w="5098"/>
        <w:gridCol w:w="1134"/>
        <w:gridCol w:w="1134"/>
        <w:gridCol w:w="1134"/>
        <w:gridCol w:w="1128"/>
      </w:tblGrid>
      <w:tr w:rsidR="00F027DB" w:rsidRPr="002856DA" w:rsidTr="00F027DB">
        <w:trPr>
          <w:trHeight w:val="510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027DB" w:rsidRPr="002856DA" w:rsidRDefault="00F027DB" w:rsidP="00F027DB">
            <w:pPr>
              <w:pStyle w:val="afffffff6"/>
              <w:spacing w:line="276" w:lineRule="auto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27DB" w:rsidRPr="002856DA" w:rsidRDefault="00F027DB" w:rsidP="00F027DB">
            <w:pPr>
              <w:pStyle w:val="afffffff6"/>
              <w:spacing w:line="276" w:lineRule="auto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2010 г.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27DB" w:rsidRPr="002856DA" w:rsidRDefault="00F027DB" w:rsidP="00F027DB">
            <w:pPr>
              <w:pStyle w:val="afffffff6"/>
              <w:spacing w:line="276" w:lineRule="auto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2015 г.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27DB" w:rsidRPr="002856DA" w:rsidRDefault="00F027DB" w:rsidP="00F027DB">
            <w:pPr>
              <w:pStyle w:val="afffffff6"/>
              <w:spacing w:line="276" w:lineRule="auto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2020 г.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027DB" w:rsidRPr="002856DA" w:rsidRDefault="00F027DB" w:rsidP="00F027DB">
            <w:pPr>
              <w:pStyle w:val="afffffff6"/>
              <w:spacing w:line="276" w:lineRule="auto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2035 г.</w:t>
            </w:r>
          </w:p>
        </w:tc>
      </w:tr>
      <w:tr w:rsidR="00F027DB" w:rsidRPr="002856DA" w:rsidTr="00F027DB">
        <w:trPr>
          <w:trHeight w:val="284"/>
        </w:trPr>
        <w:tc>
          <w:tcPr>
            <w:tcW w:w="50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027DB" w:rsidRPr="002856DA" w:rsidRDefault="00F027DB" w:rsidP="00F027DB">
            <w:pPr>
              <w:pStyle w:val="afffffff6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Уровень автомобилизации, легковых автомобилей на 1000 населения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027DB" w:rsidRPr="002856DA" w:rsidRDefault="00F027DB" w:rsidP="00F027DB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197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027DB" w:rsidRPr="002856DA" w:rsidRDefault="00F027DB" w:rsidP="00F027DB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263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027DB" w:rsidRPr="002856DA" w:rsidRDefault="00F027DB" w:rsidP="00F027DB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321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027DB" w:rsidRPr="002856DA" w:rsidRDefault="00F027DB" w:rsidP="00F027DB">
            <w:pPr>
              <w:pStyle w:val="afffffff6"/>
              <w:jc w:val="center"/>
              <w:rPr>
                <w:sz w:val="24"/>
                <w:szCs w:val="24"/>
              </w:rPr>
            </w:pPr>
            <w:r w:rsidRPr="002856DA">
              <w:rPr>
                <w:sz w:val="24"/>
                <w:szCs w:val="24"/>
              </w:rPr>
              <w:t>494</w:t>
            </w:r>
          </w:p>
        </w:tc>
      </w:tr>
    </w:tbl>
    <w:p w:rsidR="00F027DB" w:rsidRPr="002856DA" w:rsidRDefault="00F027DB" w:rsidP="00F027DB">
      <w:pPr>
        <w:pStyle w:val="a6"/>
        <w:numPr>
          <w:ilvl w:val="0"/>
          <w:numId w:val="0"/>
        </w:numPr>
        <w:tabs>
          <w:tab w:val="left" w:pos="0"/>
          <w:tab w:val="left" w:pos="709"/>
        </w:tabs>
        <w:spacing w:before="120"/>
        <w:ind w:firstLine="709"/>
      </w:pPr>
      <w:r w:rsidRPr="002856DA">
        <w:t xml:space="preserve">Определение параметров дорожного движения является неотъемлемой частью при определении мероприятий по снижению аварийности на дороге, а также для совершенствования регулирования дорожного движения на перекрестке. К основным параметрам дорожного движения относят: интенсивность </w:t>
      </w:r>
      <w:r w:rsidR="0054117B" w:rsidRPr="002856DA">
        <w:t xml:space="preserve">движения транспортных средств </w:t>
      </w:r>
      <w:r w:rsidR="00D54CDE" w:rsidRPr="002856DA">
        <w:t>и плотность тран</w:t>
      </w:r>
      <w:r w:rsidR="0054117B" w:rsidRPr="002856DA">
        <w:t>спортного потока</w:t>
      </w:r>
      <w:r w:rsidRPr="002856DA">
        <w:t>.</w:t>
      </w:r>
    </w:p>
    <w:p w:rsidR="00F027DB" w:rsidRPr="002856DA" w:rsidRDefault="00F027DB" w:rsidP="00E615DA">
      <w:pPr>
        <w:pStyle w:val="1ff8"/>
      </w:pPr>
      <w:r w:rsidRPr="002856DA">
        <w:t>Анализ существующей обстановки и сложившихся трендов социально-экономического развития</w:t>
      </w:r>
      <w:r w:rsidR="00C45B1B" w:rsidRPr="002856DA">
        <w:t>, а также</w:t>
      </w:r>
      <w:r w:rsidR="008C61A8" w:rsidRPr="002856DA">
        <w:t xml:space="preserve"> повышения уровня автомобилизации населения </w:t>
      </w:r>
      <w:r w:rsidRPr="002856DA">
        <w:t xml:space="preserve">позволяет сделать вывод, что </w:t>
      </w:r>
      <w:r w:rsidR="00E615DA" w:rsidRPr="002856DA">
        <w:t xml:space="preserve">на расчетный срок в </w:t>
      </w:r>
      <w:r w:rsidRPr="002856DA">
        <w:t>г. Елабуга параметры дорожного движения</w:t>
      </w:r>
      <w:r w:rsidR="009E2911" w:rsidRPr="002856DA">
        <w:t xml:space="preserve"> </w:t>
      </w:r>
      <w:r w:rsidR="00E615DA" w:rsidRPr="002856DA">
        <w:t>увеличатся не более чем</w:t>
      </w:r>
      <w:r w:rsidRPr="002856DA">
        <w:t xml:space="preserve"> на </w:t>
      </w:r>
      <w:r w:rsidR="00420537" w:rsidRPr="002856DA">
        <w:t xml:space="preserve">50-60 </w:t>
      </w:r>
      <w:r w:rsidR="00E615DA" w:rsidRPr="002856DA">
        <w:t>%</w:t>
      </w:r>
      <w:r w:rsidRPr="002856DA">
        <w:t>.</w:t>
      </w:r>
    </w:p>
    <w:p w:rsidR="00DC5544" w:rsidRPr="002856DA" w:rsidRDefault="00151716" w:rsidP="00DC5544">
      <w:pPr>
        <w:pStyle w:val="21"/>
      </w:pPr>
      <w:bookmarkStart w:id="88" w:name="_Toc515635362"/>
      <w:r>
        <w:t xml:space="preserve"> </w:t>
      </w:r>
      <w:r w:rsidR="00DC5544" w:rsidRPr="002856DA">
        <w:t>Прогноз показателей безопасности дорожного движения</w:t>
      </w:r>
      <w:bookmarkEnd w:id="88"/>
    </w:p>
    <w:p w:rsidR="00C2450D" w:rsidRPr="00151716" w:rsidRDefault="00C2450D" w:rsidP="00C2450D">
      <w:pPr>
        <w:pStyle w:val="afffffffc"/>
        <w:spacing w:before="0"/>
        <w:rPr>
          <w:szCs w:val="28"/>
        </w:rPr>
      </w:pPr>
      <w:r w:rsidRPr="00151716">
        <w:rPr>
          <w:szCs w:val="28"/>
        </w:rPr>
        <w:t xml:space="preserve">Общая статистика аварийности за период с 1 января 2013 года по 31 декабря 2017 года по МО – г. Елабуга приведена в таблице </w:t>
      </w:r>
      <w:r w:rsidR="008255C0" w:rsidRPr="00151716">
        <w:rPr>
          <w:szCs w:val="28"/>
        </w:rPr>
        <w:t>23</w:t>
      </w:r>
      <w:r w:rsidRPr="00151716">
        <w:rPr>
          <w:szCs w:val="28"/>
        </w:rPr>
        <w:t>.</w:t>
      </w:r>
    </w:p>
    <w:p w:rsidR="00C2450D" w:rsidRPr="00151716" w:rsidRDefault="00C2450D" w:rsidP="00C2450D">
      <w:pPr>
        <w:pStyle w:val="afffffff6"/>
      </w:pPr>
      <w:r w:rsidRPr="00151716">
        <w:t xml:space="preserve">Таблица </w:t>
      </w:r>
      <w:r w:rsidR="008255C0" w:rsidRPr="00151716">
        <w:t>23</w:t>
      </w:r>
      <w:r w:rsidRPr="00151716">
        <w:t xml:space="preserve"> – Статистика аварийности в МО – г. Елабуга за 2013 – 2017 гг.</w:t>
      </w:r>
    </w:p>
    <w:tbl>
      <w:tblPr>
        <w:tblW w:w="957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10"/>
        <w:gridCol w:w="1334"/>
        <w:gridCol w:w="1333"/>
        <w:gridCol w:w="1333"/>
        <w:gridCol w:w="1333"/>
        <w:gridCol w:w="1333"/>
      </w:tblGrid>
      <w:tr w:rsidR="00C2450D" w:rsidRPr="00151716" w:rsidTr="00294386">
        <w:trPr>
          <w:trHeight w:val="301"/>
        </w:trPr>
        <w:tc>
          <w:tcPr>
            <w:tcW w:w="2910" w:type="dxa"/>
            <w:tcBorders>
              <w:bottom w:val="single" w:sz="4" w:space="0" w:color="auto"/>
            </w:tcBorders>
            <w:vAlign w:val="center"/>
            <w:hideMark/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Общие данные</w:t>
            </w:r>
          </w:p>
        </w:tc>
        <w:tc>
          <w:tcPr>
            <w:tcW w:w="1334" w:type="dxa"/>
            <w:tcBorders>
              <w:bottom w:val="single" w:sz="4" w:space="0" w:color="auto"/>
            </w:tcBorders>
            <w:vAlign w:val="center"/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2013 г.</w:t>
            </w:r>
          </w:p>
        </w:tc>
        <w:tc>
          <w:tcPr>
            <w:tcW w:w="1333" w:type="dxa"/>
            <w:tcBorders>
              <w:bottom w:val="single" w:sz="4" w:space="0" w:color="auto"/>
            </w:tcBorders>
            <w:vAlign w:val="center"/>
            <w:hideMark/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2014 г.</w:t>
            </w:r>
          </w:p>
        </w:tc>
        <w:tc>
          <w:tcPr>
            <w:tcW w:w="1333" w:type="dxa"/>
            <w:tcBorders>
              <w:bottom w:val="single" w:sz="4" w:space="0" w:color="auto"/>
            </w:tcBorders>
            <w:vAlign w:val="center"/>
            <w:hideMark/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2015 г.</w:t>
            </w:r>
          </w:p>
        </w:tc>
        <w:tc>
          <w:tcPr>
            <w:tcW w:w="1333" w:type="dxa"/>
            <w:tcBorders>
              <w:bottom w:val="single" w:sz="4" w:space="0" w:color="auto"/>
            </w:tcBorders>
            <w:vAlign w:val="center"/>
            <w:hideMark/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2016 г.</w:t>
            </w:r>
          </w:p>
        </w:tc>
        <w:tc>
          <w:tcPr>
            <w:tcW w:w="1333" w:type="dxa"/>
            <w:tcBorders>
              <w:bottom w:val="single" w:sz="4" w:space="0" w:color="auto"/>
            </w:tcBorders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2017 г.</w:t>
            </w:r>
          </w:p>
        </w:tc>
      </w:tr>
      <w:tr w:rsidR="00C2450D" w:rsidRPr="00151716" w:rsidTr="00294386">
        <w:trPr>
          <w:trHeight w:val="301"/>
        </w:trPr>
        <w:tc>
          <w:tcPr>
            <w:tcW w:w="2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50D" w:rsidRPr="00151716" w:rsidRDefault="00C2450D" w:rsidP="00294386">
            <w:pPr>
              <w:pStyle w:val="afffa"/>
              <w:ind w:right="-284"/>
              <w:jc w:val="left"/>
              <w:rPr>
                <w:sz w:val="24"/>
              </w:rPr>
            </w:pPr>
            <w:r w:rsidRPr="00151716">
              <w:rPr>
                <w:sz w:val="24"/>
              </w:rPr>
              <w:t>Количество учетных ДТП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143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148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110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98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95</w:t>
            </w:r>
          </w:p>
        </w:tc>
      </w:tr>
      <w:tr w:rsidR="00C2450D" w:rsidRPr="00151716" w:rsidTr="00294386">
        <w:trPr>
          <w:trHeight w:val="301"/>
        </w:trPr>
        <w:tc>
          <w:tcPr>
            <w:tcW w:w="2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2450D" w:rsidRPr="00151716" w:rsidRDefault="00C2450D" w:rsidP="00294386">
            <w:pPr>
              <w:pStyle w:val="afffa"/>
              <w:ind w:right="-284"/>
              <w:jc w:val="left"/>
              <w:rPr>
                <w:sz w:val="24"/>
              </w:rPr>
            </w:pPr>
            <w:r w:rsidRPr="00151716">
              <w:rPr>
                <w:sz w:val="24"/>
              </w:rPr>
              <w:t>Погибло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21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21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14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9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7</w:t>
            </w:r>
          </w:p>
        </w:tc>
      </w:tr>
      <w:tr w:rsidR="00C2450D" w:rsidRPr="00151716" w:rsidTr="00294386">
        <w:trPr>
          <w:trHeight w:val="301"/>
        </w:trPr>
        <w:tc>
          <w:tcPr>
            <w:tcW w:w="2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2450D" w:rsidRPr="00151716" w:rsidRDefault="00C2450D" w:rsidP="00294386">
            <w:pPr>
              <w:pStyle w:val="afffa"/>
              <w:ind w:right="-284"/>
              <w:jc w:val="left"/>
              <w:rPr>
                <w:sz w:val="24"/>
              </w:rPr>
            </w:pPr>
            <w:r w:rsidRPr="00151716">
              <w:rPr>
                <w:sz w:val="24"/>
              </w:rPr>
              <w:t>Ранено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188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237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175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145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50D" w:rsidRPr="00151716" w:rsidRDefault="00C2450D" w:rsidP="00294386">
            <w:pPr>
              <w:pStyle w:val="afffa"/>
              <w:rPr>
                <w:sz w:val="24"/>
              </w:rPr>
            </w:pPr>
            <w:r w:rsidRPr="00151716">
              <w:rPr>
                <w:sz w:val="24"/>
              </w:rPr>
              <w:t>119</w:t>
            </w:r>
          </w:p>
        </w:tc>
      </w:tr>
      <w:tr w:rsidR="00C2450D" w:rsidRPr="00151716" w:rsidTr="00294386">
        <w:trPr>
          <w:trHeight w:val="301"/>
        </w:trPr>
        <w:tc>
          <w:tcPr>
            <w:tcW w:w="2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50D" w:rsidRPr="00151716" w:rsidRDefault="00C2450D" w:rsidP="00294386">
            <w:pPr>
              <w:pStyle w:val="afffa"/>
              <w:ind w:right="-284"/>
              <w:jc w:val="left"/>
              <w:rPr>
                <w:sz w:val="24"/>
              </w:rPr>
            </w:pPr>
            <w:r w:rsidRPr="00151716">
              <w:rPr>
                <w:sz w:val="24"/>
              </w:rPr>
              <w:t>Социальный риск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50D" w:rsidRPr="00151716" w:rsidRDefault="00C2450D" w:rsidP="00294386">
            <w:pPr>
              <w:ind w:firstLine="0"/>
              <w:jc w:val="center"/>
              <w:rPr>
                <w:color w:val="000000"/>
                <w:sz w:val="24"/>
              </w:rPr>
            </w:pPr>
            <w:r w:rsidRPr="00151716">
              <w:rPr>
                <w:color w:val="000000"/>
                <w:sz w:val="24"/>
              </w:rPr>
              <w:t>29,0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50D" w:rsidRPr="00151716" w:rsidRDefault="00C2450D" w:rsidP="00294386">
            <w:pPr>
              <w:ind w:firstLine="0"/>
              <w:jc w:val="center"/>
              <w:rPr>
                <w:color w:val="000000"/>
                <w:sz w:val="24"/>
              </w:rPr>
            </w:pPr>
            <w:r w:rsidRPr="00151716">
              <w:rPr>
                <w:color w:val="000000"/>
                <w:sz w:val="24"/>
              </w:rPr>
              <w:t>29,0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50D" w:rsidRPr="00151716" w:rsidRDefault="00C2450D" w:rsidP="00294386">
            <w:pPr>
              <w:ind w:firstLine="0"/>
              <w:jc w:val="center"/>
              <w:rPr>
                <w:color w:val="000000"/>
                <w:sz w:val="24"/>
              </w:rPr>
            </w:pPr>
            <w:r w:rsidRPr="00151716">
              <w:rPr>
                <w:color w:val="000000"/>
                <w:sz w:val="24"/>
              </w:rPr>
              <w:t>19,1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50D" w:rsidRPr="00151716" w:rsidRDefault="00C2450D" w:rsidP="00294386">
            <w:pPr>
              <w:ind w:firstLine="0"/>
              <w:jc w:val="center"/>
              <w:rPr>
                <w:color w:val="000000"/>
                <w:sz w:val="24"/>
              </w:rPr>
            </w:pPr>
            <w:r w:rsidRPr="00151716">
              <w:rPr>
                <w:color w:val="000000"/>
                <w:sz w:val="24"/>
              </w:rPr>
              <w:t>12,2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50D" w:rsidRPr="00151716" w:rsidRDefault="00C2450D" w:rsidP="00294386">
            <w:pPr>
              <w:ind w:firstLine="0"/>
              <w:jc w:val="center"/>
              <w:rPr>
                <w:color w:val="000000"/>
                <w:sz w:val="24"/>
              </w:rPr>
            </w:pPr>
            <w:r w:rsidRPr="00151716">
              <w:rPr>
                <w:color w:val="000000"/>
                <w:sz w:val="24"/>
              </w:rPr>
              <w:t>9,4</w:t>
            </w:r>
          </w:p>
        </w:tc>
      </w:tr>
      <w:tr w:rsidR="00C2450D" w:rsidRPr="002856DA" w:rsidTr="00294386">
        <w:trPr>
          <w:trHeight w:val="301"/>
        </w:trPr>
        <w:tc>
          <w:tcPr>
            <w:tcW w:w="2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50D" w:rsidRPr="00151716" w:rsidRDefault="00C2450D" w:rsidP="00294386">
            <w:pPr>
              <w:pStyle w:val="afffa"/>
              <w:ind w:right="-284"/>
              <w:jc w:val="left"/>
              <w:rPr>
                <w:sz w:val="24"/>
              </w:rPr>
            </w:pPr>
            <w:r w:rsidRPr="00151716">
              <w:rPr>
                <w:sz w:val="24"/>
              </w:rPr>
              <w:t>Тяжесть последствий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50D" w:rsidRPr="00151716" w:rsidRDefault="00C2450D" w:rsidP="00294386">
            <w:pPr>
              <w:ind w:firstLine="0"/>
              <w:jc w:val="center"/>
              <w:rPr>
                <w:color w:val="000000"/>
                <w:sz w:val="24"/>
              </w:rPr>
            </w:pPr>
            <w:r w:rsidRPr="00151716">
              <w:rPr>
                <w:color w:val="000000"/>
                <w:sz w:val="24"/>
              </w:rPr>
              <w:t>10,1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50D" w:rsidRPr="00151716" w:rsidRDefault="00C2450D" w:rsidP="00294386">
            <w:pPr>
              <w:ind w:firstLine="0"/>
              <w:jc w:val="center"/>
              <w:rPr>
                <w:color w:val="000000"/>
                <w:sz w:val="24"/>
              </w:rPr>
            </w:pPr>
            <w:r w:rsidRPr="00151716">
              <w:rPr>
                <w:color w:val="000000"/>
                <w:sz w:val="24"/>
              </w:rPr>
              <w:t>8,1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50D" w:rsidRPr="00151716" w:rsidRDefault="00C2450D" w:rsidP="00294386">
            <w:pPr>
              <w:ind w:firstLine="0"/>
              <w:jc w:val="center"/>
              <w:rPr>
                <w:color w:val="000000"/>
                <w:sz w:val="24"/>
              </w:rPr>
            </w:pPr>
            <w:r w:rsidRPr="00151716">
              <w:rPr>
                <w:color w:val="000000"/>
                <w:sz w:val="24"/>
              </w:rPr>
              <w:t>7,4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50D" w:rsidRPr="00151716" w:rsidRDefault="00C2450D" w:rsidP="00294386">
            <w:pPr>
              <w:ind w:firstLine="0"/>
              <w:jc w:val="center"/>
              <w:rPr>
                <w:color w:val="000000"/>
                <w:sz w:val="24"/>
              </w:rPr>
            </w:pPr>
            <w:r w:rsidRPr="00151716">
              <w:rPr>
                <w:color w:val="000000"/>
                <w:sz w:val="24"/>
              </w:rPr>
              <w:t>5,8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50D" w:rsidRPr="002856DA" w:rsidRDefault="00C2450D" w:rsidP="00294386">
            <w:pPr>
              <w:ind w:firstLine="0"/>
              <w:jc w:val="center"/>
              <w:rPr>
                <w:color w:val="000000"/>
                <w:sz w:val="24"/>
              </w:rPr>
            </w:pPr>
            <w:r w:rsidRPr="00151716">
              <w:rPr>
                <w:color w:val="000000"/>
                <w:sz w:val="24"/>
              </w:rPr>
              <w:t>5,6</w:t>
            </w:r>
          </w:p>
        </w:tc>
      </w:tr>
    </w:tbl>
    <w:p w:rsidR="00C2450D" w:rsidRPr="002856DA" w:rsidRDefault="00C2450D" w:rsidP="00C2450D">
      <w:pPr>
        <w:pStyle w:val="afffffffc"/>
        <w:rPr>
          <w:szCs w:val="28"/>
        </w:rPr>
      </w:pPr>
      <w:r w:rsidRPr="002856DA">
        <w:rPr>
          <w:szCs w:val="28"/>
        </w:rPr>
        <w:t>Данные статистики показывают значительное снижение всех показателей безопасности дорожного движения за 5-ти летний период: количество дорожно-</w:t>
      </w:r>
      <w:r w:rsidRPr="002856DA">
        <w:rPr>
          <w:szCs w:val="28"/>
        </w:rPr>
        <w:lastRenderedPageBreak/>
        <w:t>транспортных происшествий сократилось в 1,5 раза, погибших – в 3 раза, раненых – в 1,6 раз. Значение социального риска уменьшилось</w:t>
      </w:r>
      <w:r w:rsidR="009E2911" w:rsidRPr="002856DA">
        <w:rPr>
          <w:szCs w:val="28"/>
        </w:rPr>
        <w:t xml:space="preserve"> </w:t>
      </w:r>
      <w:r w:rsidRPr="002856DA">
        <w:rPr>
          <w:szCs w:val="28"/>
        </w:rPr>
        <w:t>в 3,1 раза, тяжести последствий – в 1,8 раза.</w:t>
      </w:r>
    </w:p>
    <w:p w:rsidR="00C2450D" w:rsidRPr="002856DA" w:rsidRDefault="00C2450D" w:rsidP="00CF4E45">
      <w:r w:rsidRPr="002856DA">
        <w:t xml:space="preserve">Учитывая позитивную динамику к сокращению количества ДТП и количества пострадавших, </w:t>
      </w:r>
      <w:r w:rsidR="00CF4E45" w:rsidRPr="002856DA">
        <w:t xml:space="preserve">а также принятию мер по снижению уровня аварийности на территории муниципального образования </w:t>
      </w:r>
      <w:r w:rsidRPr="002856DA">
        <w:t>можно прогнозировать дальнейшее снижение основных показателей аварийности.</w:t>
      </w:r>
    </w:p>
    <w:p w:rsidR="00DC5544" w:rsidRPr="002856DA" w:rsidRDefault="00151716" w:rsidP="00DC5544">
      <w:pPr>
        <w:pStyle w:val="21"/>
      </w:pPr>
      <w:bookmarkStart w:id="89" w:name="_Toc515635363"/>
      <w:r>
        <w:t xml:space="preserve"> </w:t>
      </w:r>
      <w:r w:rsidR="00DC5544" w:rsidRPr="002856DA">
        <w:t>Прогноз негативного воздействия транспортной инфраструктуры на окружающую среду и здоровье населения</w:t>
      </w:r>
      <w:bookmarkEnd w:id="89"/>
    </w:p>
    <w:p w:rsidR="008C61A8" w:rsidRPr="002856DA" w:rsidRDefault="008C61A8" w:rsidP="008C61A8">
      <w:bookmarkStart w:id="90" w:name="_Hlk479242872"/>
      <w:r w:rsidRPr="002856DA">
        <w:t>Задачами транспортной инфраструктуры в области снижения вредного воздействия транспорта на окружающую среду являются:</w:t>
      </w:r>
    </w:p>
    <w:p w:rsidR="008C61A8" w:rsidRPr="002856DA" w:rsidRDefault="008C61A8" w:rsidP="008C61A8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>сокращение вредного воздействия транспорта на здоровье человека за счет снижения объемов воздействий, выбросов и сбросов, количества отходов на всех видах транспорта;</w:t>
      </w:r>
    </w:p>
    <w:p w:rsidR="008C61A8" w:rsidRPr="002856DA" w:rsidRDefault="008C61A8" w:rsidP="008C61A8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>мотивация перехода транспортных средств на экологически чистые виды топлива.</w:t>
      </w:r>
    </w:p>
    <w:p w:rsidR="008C61A8" w:rsidRPr="002856DA" w:rsidRDefault="008C61A8" w:rsidP="008C61A8">
      <w:r w:rsidRPr="002856DA">
        <w:t>Для снижения вредного воздействия транспорта на окружающую среду и возникающих ущербов необходимо:</w:t>
      </w:r>
    </w:p>
    <w:p w:rsidR="008C61A8" w:rsidRPr="002856DA" w:rsidRDefault="008C61A8" w:rsidP="008C61A8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>уменьшить вредное воздействие транспорта на воздушную и водную среду и на здоровье человека за счет применения экологически безопасных видов транспортных средств;</w:t>
      </w:r>
    </w:p>
    <w:p w:rsidR="008C61A8" w:rsidRPr="002856DA" w:rsidRDefault="008C61A8" w:rsidP="008C61A8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>стимулировать использование транспортных средств, работающих на альтернативных источниках (не</w:t>
      </w:r>
      <w:r w:rsidR="000F3A11" w:rsidRPr="002856DA">
        <w:t xml:space="preserve"> </w:t>
      </w:r>
      <w:r w:rsidRPr="002856DA">
        <w:t>нефтяного происхождения) топливо-энергетических ресурсов.</w:t>
      </w:r>
    </w:p>
    <w:p w:rsidR="008C61A8" w:rsidRPr="002856DA" w:rsidRDefault="008C61A8" w:rsidP="008C61A8">
      <w:r w:rsidRPr="002856DA">
        <w:t xml:space="preserve">Для снижения негативного воздействия транспортно-дорожного комплекса на окружающую среду в условиях увеличения количества автотранспортных средств и повышения интенсивности движения на автомобильных дорогах предусматривается реализация следующих </w:t>
      </w:r>
      <w:r w:rsidRPr="002856DA">
        <w:lastRenderedPageBreak/>
        <w:t>мероприятий:</w:t>
      </w:r>
    </w:p>
    <w:p w:rsidR="008C61A8" w:rsidRPr="002856DA" w:rsidRDefault="008C61A8" w:rsidP="008C61A8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 xml:space="preserve">разработка и внедрение новых способов содержания, особенно в зимний период, автомобильных дорог общего пользования, позволяющих уменьшить отрицательное влияние </w:t>
      </w:r>
      <w:proofErr w:type="spellStart"/>
      <w:r w:rsidRPr="002856DA">
        <w:t>противогололедных</w:t>
      </w:r>
      <w:proofErr w:type="spellEnd"/>
      <w:r w:rsidRPr="002856DA">
        <w:t xml:space="preserve"> материалов;</w:t>
      </w:r>
    </w:p>
    <w:p w:rsidR="008C61A8" w:rsidRPr="002856DA" w:rsidRDefault="008C61A8" w:rsidP="008C61A8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>обустройство автомобильных дорог средствами защиты окружающей среды от вредных воздействий, включая применение искусственных и растительных барьеров вдоль автомагистралей для снижения уровня шумового воздействия и загрязнения прилегающих территорий.</w:t>
      </w:r>
    </w:p>
    <w:p w:rsidR="008C61A8" w:rsidRPr="002856DA" w:rsidRDefault="008C61A8" w:rsidP="008C61A8">
      <w:bookmarkStart w:id="91" w:name="_Toc451267870"/>
      <w:bookmarkEnd w:id="90"/>
      <w:r w:rsidRPr="002856DA">
        <w:t>В целом прогнозируется снижение негативного воздействия транспортной инфраструктуры на окружающую среду и здоровье населения прежде всего за счет перехода к использованию более экологически-чистых транспортных средств и материалов обустройства транспортной инфраструктуры, а также за счет проведения ряда мероприятий, направленных улучшение экологической обстановки, выноса ряда производств в зоны, отделенные от жилой застройки, и на нивелирование негативного воздействия за счет работ по содержанию автомобильных дорог и очистке города.</w:t>
      </w:r>
    </w:p>
    <w:p w:rsidR="00F076B3" w:rsidRPr="002856DA" w:rsidRDefault="00772D4D" w:rsidP="00F076B3">
      <w:pPr>
        <w:pStyle w:val="10"/>
      </w:pPr>
      <w:bookmarkStart w:id="92" w:name="_Toc515635364"/>
      <w:bookmarkEnd w:id="91"/>
      <w:r w:rsidRPr="002856DA">
        <w:t>Принципиальные варианты развития транспортной инфраструктуры и их укрупненная оценка по целевым показателям (индикаторам) развития транспортной инфраструктуры с последующим выбором предлагаемого к реализации варианта</w:t>
      </w:r>
      <w:bookmarkEnd w:id="92"/>
    </w:p>
    <w:p w:rsidR="00F81E05" w:rsidRPr="002856DA" w:rsidRDefault="00F81E05" w:rsidP="00F81E05">
      <w:r w:rsidRPr="002856DA">
        <w:t>Стратегиями социально-экономического развития Республики Татарстан и Елабужского муниципального района рассматриваются три возможных сценария.</w:t>
      </w:r>
    </w:p>
    <w:p w:rsidR="00F81E05" w:rsidRPr="002856DA" w:rsidRDefault="00F81E05" w:rsidP="00F81E05">
      <w:pPr>
        <w:pStyle w:val="afffffffc"/>
        <w:spacing w:before="0"/>
        <w:ind w:firstLine="709"/>
      </w:pPr>
      <w:r w:rsidRPr="002856DA">
        <w:rPr>
          <w:i/>
        </w:rPr>
        <w:t>Базовый</w:t>
      </w:r>
      <w:r w:rsidRPr="002856DA">
        <w:t xml:space="preserve"> сценарий предполагает стабильное, планомерное развитие экономики, с темпами роста, благоприятными для района. Накопленный темп роста валового территориального продукта (ВТП) с 2015 по 2030 год </w:t>
      </w:r>
      <w:r w:rsidRPr="002856DA">
        <w:lastRenderedPageBreak/>
        <w:t>прогнозируется с увеличением в 1,7 раз на фоне благоприятной мировой экономической обстановки. За счет развития Особой экономической зоны производственно-промышленного типа (ОЭЗ ППТ) «</w:t>
      </w:r>
      <w:proofErr w:type="spellStart"/>
      <w:r w:rsidRPr="002856DA">
        <w:t>Алабуга</w:t>
      </w:r>
      <w:proofErr w:type="spellEnd"/>
      <w:r w:rsidRPr="002856DA">
        <w:t xml:space="preserve">» численность работников предприятий увеличится с 2015 по 2030 гг. на 15 %. Численность населения будет также стабильно расти. Производительность вырастет в 1,85 раза в 2030 году по отношению к 2015 году. Доля инновационного производства увеличится с 5,7 % до 15 % в 2030 году. Прогнозируется увеличение доли малого и среднего бизнеса в ВТП на 0,9 % к 2030 году, а численность занятых на предприятиях малого и среднего бизнеса увеличится на 5 % к 2030-му году в общем объеме работников всех предприятий. Обеспеченность населения жильем растет умеренными темпами, и к 2030 году показатель составит 30,1 кв. м жилья на 1 жителя. </w:t>
      </w:r>
    </w:p>
    <w:p w:rsidR="00F81E05" w:rsidRPr="002856DA" w:rsidRDefault="00F81E05" w:rsidP="00F81E05">
      <w:pPr>
        <w:pStyle w:val="afffffffc"/>
        <w:spacing w:before="0"/>
        <w:ind w:firstLine="709"/>
      </w:pPr>
      <w:r w:rsidRPr="002856DA">
        <w:t>Увеличивается приток туристов, с ежегодной динамикой в 5 – 6 %, растет инвестиционная привлекательность района для бизнеса. Уровень экономической самодостаточности района прогнозируется с ростом от 0,55 до 0,81 %. В целом, базовый сценарий развития предполагает реализацию всех поставленных задач и инвестиционных проектов.</w:t>
      </w:r>
    </w:p>
    <w:p w:rsidR="00F81E05" w:rsidRPr="002856DA" w:rsidRDefault="00F81E05" w:rsidP="00F81E05">
      <w:pPr>
        <w:pStyle w:val="afffffffc"/>
        <w:spacing w:before="0"/>
        <w:ind w:firstLine="709"/>
      </w:pPr>
      <w:r w:rsidRPr="002856DA">
        <w:rPr>
          <w:i/>
        </w:rPr>
        <w:t>Оптимистический</w:t>
      </w:r>
      <w:r w:rsidRPr="002856DA">
        <w:t xml:space="preserve"> сценарий основывается на тенденциях улучшения мировой экономической обстановки, характеризуется динамичным ростом экономики г. Елабуги. </w:t>
      </w:r>
    </w:p>
    <w:p w:rsidR="00F81E05" w:rsidRPr="002856DA" w:rsidRDefault="00F81E05" w:rsidP="00F81E05">
      <w:pPr>
        <w:pStyle w:val="afffffffc"/>
        <w:spacing w:before="0"/>
        <w:ind w:firstLine="709"/>
      </w:pPr>
      <w:r w:rsidRPr="002856DA">
        <w:t>Валовой территориальный продукт увеличивается более высокими темпами, накопленный темп роста в 2030 году составит 1,9 % по отношению к 2015 году. Активно развивается промышленность, сельское хозяйство, ведется интенсивное строительство жилья. Улучшается качество жизни населения.</w:t>
      </w:r>
    </w:p>
    <w:p w:rsidR="00F81E05" w:rsidRPr="002856DA" w:rsidRDefault="00F81E05" w:rsidP="00F81E05">
      <w:pPr>
        <w:pStyle w:val="afffffffc"/>
        <w:spacing w:before="0"/>
        <w:ind w:firstLine="709"/>
      </w:pPr>
      <w:r w:rsidRPr="002856DA">
        <w:t>Уровень жителей, систематически занимающихся спортом, с каждым годом увеличивается на 3 – 4 % и к 2030 году достигает 56 %. Доходы населения возрастут к 2030 году в 2,3 раза. Доходы бюджета увеличиваются, обновляется инфраструктура муниципального образования, что способствует развитию туризма. Туристический поток к 2030 году увеличивается в 3,4 раза. Продолжает свое развитие Особая экономическая зона «</w:t>
      </w:r>
      <w:proofErr w:type="spellStart"/>
      <w:r w:rsidRPr="002856DA">
        <w:t>Алабуга</w:t>
      </w:r>
      <w:proofErr w:type="spellEnd"/>
      <w:r w:rsidRPr="002856DA">
        <w:t xml:space="preserve">», увеличивается количество </w:t>
      </w:r>
      <w:r w:rsidRPr="002856DA">
        <w:lastRenderedPageBreak/>
        <w:t xml:space="preserve">предприятий и численности работников, развиваются мелкие и средние производства. Доля малого и среднего бизнеса в ВТП достигает в 2030 году 35 %, однако основной движущей силой экономики остаются крупные предприятия обрабатывающей промышленности. </w:t>
      </w:r>
    </w:p>
    <w:p w:rsidR="00F81E05" w:rsidRPr="002856DA" w:rsidRDefault="00F81E05" w:rsidP="00F81E05">
      <w:pPr>
        <w:pStyle w:val="afffffffc"/>
        <w:spacing w:before="0"/>
        <w:ind w:firstLine="709"/>
      </w:pPr>
      <w:r w:rsidRPr="002856DA">
        <w:rPr>
          <w:i/>
          <w:szCs w:val="28"/>
        </w:rPr>
        <w:t>Инерционный</w:t>
      </w:r>
      <w:r w:rsidRPr="002856DA">
        <w:t xml:space="preserve"> сценарий предполагает значительное влияние внешних факторов мировой экономики, с невысокими темпами роста экономического развития </w:t>
      </w:r>
      <w:r w:rsidR="00953526" w:rsidRPr="002856DA">
        <w:t>муниципального образования</w:t>
      </w:r>
      <w:r w:rsidRPr="002856DA">
        <w:t>. Валовой территориальный продукт растет, но значительно более низкими темпами. Предприятия продолжают испытывать трудности. Возможно закрытие некоторых производств, связанных с импортным сырьем. Снижается доля малого и среднего бизнеса в ВТП. Уровень безработицы находится на высоком уровне, и только с 2020 года прогнозируется снижение. Сохраняется низкий уровень самодостаточности района. Собственных средств бюджета не хватает на реализацию муниципальных программ в полном объеме. Однако, развитие туризма продолжается, туристический поток увеличится к 2030 году в 1,8 раз благодаря уже сложившемуся устойчивому бренду города. Снижается объем инвестиционных вложений. Доля инвестиций в общем объеме РТ сохраняется на уровне около 5%, с увеличением к 2030 году до 5,7 %, благодаря развитию ОЭЗ ППТ «</w:t>
      </w:r>
      <w:proofErr w:type="spellStart"/>
      <w:r w:rsidRPr="002856DA">
        <w:t>Алабуга</w:t>
      </w:r>
      <w:proofErr w:type="spellEnd"/>
      <w:r w:rsidRPr="002856DA">
        <w:t>».</w:t>
      </w:r>
    </w:p>
    <w:p w:rsidR="003156E8" w:rsidRPr="002856DA" w:rsidRDefault="003156E8" w:rsidP="00F81E05">
      <w:pPr>
        <w:pStyle w:val="afffffffc"/>
        <w:spacing w:before="0"/>
        <w:ind w:firstLine="709"/>
      </w:pPr>
    </w:p>
    <w:p w:rsidR="00DF2E4F" w:rsidRPr="002856DA" w:rsidRDefault="00772D4D" w:rsidP="00F53BBC">
      <w:pPr>
        <w:pStyle w:val="10"/>
      </w:pPr>
      <w:bookmarkStart w:id="93" w:name="_Toc515635365"/>
      <w:r w:rsidRPr="002856DA">
        <w:lastRenderedPageBreak/>
        <w:t>Перечень мероприятий (инвестиционных проектов) по проектированию, строительству, реконструкции объектов транспортной инфраструктуры предлагаемого к реализации варианта развития транспортной инфраструктуры, технико-экономических параметрах объектов транспорта, очередности реализации мероприятий (инвестиционных проектов)</w:t>
      </w:r>
      <w:bookmarkEnd w:id="93"/>
    </w:p>
    <w:p w:rsidR="00306E20" w:rsidRPr="002856DA" w:rsidRDefault="00151716" w:rsidP="00F53BBC">
      <w:pPr>
        <w:pStyle w:val="21"/>
      </w:pPr>
      <w:bookmarkStart w:id="94" w:name="_Toc515635366"/>
      <w:r>
        <w:t xml:space="preserve"> </w:t>
      </w:r>
      <w:r w:rsidR="00DF2AF5" w:rsidRPr="002856DA">
        <w:t>Мероприятия по р</w:t>
      </w:r>
      <w:r w:rsidR="00306E20" w:rsidRPr="002856DA">
        <w:t>азвити</w:t>
      </w:r>
      <w:r w:rsidR="00DF2AF5" w:rsidRPr="002856DA">
        <w:t>ю</w:t>
      </w:r>
      <w:r w:rsidR="00306E20" w:rsidRPr="002856DA">
        <w:t xml:space="preserve"> транспортной инфраструктуры по видам транспорта</w:t>
      </w:r>
      <w:bookmarkEnd w:id="94"/>
    </w:p>
    <w:p w:rsidR="00801B35" w:rsidRPr="002856DA" w:rsidRDefault="00801B35" w:rsidP="00801B35">
      <w:pPr>
        <w:pStyle w:val="1ff8"/>
      </w:pPr>
      <w:r w:rsidRPr="002856DA">
        <w:t xml:space="preserve">Схемой территориального планирования Елабужского муниципального района на территории МО – г. Елабуга планируется строительство железной дороги «Тихоново – </w:t>
      </w:r>
      <w:proofErr w:type="spellStart"/>
      <w:r w:rsidRPr="002856DA">
        <w:t>Бетьки</w:t>
      </w:r>
      <w:proofErr w:type="spellEnd"/>
      <w:r w:rsidRPr="002856DA">
        <w:t xml:space="preserve"> – Круглое Поле» протяженностью 11,2 км со строительством железнодорожного моста через р. Кама. </w:t>
      </w:r>
    </w:p>
    <w:p w:rsidR="00CA5689" w:rsidRPr="002856DA" w:rsidRDefault="00801B35" w:rsidP="0088035F">
      <w:pPr>
        <w:pStyle w:val="1ff8"/>
      </w:pPr>
      <w:r w:rsidRPr="002856DA">
        <w:t xml:space="preserve">В целях развития внутреннего водного транспорта предлагается строительство речного вокзала в г. Елабуга. </w:t>
      </w:r>
    </w:p>
    <w:p w:rsidR="00C80E24" w:rsidRPr="002856DA" w:rsidRDefault="00151716" w:rsidP="00F53BBC">
      <w:pPr>
        <w:pStyle w:val="21"/>
      </w:pPr>
      <w:bookmarkStart w:id="95" w:name="_Toc469485303"/>
      <w:bookmarkStart w:id="96" w:name="_Toc515635367"/>
      <w:r>
        <w:t xml:space="preserve"> </w:t>
      </w:r>
      <w:r w:rsidR="00C80E24" w:rsidRPr="002856DA">
        <w:t>Мероприятия по развитию транспорта общего пользования, созданию транспортно-пересадочных узлов</w:t>
      </w:r>
      <w:bookmarkEnd w:id="95"/>
      <w:bookmarkEnd w:id="96"/>
    </w:p>
    <w:p w:rsidR="00EC6CFF" w:rsidRPr="002856DA" w:rsidRDefault="00EC6CFF" w:rsidP="00EC6CFF">
      <w:r w:rsidRPr="002856DA">
        <w:t xml:space="preserve">Существующая система обслуживания населения автомобильным пассажирским транспортом общего пользования в настоящее время в целом удовлетворяет спросу жителей города на транспортные услуги. </w:t>
      </w:r>
    </w:p>
    <w:p w:rsidR="00EC6CFF" w:rsidRPr="002856DA" w:rsidRDefault="00EC6CFF" w:rsidP="00EC6CFF">
      <w:r w:rsidRPr="002856DA">
        <w:t xml:space="preserve">В целях обеспечения надлежащего качества транспортных услуг необходимо проведение комплекса мероприятий по обустройству и приведению в нормативное состояние </w:t>
      </w:r>
      <w:r w:rsidR="00D16E2C" w:rsidRPr="002856DA">
        <w:t>89</w:t>
      </w:r>
      <w:r w:rsidR="0075431D" w:rsidRPr="002856DA">
        <w:t>остановочных пунктов</w:t>
      </w:r>
      <w:r w:rsidRPr="002856DA">
        <w:t>,</w:t>
      </w:r>
      <w:r w:rsidR="00151716">
        <w:t xml:space="preserve"> </w:t>
      </w:r>
      <w:r w:rsidRPr="002856DA">
        <w:t xml:space="preserve">а также замены устаревшего подвижного состава. Мероприятия по обустройству остановочных пунктов должны проводится согласно ГОСТ Р 52766-2007 «Дороги автомобильные общего пользования. Элементы обустройства. Общие требования». </w:t>
      </w:r>
    </w:p>
    <w:p w:rsidR="00EC6CFF" w:rsidRPr="002856DA" w:rsidRDefault="00EC6CFF" w:rsidP="00EC6CFF">
      <w:r w:rsidRPr="002856DA">
        <w:lastRenderedPageBreak/>
        <w:t xml:space="preserve">При проведении мероприятий по обустройству остановок общественного транспорта и замене подвижного состава необходимо учитывать методические рекомендации по проектированию мероприятий по обеспечению доступа инвалидов к объектам дорожного хозяйства (ОДМ 218.2.007–2011), а также требования приказа Минтранса РФ от 1 декабря 2015 года N 347 «Об утверждении Порядка обеспечения условий доступности для пассажиров из числа инвалидов транспортных средств автомобильного транспорта и городского наземного электрического транспорта, автовокзалов, автостанций и предоставляемых услуг, а также оказания им при этом необходимой помощи». </w:t>
      </w:r>
    </w:p>
    <w:p w:rsidR="0088035F" w:rsidRPr="002856DA" w:rsidRDefault="00EC6CFF" w:rsidP="00035BBE">
      <w:pPr>
        <w:pStyle w:val="afffffffc"/>
        <w:spacing w:before="0"/>
        <w:rPr>
          <w:i/>
        </w:rPr>
      </w:pPr>
      <w:r w:rsidRPr="002856DA">
        <w:t xml:space="preserve">Единственным транспортно-пересадочным узлом (ТПУ) на территории муниципального </w:t>
      </w:r>
      <w:r w:rsidR="00151716">
        <w:t>образования является действующая</w:t>
      </w:r>
      <w:r w:rsidRPr="002856DA">
        <w:t xml:space="preserve"> авто</w:t>
      </w:r>
      <w:r w:rsidR="00151716">
        <w:t>станция</w:t>
      </w:r>
      <w:r w:rsidRPr="002856DA">
        <w:t>. Его пропускной способности достаточно как в существующем, так и в прогнозном периоде, поэтому организация дополнительных ТПУ не требуется</w:t>
      </w:r>
      <w:r w:rsidRPr="002856DA">
        <w:rPr>
          <w:i/>
        </w:rPr>
        <w:t>.</w:t>
      </w:r>
    </w:p>
    <w:p w:rsidR="00306E20" w:rsidRPr="002856DA" w:rsidRDefault="00151716" w:rsidP="00F53BBC">
      <w:pPr>
        <w:pStyle w:val="21"/>
      </w:pPr>
      <w:bookmarkStart w:id="97" w:name="_Toc515635368"/>
      <w:r>
        <w:t xml:space="preserve"> </w:t>
      </w:r>
      <w:r w:rsidR="00DF2AF5" w:rsidRPr="002856DA">
        <w:t>Мероприятия по р</w:t>
      </w:r>
      <w:r w:rsidR="00306E20" w:rsidRPr="002856DA">
        <w:t>азвити</w:t>
      </w:r>
      <w:r w:rsidR="00DF2AF5" w:rsidRPr="002856DA">
        <w:t>ю</w:t>
      </w:r>
      <w:r w:rsidR="00306E20" w:rsidRPr="002856DA">
        <w:t xml:space="preserve"> инфраструктуры для легкового автомобильного транспорта, включая развитие единого парковочного пространства</w:t>
      </w:r>
      <w:bookmarkEnd w:id="97"/>
    </w:p>
    <w:p w:rsidR="00DB7CEA" w:rsidRPr="002856DA" w:rsidRDefault="00DB7CEA" w:rsidP="00DB7CEA">
      <w:r w:rsidRPr="002856DA">
        <w:t>В целях исключения выявленного дефицита парковочного пространства планируется организация мест для постоянного хранения ТС в количестве 10342</w:t>
      </w:r>
      <w:r w:rsidR="00151716">
        <w:t xml:space="preserve"> </w:t>
      </w:r>
      <w:proofErr w:type="spellStart"/>
      <w:r w:rsidRPr="002856DA">
        <w:t>машино</w:t>
      </w:r>
      <w:proofErr w:type="spellEnd"/>
      <w:r w:rsidRPr="002856DA">
        <w:t>-мест, а также временного хранения ТС – 738</w:t>
      </w:r>
      <w:r w:rsidR="00151716">
        <w:t xml:space="preserve"> </w:t>
      </w:r>
      <w:proofErr w:type="spellStart"/>
      <w:r w:rsidRPr="002856DA">
        <w:t>машино</w:t>
      </w:r>
      <w:proofErr w:type="spellEnd"/>
      <w:r w:rsidRPr="002856DA">
        <w:t xml:space="preserve">-мест. </w:t>
      </w:r>
    </w:p>
    <w:p w:rsidR="00991D3A" w:rsidRPr="002856DA" w:rsidRDefault="001C2217" w:rsidP="00991D3A">
      <w:pPr>
        <w:pStyle w:val="1ff8"/>
      </w:pPr>
      <w:r w:rsidRPr="002856DA">
        <w:t xml:space="preserve">Проектом </w:t>
      </w:r>
      <w:r w:rsidR="00151716">
        <w:t>Генерального плана г. Елабуга</w:t>
      </w:r>
      <w:r w:rsidR="00DB7CEA" w:rsidRPr="002856DA">
        <w:t xml:space="preserve"> </w:t>
      </w:r>
      <w:r w:rsidRPr="002856DA">
        <w:t xml:space="preserve">предусмотрено строительство </w:t>
      </w:r>
      <w:r w:rsidR="00991D3A" w:rsidRPr="002856DA">
        <w:t>комплексов дорожного сервиса в районе пересечения автомобильных дорог федерального значения М-7 «Волга» (1024 км) и «Подъезд к городам Ижевск и Пермь», а также площадок отдыха на федеральной автодороге М-7 «Волга».</w:t>
      </w:r>
    </w:p>
    <w:p w:rsidR="00766A56" w:rsidRPr="002856DA" w:rsidRDefault="00E508A8" w:rsidP="00766A56">
      <w:pPr>
        <w:pStyle w:val="21"/>
      </w:pPr>
      <w:bookmarkStart w:id="98" w:name="_Toc515635369"/>
      <w:r>
        <w:t xml:space="preserve"> </w:t>
      </w:r>
      <w:r w:rsidR="00DF2AF5" w:rsidRPr="002856DA">
        <w:t>Мероприятия по р</w:t>
      </w:r>
      <w:r w:rsidR="00306E20" w:rsidRPr="002856DA">
        <w:t>азвити</w:t>
      </w:r>
      <w:r w:rsidR="00DF2AF5" w:rsidRPr="002856DA">
        <w:t>ю</w:t>
      </w:r>
      <w:r w:rsidR="00306E20" w:rsidRPr="002856DA">
        <w:t xml:space="preserve"> инфраструктуры пешеходного и велосипедного передвижения</w:t>
      </w:r>
      <w:bookmarkEnd w:id="98"/>
    </w:p>
    <w:p w:rsidR="00766A56" w:rsidRPr="002856DA" w:rsidRDefault="00766A56" w:rsidP="00766A56">
      <w:r w:rsidRPr="002856DA">
        <w:t xml:space="preserve">В целях </w:t>
      </w:r>
      <w:r w:rsidR="006C08F5" w:rsidRPr="002856DA">
        <w:t xml:space="preserve">развития пешеходного движения и </w:t>
      </w:r>
      <w:r w:rsidRPr="002856DA">
        <w:t xml:space="preserve">повышения безопасности </w:t>
      </w:r>
      <w:r w:rsidR="006C08F5" w:rsidRPr="002856DA">
        <w:t>дорожного движения на территории г. Елабуги</w:t>
      </w:r>
      <w:r w:rsidRPr="002856DA">
        <w:t xml:space="preserve"> планируются следующие </w:t>
      </w:r>
      <w:r w:rsidRPr="002856DA">
        <w:lastRenderedPageBreak/>
        <w:t>мероприятия:</w:t>
      </w:r>
    </w:p>
    <w:p w:rsidR="00BF5891" w:rsidRPr="002856DA" w:rsidRDefault="00BF5891" w:rsidP="00BF5891">
      <w:pPr>
        <w:pStyle w:val="a6"/>
      </w:pPr>
      <w:r w:rsidRPr="002856DA">
        <w:t xml:space="preserve">строительство тротуаров по улицам Г. </w:t>
      </w:r>
      <w:proofErr w:type="spellStart"/>
      <w:r w:rsidRPr="002856DA">
        <w:t>Камала</w:t>
      </w:r>
      <w:proofErr w:type="spellEnd"/>
      <w:r w:rsidRPr="002856DA">
        <w:t xml:space="preserve">, Болгар, Окружном шоссе, </w:t>
      </w:r>
      <w:proofErr w:type="spellStart"/>
      <w:r w:rsidRPr="002856DA">
        <w:t>Марджани</w:t>
      </w:r>
      <w:proofErr w:type="spellEnd"/>
      <w:r w:rsidRPr="002856DA">
        <w:t xml:space="preserve">, Чапаева, Пролетарская, Молодежная, Т. </w:t>
      </w:r>
      <w:proofErr w:type="spellStart"/>
      <w:r w:rsidRPr="002856DA">
        <w:t>Гиззата</w:t>
      </w:r>
      <w:proofErr w:type="spellEnd"/>
      <w:r w:rsidRPr="002856DA">
        <w:t xml:space="preserve">, Разведчиков, М. Горького, </w:t>
      </w:r>
      <w:proofErr w:type="spellStart"/>
      <w:r w:rsidRPr="002856DA">
        <w:t>Танайское</w:t>
      </w:r>
      <w:proofErr w:type="spellEnd"/>
      <w:r w:rsidRPr="002856DA">
        <w:t xml:space="preserve"> шоссе, Тукая, </w:t>
      </w:r>
      <w:proofErr w:type="spellStart"/>
      <w:r w:rsidRPr="002856DA">
        <w:t>Тугарова</w:t>
      </w:r>
      <w:proofErr w:type="spellEnd"/>
      <w:r w:rsidRPr="002856DA">
        <w:t xml:space="preserve">, Б. Покровская, Набережная, </w:t>
      </w:r>
      <w:proofErr w:type="spellStart"/>
      <w:r w:rsidRPr="002856DA">
        <w:t>Чулман</w:t>
      </w:r>
      <w:proofErr w:type="spellEnd"/>
      <w:r w:rsidRPr="002856DA">
        <w:t xml:space="preserve">, </w:t>
      </w:r>
      <w:proofErr w:type="spellStart"/>
      <w:r w:rsidRPr="002856DA">
        <w:t>Гассара</w:t>
      </w:r>
      <w:proofErr w:type="spellEnd"/>
      <w:r w:rsidRPr="002856DA">
        <w:t xml:space="preserve">, Говорова, Матросова, Спасской, Шишкина, Московская, Казанская, Баки </w:t>
      </w:r>
      <w:proofErr w:type="spellStart"/>
      <w:r w:rsidRPr="002856DA">
        <w:t>Урманче</w:t>
      </w:r>
      <w:proofErr w:type="spellEnd"/>
      <w:r w:rsidRPr="002856DA">
        <w:t xml:space="preserve">, общей протяженностью </w:t>
      </w:r>
      <w:r w:rsidR="002C4236" w:rsidRPr="002856DA">
        <w:t xml:space="preserve">46,0 </w:t>
      </w:r>
      <w:r w:rsidRPr="002856DA">
        <w:t>км</w:t>
      </w:r>
      <w:r w:rsidRPr="002856DA">
        <w:rPr>
          <w:lang w:val="en-US"/>
        </w:rPr>
        <w:t>;</w:t>
      </w:r>
    </w:p>
    <w:p w:rsidR="00BF5891" w:rsidRPr="002856DA" w:rsidRDefault="002C4236" w:rsidP="002C4236">
      <w:pPr>
        <w:pStyle w:val="a6"/>
      </w:pPr>
      <w:r w:rsidRPr="002856DA">
        <w:t>оснащение тактильной плиткой улиц с высокой интенсивностью пешеходных потоков;</w:t>
      </w:r>
    </w:p>
    <w:p w:rsidR="00BF5891" w:rsidRPr="002856DA" w:rsidRDefault="002C4236" w:rsidP="002C4236">
      <w:pPr>
        <w:pStyle w:val="a6"/>
      </w:pPr>
      <w:r w:rsidRPr="002856DA">
        <w:t>оборудование пешеходных светофоров звуковыми устройствами информирования</w:t>
      </w:r>
      <w:r w:rsidR="00E508A8">
        <w:t xml:space="preserve"> </w:t>
      </w:r>
      <w:r w:rsidR="00362CBE" w:rsidRPr="002856DA">
        <w:t xml:space="preserve">на </w:t>
      </w:r>
      <w:r w:rsidR="00410BCE" w:rsidRPr="002856DA">
        <w:t xml:space="preserve">22 </w:t>
      </w:r>
      <w:r w:rsidR="00362CBE" w:rsidRPr="002856DA">
        <w:t>пересечениях улиц</w:t>
      </w:r>
      <w:r w:rsidRPr="002856DA">
        <w:t>;</w:t>
      </w:r>
    </w:p>
    <w:p w:rsidR="006C08F5" w:rsidRPr="002856DA" w:rsidRDefault="00766A56" w:rsidP="00362CBE">
      <w:pPr>
        <w:pStyle w:val="a6"/>
      </w:pPr>
      <w:r w:rsidRPr="002856DA">
        <w:t>обустройство пешеходных переходов техническими средствами ОДД согласно действующим нормативам</w:t>
      </w:r>
      <w:r w:rsidR="006C08F5" w:rsidRPr="002856DA">
        <w:t xml:space="preserve"> вблизи 15 детских учебных заведений</w:t>
      </w:r>
      <w:r w:rsidR="00362CBE" w:rsidRPr="002856DA">
        <w:t>.</w:t>
      </w:r>
    </w:p>
    <w:p w:rsidR="00766A56" w:rsidRPr="002856DA" w:rsidRDefault="00766A56" w:rsidP="00410BCE">
      <w:r w:rsidRPr="002856DA">
        <w:t xml:space="preserve">В целях развития велосипедного движения планируется организация 4 </w:t>
      </w:r>
      <w:r w:rsidR="00E508A8" w:rsidRPr="002856DA">
        <w:t>вело маршрутов</w:t>
      </w:r>
      <w:r w:rsidR="00E508A8">
        <w:t xml:space="preserve"> в г. Елабуга</w:t>
      </w:r>
      <w:r w:rsidRPr="002856DA">
        <w:t xml:space="preserve"> </w:t>
      </w:r>
      <w:r w:rsidR="00410BCE" w:rsidRPr="002856DA">
        <w:t xml:space="preserve">общей протяженностью 48,08 км </w:t>
      </w:r>
      <w:r w:rsidRPr="002856DA">
        <w:t xml:space="preserve">по </w:t>
      </w:r>
      <w:r w:rsidR="00410BCE" w:rsidRPr="002856DA">
        <w:t xml:space="preserve">следующим </w:t>
      </w:r>
      <w:r w:rsidRPr="002856DA">
        <w:t>направлениям:</w:t>
      </w:r>
    </w:p>
    <w:p w:rsidR="00766A56" w:rsidRPr="002856DA" w:rsidRDefault="00766A56" w:rsidP="00766A56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 xml:space="preserve">ул. Чапаева – ул. Московская – ул. </w:t>
      </w:r>
      <w:proofErr w:type="spellStart"/>
      <w:r w:rsidRPr="002856DA">
        <w:t>Тугарова</w:t>
      </w:r>
      <w:proofErr w:type="spellEnd"/>
      <w:r w:rsidRPr="002856DA">
        <w:t xml:space="preserve"> – ул. </w:t>
      </w:r>
      <w:proofErr w:type="spellStart"/>
      <w:r w:rsidRPr="002856DA">
        <w:t>М.Горького</w:t>
      </w:r>
      <w:proofErr w:type="spellEnd"/>
      <w:r w:rsidRPr="002856DA">
        <w:t xml:space="preserve"> – ул. </w:t>
      </w:r>
      <w:proofErr w:type="spellStart"/>
      <w:r w:rsidRPr="002856DA">
        <w:t>Г.Тукая</w:t>
      </w:r>
      <w:proofErr w:type="spellEnd"/>
      <w:r w:rsidRPr="002856DA">
        <w:t xml:space="preserve"> – ул. Казанская – </w:t>
      </w:r>
      <w:proofErr w:type="spellStart"/>
      <w:r w:rsidRPr="002856DA">
        <w:t>пр-кт</w:t>
      </w:r>
      <w:proofErr w:type="spellEnd"/>
      <w:r w:rsidRPr="002856DA">
        <w:t xml:space="preserve"> Нефтяников – ул. Строителей;</w:t>
      </w:r>
    </w:p>
    <w:p w:rsidR="00766A56" w:rsidRPr="002856DA" w:rsidRDefault="00766A56" w:rsidP="00766A56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 xml:space="preserve">Окружное шоссе – </w:t>
      </w:r>
      <w:proofErr w:type="spellStart"/>
      <w:r w:rsidRPr="002856DA">
        <w:t>пр-кт</w:t>
      </w:r>
      <w:proofErr w:type="spellEnd"/>
      <w:r w:rsidRPr="002856DA">
        <w:t xml:space="preserve"> Нефтяников – </w:t>
      </w:r>
      <w:proofErr w:type="spellStart"/>
      <w:r w:rsidRPr="002856DA">
        <w:t>пр-кт</w:t>
      </w:r>
      <w:proofErr w:type="spellEnd"/>
      <w:r w:rsidRPr="002856DA">
        <w:t xml:space="preserve"> Мира – ул. Хирурга Нечаева – ул. </w:t>
      </w:r>
      <w:proofErr w:type="spellStart"/>
      <w:r w:rsidRPr="002856DA">
        <w:t>Марджани</w:t>
      </w:r>
      <w:proofErr w:type="spellEnd"/>
      <w:r w:rsidRPr="002856DA">
        <w:t>;</w:t>
      </w:r>
    </w:p>
    <w:p w:rsidR="00766A56" w:rsidRPr="002856DA" w:rsidRDefault="00766A56" w:rsidP="00766A56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 xml:space="preserve">ул. Шишкина </w:t>
      </w:r>
      <w:r w:rsidRPr="002856DA">
        <w:softHyphen/>
        <w:t xml:space="preserve">– ул. </w:t>
      </w:r>
      <w:proofErr w:type="spellStart"/>
      <w:r w:rsidRPr="002856DA">
        <w:t>Гассара</w:t>
      </w:r>
      <w:proofErr w:type="spellEnd"/>
      <w:r w:rsidRPr="002856DA">
        <w:t>;</w:t>
      </w:r>
    </w:p>
    <w:p w:rsidR="00766A56" w:rsidRPr="002856DA" w:rsidRDefault="00766A56" w:rsidP="00766A56">
      <w:pPr>
        <w:pStyle w:val="a6"/>
        <w:widowControl w:val="0"/>
        <w:numPr>
          <w:ilvl w:val="0"/>
          <w:numId w:val="24"/>
        </w:numPr>
        <w:tabs>
          <w:tab w:val="left" w:pos="0"/>
          <w:tab w:val="left" w:pos="709"/>
        </w:tabs>
      </w:pPr>
      <w:r w:rsidRPr="002856DA">
        <w:t>ул. Болгар – ул. Интернациональная.</w:t>
      </w:r>
    </w:p>
    <w:p w:rsidR="006C08F5" w:rsidRPr="002856DA" w:rsidRDefault="006C08F5" w:rsidP="00410BCE">
      <w:pPr>
        <w:pStyle w:val="afffffffc"/>
        <w:spacing w:before="0"/>
      </w:pPr>
      <w:r w:rsidRPr="002856DA">
        <w:t>Детализация описанных мероприятий осуществляется посредством разработки комплексной схемы организации дорожного движения (КСОДД) и проектов организации дорожного движения</w:t>
      </w:r>
      <w:r w:rsidR="00BF5891" w:rsidRPr="002856DA">
        <w:t xml:space="preserve"> (ПОДД)</w:t>
      </w:r>
      <w:r w:rsidRPr="002856DA">
        <w:t>, регламентированных приказом Министерства транспорта РФ от 17 марта 2015 г. № 43 «Об утверждении правил подготовки проектов и схем организации дорожного движения».</w:t>
      </w:r>
    </w:p>
    <w:p w:rsidR="00306E20" w:rsidRPr="002856DA" w:rsidRDefault="00E508A8" w:rsidP="00F53BBC">
      <w:pPr>
        <w:pStyle w:val="21"/>
      </w:pPr>
      <w:bookmarkStart w:id="99" w:name="_Toc515635370"/>
      <w:r>
        <w:lastRenderedPageBreak/>
        <w:t xml:space="preserve"> </w:t>
      </w:r>
      <w:r w:rsidR="00DF2AF5" w:rsidRPr="002856DA">
        <w:t>Мероприятия по р</w:t>
      </w:r>
      <w:r w:rsidR="00306E20" w:rsidRPr="002856DA">
        <w:t>азвити</w:t>
      </w:r>
      <w:r w:rsidR="00DF2AF5" w:rsidRPr="002856DA">
        <w:t>ю</w:t>
      </w:r>
      <w:r w:rsidR="00306E20" w:rsidRPr="002856DA">
        <w:t xml:space="preserve"> инфраструктуры для грузового транспорта, транспортных средств коммунальных и дорожных служб</w:t>
      </w:r>
      <w:bookmarkEnd w:id="99"/>
    </w:p>
    <w:p w:rsidR="00991D3A" w:rsidRPr="002856DA" w:rsidRDefault="00991D3A" w:rsidP="0049661A">
      <w:r w:rsidRPr="002856DA">
        <w:t>Мероприятия по развитию инфраструктуры для грузового транспорта, транспортных средств коммунальных и дорожных служб не планируются.</w:t>
      </w:r>
    </w:p>
    <w:p w:rsidR="00306E20" w:rsidRPr="002856DA" w:rsidRDefault="00E508A8" w:rsidP="00F53BBC">
      <w:pPr>
        <w:pStyle w:val="21"/>
      </w:pPr>
      <w:bookmarkStart w:id="100" w:name="_Toc515635371"/>
      <w:r>
        <w:t xml:space="preserve"> </w:t>
      </w:r>
      <w:r w:rsidR="00DF2AF5" w:rsidRPr="002856DA">
        <w:t>Мероприятия по р</w:t>
      </w:r>
      <w:r w:rsidR="00306E20" w:rsidRPr="002856DA">
        <w:t>азвити</w:t>
      </w:r>
      <w:r w:rsidR="00DF2AF5" w:rsidRPr="002856DA">
        <w:t>ю</w:t>
      </w:r>
      <w:r w:rsidR="00306E20" w:rsidRPr="002856DA">
        <w:t xml:space="preserve"> сети дорог </w:t>
      </w:r>
      <w:r w:rsidR="00DF2AF5" w:rsidRPr="002856DA">
        <w:t>поселения</w:t>
      </w:r>
      <w:bookmarkEnd w:id="100"/>
    </w:p>
    <w:p w:rsidR="0079781E" w:rsidRPr="002856DA" w:rsidRDefault="0079781E" w:rsidP="00EA0A83">
      <w:pPr>
        <w:pStyle w:val="1ff8"/>
      </w:pPr>
      <w:r w:rsidRPr="002856DA">
        <w:t xml:space="preserve">В целях </w:t>
      </w:r>
      <w:r w:rsidR="00A83B4A" w:rsidRPr="002856DA">
        <w:t>развития сети дорог</w:t>
      </w:r>
      <w:r w:rsidR="00396319" w:rsidRPr="002856DA">
        <w:t xml:space="preserve"> </w:t>
      </w:r>
      <w:r w:rsidR="00A83B4A" w:rsidRPr="002856DA">
        <w:t xml:space="preserve">общего пользования </w:t>
      </w:r>
      <w:r w:rsidRPr="002856DA">
        <w:t>территории муниципального образования документами территориального планирования предлага</w:t>
      </w:r>
      <w:r w:rsidR="00A83B4A" w:rsidRPr="002856DA">
        <w:t>ю</w:t>
      </w:r>
      <w:r w:rsidRPr="002856DA">
        <w:t xml:space="preserve">тся </w:t>
      </w:r>
      <w:r w:rsidR="00A83B4A" w:rsidRPr="002856DA">
        <w:t>следующие мероприятия:</w:t>
      </w:r>
    </w:p>
    <w:p w:rsidR="0079781E" w:rsidRPr="002856DA" w:rsidRDefault="00A83B4A" w:rsidP="00A83B4A">
      <w:pPr>
        <w:pStyle w:val="a6"/>
      </w:pPr>
      <w:r w:rsidRPr="002856DA">
        <w:t>реконструкция а/д «Подъезд к городам Ижевск и Пермь»</w:t>
      </w:r>
      <w:r w:rsidR="00553554" w:rsidRPr="002856DA">
        <w:t xml:space="preserve"> до параметров </w:t>
      </w:r>
      <w:r w:rsidR="00553554" w:rsidRPr="002856DA">
        <w:rPr>
          <w:lang w:val="en-US"/>
        </w:rPr>
        <w:t>I</w:t>
      </w:r>
      <w:r w:rsidR="00553554" w:rsidRPr="002856DA">
        <w:t xml:space="preserve"> технической категории с реконструкцией путепровода протяженностью 2,9 км</w:t>
      </w:r>
      <w:r w:rsidR="00553554" w:rsidRPr="002856DA">
        <w:rPr>
          <w:lang w:val="en-US"/>
        </w:rPr>
        <w:t>;</w:t>
      </w:r>
    </w:p>
    <w:p w:rsidR="00553554" w:rsidRPr="002856DA" w:rsidRDefault="00553554" w:rsidP="00CF6E5C">
      <w:pPr>
        <w:pStyle w:val="a6"/>
      </w:pPr>
      <w:r w:rsidRPr="002856DA">
        <w:t xml:space="preserve">строительство а/д </w:t>
      </w:r>
      <w:proofErr w:type="spellStart"/>
      <w:r w:rsidRPr="002856DA">
        <w:t>Мальцево</w:t>
      </w:r>
      <w:proofErr w:type="spellEnd"/>
      <w:r w:rsidRPr="002856DA">
        <w:t xml:space="preserve"> – </w:t>
      </w:r>
      <w:proofErr w:type="spellStart"/>
      <w:r w:rsidRPr="002856DA">
        <w:t>Бетьки</w:t>
      </w:r>
      <w:proofErr w:type="spellEnd"/>
      <w:r w:rsidR="00CF6E5C" w:rsidRPr="002856DA">
        <w:t xml:space="preserve"> протяженностью 6,8 км со строительством автомобильных мостов через р. Кама и над ж/д «Тихоново – </w:t>
      </w:r>
      <w:proofErr w:type="spellStart"/>
      <w:r w:rsidR="00CF6E5C" w:rsidRPr="002856DA">
        <w:t>Бетьки</w:t>
      </w:r>
      <w:proofErr w:type="spellEnd"/>
      <w:r w:rsidR="00CF6E5C" w:rsidRPr="002856DA">
        <w:t xml:space="preserve"> – Круглое Поле»;</w:t>
      </w:r>
    </w:p>
    <w:p w:rsidR="00CF6E5C" w:rsidRPr="002856DA" w:rsidRDefault="00CF6E5C" w:rsidP="00CF6E5C">
      <w:pPr>
        <w:pStyle w:val="a6"/>
      </w:pPr>
      <w:r w:rsidRPr="002856DA">
        <w:t>строительство а/д «Подъезд к биотермической яме» протяженностью 0,8 км</w:t>
      </w:r>
      <w:r w:rsidRPr="002856DA">
        <w:rPr>
          <w:lang w:val="en-US"/>
        </w:rPr>
        <w:t>;</w:t>
      </w:r>
    </w:p>
    <w:p w:rsidR="00CF6E5C" w:rsidRPr="002856DA" w:rsidRDefault="00CF6E5C" w:rsidP="00CF6E5C">
      <w:pPr>
        <w:pStyle w:val="a6"/>
      </w:pPr>
      <w:r w:rsidRPr="002856DA">
        <w:t>строительство а/д «Подъезд к лагерю отдыха Родничок» протяженностью 0,4 км</w:t>
      </w:r>
      <w:r w:rsidRPr="002856DA">
        <w:rPr>
          <w:lang w:val="en-US"/>
        </w:rPr>
        <w:t>;</w:t>
      </w:r>
    </w:p>
    <w:p w:rsidR="00CF6E5C" w:rsidRPr="002856DA" w:rsidRDefault="00CF6E5C" w:rsidP="00CF6E5C">
      <w:pPr>
        <w:pStyle w:val="a6"/>
      </w:pPr>
      <w:proofErr w:type="gramStart"/>
      <w:r w:rsidRPr="002856DA">
        <w:t>строительство</w:t>
      </w:r>
      <w:proofErr w:type="gramEnd"/>
      <w:r w:rsidRPr="002856DA">
        <w:t xml:space="preserve"> а/д «Подъезд к огородам»</w:t>
      </w:r>
      <w:r w:rsidR="00E508A8">
        <w:t xml:space="preserve"> </w:t>
      </w:r>
      <w:r w:rsidRPr="002856DA">
        <w:t>протяженностью 0,</w:t>
      </w:r>
      <w:r w:rsidR="002265D2" w:rsidRPr="002856DA">
        <w:t>35</w:t>
      </w:r>
      <w:r w:rsidRPr="002856DA">
        <w:t xml:space="preserve"> км</w:t>
      </w:r>
      <w:r w:rsidRPr="002856DA">
        <w:rPr>
          <w:lang w:val="en-US"/>
        </w:rPr>
        <w:t>;</w:t>
      </w:r>
    </w:p>
    <w:p w:rsidR="00CF6E5C" w:rsidRPr="002856DA" w:rsidRDefault="00CF6E5C" w:rsidP="00CF6E5C">
      <w:pPr>
        <w:pStyle w:val="a6"/>
      </w:pPr>
      <w:proofErr w:type="gramStart"/>
      <w:r w:rsidRPr="002856DA">
        <w:t>строительство</w:t>
      </w:r>
      <w:proofErr w:type="gramEnd"/>
      <w:r w:rsidRPr="002856DA">
        <w:t xml:space="preserve"> а/д «Подъезд к садовым участкам»</w:t>
      </w:r>
      <w:r w:rsidR="00E508A8">
        <w:t xml:space="preserve"> </w:t>
      </w:r>
      <w:r w:rsidRPr="002856DA">
        <w:t xml:space="preserve">протяженностью </w:t>
      </w:r>
      <w:r w:rsidR="002265D2" w:rsidRPr="002856DA">
        <w:t>2</w:t>
      </w:r>
      <w:r w:rsidRPr="002856DA">
        <w:t>,</w:t>
      </w:r>
      <w:r w:rsidR="002265D2" w:rsidRPr="002856DA">
        <w:t>7</w:t>
      </w:r>
      <w:r w:rsidRPr="002856DA">
        <w:t xml:space="preserve"> км</w:t>
      </w:r>
      <w:r w:rsidRPr="002856DA">
        <w:rPr>
          <w:lang w:val="en-US"/>
        </w:rPr>
        <w:t>;</w:t>
      </w:r>
    </w:p>
    <w:p w:rsidR="00CF6E5C" w:rsidRPr="002856DA" w:rsidRDefault="00CF6E5C" w:rsidP="00CF6E5C">
      <w:pPr>
        <w:pStyle w:val="a6"/>
      </w:pPr>
      <w:r w:rsidRPr="002856DA">
        <w:t xml:space="preserve">строительство Подъездной дороги с запада к городу (вблизи </w:t>
      </w:r>
      <w:proofErr w:type="spellStart"/>
      <w:r w:rsidRPr="002856DA">
        <w:t>мкр</w:t>
      </w:r>
      <w:proofErr w:type="spellEnd"/>
      <w:r w:rsidRPr="002856DA">
        <w:t>-на Колосовка-2)</w:t>
      </w:r>
      <w:r w:rsidR="00E508A8">
        <w:t xml:space="preserve"> </w:t>
      </w:r>
      <w:r w:rsidRPr="002856DA">
        <w:t xml:space="preserve">протяженностью </w:t>
      </w:r>
      <w:r w:rsidR="002265D2" w:rsidRPr="002856DA">
        <w:t>1</w:t>
      </w:r>
      <w:r w:rsidRPr="002856DA">
        <w:t>,</w:t>
      </w:r>
      <w:r w:rsidR="002265D2" w:rsidRPr="002856DA">
        <w:t>0</w:t>
      </w:r>
      <w:r w:rsidRPr="002856DA">
        <w:t xml:space="preserve"> км;</w:t>
      </w:r>
    </w:p>
    <w:p w:rsidR="0079781E" w:rsidRPr="002856DA" w:rsidRDefault="00CF6E5C" w:rsidP="00DB2974">
      <w:pPr>
        <w:pStyle w:val="a6"/>
      </w:pPr>
      <w:r w:rsidRPr="002856DA">
        <w:t>строительство улиц и дорог в зонах перспективной жилой застройки общей протяженностью 59,0 км</w:t>
      </w:r>
      <w:r w:rsidR="00DB2974" w:rsidRPr="002856DA">
        <w:t xml:space="preserve"> (магистральной улицы общегородского значения в продолжение пр. Мира до пересечения с а/д «Елабуга – Гари – </w:t>
      </w:r>
      <w:proofErr w:type="spellStart"/>
      <w:r w:rsidR="00DB2974" w:rsidRPr="002856DA">
        <w:t>Абалачи</w:t>
      </w:r>
      <w:proofErr w:type="spellEnd"/>
      <w:r w:rsidR="00DB2974" w:rsidRPr="002856DA">
        <w:t>»</w:t>
      </w:r>
      <w:r w:rsidR="006D4CC4" w:rsidRPr="002856DA">
        <w:t xml:space="preserve"> со строительством транспортной развязки в разных уровнях на пересечении пр. Мира и Окружного шоссе и транспортной развязки в одном уровне на пересечении пр. Мира и а/д «подъезд к г. Елабуга»,</w:t>
      </w:r>
      <w:r w:rsidR="00DB2974" w:rsidRPr="002856DA">
        <w:t xml:space="preserve"> магистральной </w:t>
      </w:r>
      <w:r w:rsidR="00DB2974" w:rsidRPr="002856DA">
        <w:lastRenderedPageBreak/>
        <w:t>улицы общегородского значения в продолжение Окружного шоссе до пересечения с а/д «подъезд к г. Елабуга»</w:t>
      </w:r>
      <w:r w:rsidR="00E508A8">
        <w:t xml:space="preserve"> </w:t>
      </w:r>
      <w:r w:rsidR="00347620" w:rsidRPr="002856DA">
        <w:t>со строительством транспортной развязки в одном уровне на пересечении Окружного шоссе и проектируемой улицы в жилой застройке</w:t>
      </w:r>
      <w:r w:rsidR="000C3A46" w:rsidRPr="002856DA">
        <w:t xml:space="preserve"> и т.д.</w:t>
      </w:r>
      <w:r w:rsidR="00DB2974" w:rsidRPr="002856DA">
        <w:t>)</w:t>
      </w:r>
      <w:r w:rsidRPr="002856DA">
        <w:t>.</w:t>
      </w:r>
    </w:p>
    <w:p w:rsidR="00EA0A83" w:rsidRPr="002856DA" w:rsidRDefault="00EA0A83" w:rsidP="00EA0A83">
      <w:pPr>
        <w:pStyle w:val="1ff8"/>
      </w:pPr>
      <w:r w:rsidRPr="002856DA">
        <w:t xml:space="preserve">В целях устранения аварийно-опасных участков дорог </w:t>
      </w:r>
      <w:r w:rsidR="002265D2" w:rsidRPr="002856DA">
        <w:t xml:space="preserve">и повышения общего уровня безопасности </w:t>
      </w:r>
      <w:r w:rsidRPr="002856DA">
        <w:t>должен быть реализован комплекс мероприятий включающ</w:t>
      </w:r>
      <w:r w:rsidR="002265D2" w:rsidRPr="002856DA">
        <w:t>ий мероприятия по</w:t>
      </w:r>
      <w:r w:rsidRPr="002856DA">
        <w:t>:</w:t>
      </w:r>
    </w:p>
    <w:p w:rsidR="00EA0A83" w:rsidRPr="002856DA" w:rsidRDefault="00EA0A83" w:rsidP="00EA0A83">
      <w:pPr>
        <w:pStyle w:val="a6"/>
      </w:pPr>
      <w:r w:rsidRPr="002856DA">
        <w:t>скоростному режиму движения транспортных средств на отдельных участках дорог или в различных зонах;</w:t>
      </w:r>
    </w:p>
    <w:p w:rsidR="00EA0A83" w:rsidRPr="002856DA" w:rsidRDefault="00EA0A83" w:rsidP="00EA0A83">
      <w:pPr>
        <w:pStyle w:val="a6"/>
      </w:pPr>
      <w:r w:rsidRPr="002856DA">
        <w:t>формированию перечня пересечений, примыканий и участков дорог, требующих введения светофорного регулирования;</w:t>
      </w:r>
    </w:p>
    <w:p w:rsidR="00EA0A83" w:rsidRPr="002856DA" w:rsidRDefault="00EA0A83" w:rsidP="00EA0A83">
      <w:pPr>
        <w:pStyle w:val="a6"/>
      </w:pPr>
      <w:r w:rsidRPr="002856DA">
        <w:t>устранению помех движению и факторов опасности (конфликтных ситуаций), создаваемых существующими дорожными условиями;</w:t>
      </w:r>
    </w:p>
    <w:p w:rsidR="00EA0A83" w:rsidRPr="002856DA" w:rsidRDefault="00EA0A83" w:rsidP="00EA0A83">
      <w:pPr>
        <w:pStyle w:val="a6"/>
      </w:pPr>
      <w:r w:rsidRPr="002856DA">
        <w:t xml:space="preserve">расстановке работающих в автоматическом режиме средств фото- и </w:t>
      </w:r>
      <w:proofErr w:type="spellStart"/>
      <w:r w:rsidRPr="002856DA">
        <w:t>видеофиксации</w:t>
      </w:r>
      <w:proofErr w:type="spellEnd"/>
      <w:r w:rsidRPr="002856DA">
        <w:t xml:space="preserve"> нарушений правил дорожного движения.</w:t>
      </w:r>
    </w:p>
    <w:p w:rsidR="00EA0A83" w:rsidRPr="002856DA" w:rsidRDefault="00EA0A83" w:rsidP="00EA0A83">
      <w:pPr>
        <w:pStyle w:val="afffffffc"/>
        <w:spacing w:before="0"/>
      </w:pPr>
      <w:r w:rsidRPr="002856DA">
        <w:t>На повышение эффективности функционирования сети дорог в целом направлены следующие организационные мероприятия:</w:t>
      </w:r>
    </w:p>
    <w:p w:rsidR="00EA0A83" w:rsidRPr="002856DA" w:rsidRDefault="00EA0A83" w:rsidP="00EA0A83">
      <w:pPr>
        <w:pStyle w:val="a6"/>
      </w:pPr>
      <w:r w:rsidRPr="002856DA">
        <w:t>совершенствование системы информационного обеспечения участников дорожного движения;</w:t>
      </w:r>
    </w:p>
    <w:p w:rsidR="00EA0A83" w:rsidRPr="002856DA" w:rsidRDefault="00EA0A83" w:rsidP="00EA0A83">
      <w:pPr>
        <w:pStyle w:val="a6"/>
      </w:pPr>
      <w:r w:rsidRPr="002856DA">
        <w:t>определение режимов работы светофорного регулирования.</w:t>
      </w:r>
    </w:p>
    <w:p w:rsidR="00EA0A83" w:rsidRPr="002856DA" w:rsidRDefault="00EA0A83" w:rsidP="00EA0A83">
      <w:pPr>
        <w:pStyle w:val="afffffffc"/>
        <w:spacing w:before="0"/>
      </w:pPr>
      <w:r w:rsidRPr="002856DA">
        <w:t>Также должна быть решена задача по организации системы мониторинга дорожного движения, организации сбора и хранения документации по ОДД, принципам формирования и ведения баз данных, условиям доступа к информации, периодичности ее актуализации.</w:t>
      </w:r>
    </w:p>
    <w:p w:rsidR="00EA0A83" w:rsidRPr="002856DA" w:rsidRDefault="00EA0A83" w:rsidP="00EA0A83">
      <w:pPr>
        <w:pStyle w:val="afffffffc"/>
        <w:spacing w:before="0"/>
      </w:pPr>
      <w:r w:rsidRPr="002856DA">
        <w:t>Детализация данных мероприятий осуществляется посредством разработки комплексной схемы организации дорожного движения (КСОДД), регламентированной приказом Министерства транспорта РФ от 17 марта 2015 г. № 43 «Об утверждении правил подготовки проектов и схем организации дорожного движения».</w:t>
      </w:r>
    </w:p>
    <w:p w:rsidR="00DF2E4F" w:rsidRPr="002856DA" w:rsidRDefault="00772D4D" w:rsidP="00F53BBC">
      <w:pPr>
        <w:pStyle w:val="10"/>
      </w:pPr>
      <w:bookmarkStart w:id="101" w:name="_Toc515635372"/>
      <w:r w:rsidRPr="002856DA">
        <w:lastRenderedPageBreak/>
        <w:t>Оценка объемов и источников финансирования мероприятий (инвестиционных проектов) по проектированию, строительству, реконструкции объектов транспортной инфраструктуры предлагаемого к реализации варианта развития транспортной инфраструктуры</w:t>
      </w:r>
      <w:bookmarkEnd w:id="101"/>
    </w:p>
    <w:p w:rsidR="00CB7FB9" w:rsidRPr="002856DA" w:rsidRDefault="00CB7FB9" w:rsidP="00CB7FB9">
      <w:r w:rsidRPr="002856DA">
        <w:t xml:space="preserve">Реализация мероприятий программы осуществляется за счет средств </w:t>
      </w:r>
      <w:r w:rsidR="008165E9">
        <w:t xml:space="preserve">местного </w:t>
      </w:r>
      <w:r w:rsidRPr="002856DA">
        <w:t xml:space="preserve">бюджета и с привлечением дополнительных источников финансирования. Ежегодные объемы финансирования мероприятий, входящих в ПКРТИ, определяются при разработке </w:t>
      </w:r>
      <w:r w:rsidR="008165E9" w:rsidRPr="008165E9">
        <w:t>местного бюджета</w:t>
      </w:r>
      <w:bookmarkStart w:id="102" w:name="_GoBack"/>
      <w:bookmarkEnd w:id="102"/>
      <w:r w:rsidRPr="002856DA">
        <w:t xml:space="preserve"> на очередной финансовый год.</w:t>
      </w:r>
    </w:p>
    <w:p w:rsidR="00CB7FB9" w:rsidRPr="002856DA" w:rsidRDefault="00CB7FB9" w:rsidP="00CB7FB9">
      <w:pPr>
        <w:rPr>
          <w:color w:val="000000"/>
        </w:rPr>
      </w:pPr>
      <w:r w:rsidRPr="006D452F">
        <w:t xml:space="preserve">Общий объем средств, необходимых для реализации мероприятий ПКРТИ составляет </w:t>
      </w:r>
      <w:r w:rsidR="006D452F" w:rsidRPr="006D452F">
        <w:t>17 6</w:t>
      </w:r>
      <w:r w:rsidR="001B0CC4" w:rsidRPr="001B0CC4">
        <w:t>10</w:t>
      </w:r>
      <w:r w:rsidR="006D452F" w:rsidRPr="006D452F">
        <w:t xml:space="preserve"> </w:t>
      </w:r>
      <w:r w:rsidR="001B0CC4" w:rsidRPr="001B0CC4">
        <w:t>52</w:t>
      </w:r>
      <w:r w:rsidR="006D452F" w:rsidRPr="006D452F">
        <w:t>5,8 тыс. рублей</w:t>
      </w:r>
      <w:r w:rsidR="007046DB" w:rsidRPr="006D452F">
        <w:rPr>
          <w:color w:val="000000"/>
        </w:rPr>
        <w:t>,</w:t>
      </w:r>
      <w:r w:rsidRPr="006D452F">
        <w:rPr>
          <w:color w:val="000000"/>
        </w:rPr>
        <w:t xml:space="preserve"> из </w:t>
      </w:r>
      <w:r w:rsidR="007046DB" w:rsidRPr="006D452F">
        <w:rPr>
          <w:color w:val="000000"/>
        </w:rPr>
        <w:t xml:space="preserve">которых </w:t>
      </w:r>
      <w:r w:rsidRPr="006D452F">
        <w:rPr>
          <w:color w:val="000000"/>
        </w:rPr>
        <w:t xml:space="preserve">местного бюджета </w:t>
      </w:r>
      <w:r w:rsidR="007046DB" w:rsidRPr="006D452F">
        <w:rPr>
          <w:color w:val="000000"/>
        </w:rPr>
        <w:t xml:space="preserve">– </w:t>
      </w:r>
      <w:r w:rsidR="001B0CC4">
        <w:rPr>
          <w:color w:val="000000"/>
        </w:rPr>
        <w:t>639</w:t>
      </w:r>
      <w:r w:rsidR="006D452F" w:rsidRPr="006D452F">
        <w:rPr>
          <w:color w:val="000000"/>
        </w:rPr>
        <w:t> </w:t>
      </w:r>
      <w:r w:rsidR="001B0CC4" w:rsidRPr="001B0CC4">
        <w:rPr>
          <w:color w:val="000000"/>
        </w:rPr>
        <w:t>0</w:t>
      </w:r>
      <w:r w:rsidR="006D452F" w:rsidRPr="006D452F">
        <w:rPr>
          <w:color w:val="000000"/>
        </w:rPr>
        <w:t xml:space="preserve">72,6 </w:t>
      </w:r>
      <w:r w:rsidR="007046DB" w:rsidRPr="006D452F">
        <w:rPr>
          <w:color w:val="000000"/>
        </w:rPr>
        <w:t>тыс. руб</w:t>
      </w:r>
      <w:r w:rsidR="006D452F" w:rsidRPr="006D452F">
        <w:rPr>
          <w:color w:val="000000"/>
        </w:rPr>
        <w:t>лей</w:t>
      </w:r>
      <w:r w:rsidRPr="006D452F">
        <w:rPr>
          <w:color w:val="000000"/>
        </w:rPr>
        <w:t>. Объёмы и источники финансирования представлены в таблице 2</w:t>
      </w:r>
      <w:r w:rsidR="00CD047C" w:rsidRPr="006D452F">
        <w:rPr>
          <w:color w:val="000000"/>
        </w:rPr>
        <w:t>4</w:t>
      </w:r>
      <w:r w:rsidRPr="006D452F">
        <w:rPr>
          <w:color w:val="000000"/>
        </w:rPr>
        <w:t>.</w:t>
      </w:r>
    </w:p>
    <w:p w:rsidR="00C96A46" w:rsidRPr="002856DA" w:rsidRDefault="00CB7FB9" w:rsidP="00CB7FB9">
      <w:pPr>
        <w:rPr>
          <w:color w:val="000000"/>
        </w:rPr>
      </w:pPr>
      <w:r w:rsidRPr="002856DA">
        <w:rPr>
          <w:color w:val="000000"/>
        </w:rPr>
        <w:t>Список мероприятий на конкретном объекте детализируется после разработки проектно-сметной документации. Стоимость мероприятий определена ориентировочно, основываясь на стоимости уже проведенных аналогичных мероприятий.</w:t>
      </w:r>
    </w:p>
    <w:p w:rsidR="00CD047C" w:rsidRPr="002856DA" w:rsidRDefault="00CD047C" w:rsidP="00CB7FB9">
      <w:pPr>
        <w:sectPr w:rsidR="00CD047C" w:rsidRPr="002856DA" w:rsidSect="00AD2F20">
          <w:pgSz w:w="11906" w:h="16838"/>
          <w:pgMar w:top="1134" w:right="567" w:bottom="1134" w:left="1701" w:header="680" w:footer="680" w:gutter="0"/>
          <w:cols w:space="708"/>
          <w:docGrid w:linePitch="381"/>
        </w:sectPr>
      </w:pPr>
    </w:p>
    <w:p w:rsidR="00CD047C" w:rsidRPr="002856DA" w:rsidRDefault="00E508A8" w:rsidP="00CD047C">
      <w:pPr>
        <w:spacing w:line="336" w:lineRule="auto"/>
        <w:ind w:firstLine="0"/>
      </w:pPr>
      <w:r>
        <w:lastRenderedPageBreak/>
        <w:t>Таблица 24</w:t>
      </w:r>
      <w:r w:rsidR="00CD047C" w:rsidRPr="002856DA">
        <w:t xml:space="preserve"> – Оценка объемов и источников финансирования мероприятий</w:t>
      </w:r>
    </w:p>
    <w:tbl>
      <w:tblPr>
        <w:tblW w:w="14170" w:type="dxa"/>
        <w:jc w:val="center"/>
        <w:tblLayout w:type="fixed"/>
        <w:tblCellMar>
          <w:top w:w="15" w:type="dxa"/>
          <w:bottom w:w="15" w:type="dxa"/>
        </w:tblCellMar>
        <w:tblLook w:val="04A0" w:firstRow="1" w:lastRow="0" w:firstColumn="1" w:lastColumn="0" w:noHBand="0" w:noVBand="1"/>
      </w:tblPr>
      <w:tblGrid>
        <w:gridCol w:w="532"/>
        <w:gridCol w:w="16"/>
        <w:gridCol w:w="4695"/>
        <w:gridCol w:w="951"/>
        <w:gridCol w:w="10"/>
        <w:gridCol w:w="991"/>
        <w:gridCol w:w="14"/>
        <w:gridCol w:w="978"/>
        <w:gridCol w:w="127"/>
        <w:gridCol w:w="974"/>
        <w:gridCol w:w="18"/>
        <w:gridCol w:w="1037"/>
        <w:gridCol w:w="1234"/>
        <w:gridCol w:w="2593"/>
      </w:tblGrid>
      <w:tr w:rsidR="00EC6450" w:rsidRPr="00E508A8" w:rsidTr="006E0B5B">
        <w:trPr>
          <w:trHeight w:val="705"/>
          <w:jc w:val="center"/>
        </w:trPr>
        <w:tc>
          <w:tcPr>
            <w:tcW w:w="54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6450" w:rsidRPr="006D6059" w:rsidRDefault="00EC6450" w:rsidP="005A6CE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4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6450" w:rsidRPr="006D6059" w:rsidRDefault="00EC6450" w:rsidP="005A6CE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633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6450" w:rsidRPr="006D6059" w:rsidRDefault="00EC6450" w:rsidP="005A6CE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</w:p>
          <w:p w:rsidR="00EC6450" w:rsidRPr="006D6059" w:rsidRDefault="00EC6450" w:rsidP="00EC6450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Объем финансирования, тыс. руб.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5A6CE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 xml:space="preserve">Источники </w:t>
            </w:r>
          </w:p>
          <w:p w:rsidR="00EC6450" w:rsidRPr="006D6059" w:rsidRDefault="00EC6450" w:rsidP="005A6CE9">
            <w:pPr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финансирования</w:t>
            </w:r>
          </w:p>
        </w:tc>
      </w:tr>
      <w:tr w:rsidR="00EC6450" w:rsidRPr="00E508A8" w:rsidTr="006E0B5B">
        <w:trPr>
          <w:trHeight w:val="300"/>
          <w:jc w:val="center"/>
        </w:trPr>
        <w:tc>
          <w:tcPr>
            <w:tcW w:w="54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6450" w:rsidRPr="00E508A8" w:rsidRDefault="00EC6450" w:rsidP="005A6CE9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4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6450" w:rsidRPr="00E508A8" w:rsidRDefault="00EC6450" w:rsidP="005A6CE9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6450" w:rsidRPr="006D6059" w:rsidRDefault="00EC6450" w:rsidP="005A6CE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201</w:t>
            </w:r>
            <w:r w:rsidR="006D6059" w:rsidRPr="006D6059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0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6450" w:rsidRPr="006D6059" w:rsidRDefault="00EC6450" w:rsidP="003E7144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20</w:t>
            </w:r>
            <w:r w:rsidR="006D6059" w:rsidRPr="006D6059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6450" w:rsidRPr="006D6059" w:rsidRDefault="006D6059" w:rsidP="005A6CE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2021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6450" w:rsidRPr="006D6059" w:rsidRDefault="006D6059" w:rsidP="005A6CE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2022</w:t>
            </w:r>
          </w:p>
        </w:tc>
        <w:tc>
          <w:tcPr>
            <w:tcW w:w="10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6450" w:rsidRPr="006D6059" w:rsidRDefault="006D6059" w:rsidP="005A6CE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2023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6450" w:rsidRPr="006D6059" w:rsidRDefault="006D6059" w:rsidP="005A6CE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2024</w:t>
            </w:r>
            <w:r w:rsidR="00EC6450" w:rsidRPr="006D6059">
              <w:rPr>
                <w:color w:val="000000"/>
                <w:sz w:val="20"/>
                <w:szCs w:val="20"/>
              </w:rPr>
              <w:t>-2035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6450" w:rsidRPr="00E508A8" w:rsidRDefault="00EC6450" w:rsidP="005A6CE9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EC6450" w:rsidRPr="00E508A8" w:rsidTr="006E0B5B">
        <w:trPr>
          <w:trHeight w:val="300"/>
          <w:jc w:val="center"/>
        </w:trPr>
        <w:tc>
          <w:tcPr>
            <w:tcW w:w="524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000000" w:fill="FFFFFF"/>
            <w:vAlign w:val="center"/>
          </w:tcPr>
          <w:p w:rsidR="00EC6450" w:rsidRPr="00E508A8" w:rsidRDefault="00EC6450" w:rsidP="00470B09">
            <w:pPr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F956BD">
              <w:rPr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EC6450" w:rsidP="00470B0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2135E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3E7144" w:rsidP="00470B0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42D35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EC6450" w:rsidP="00470B0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10F42">
              <w:rPr>
                <w:color w:val="000000"/>
                <w:sz w:val="20"/>
                <w:szCs w:val="20"/>
              </w:rPr>
              <w:t>10000,0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EC6450" w:rsidP="00470B0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10F42">
              <w:rPr>
                <w:color w:val="000000"/>
                <w:sz w:val="20"/>
                <w:szCs w:val="20"/>
              </w:rPr>
              <w:t> -</w:t>
            </w:r>
          </w:p>
        </w:tc>
        <w:tc>
          <w:tcPr>
            <w:tcW w:w="10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EC6450" w:rsidP="00470B0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auto"/>
                <w:sz w:val="20"/>
                <w:szCs w:val="20"/>
                <w:highlight w:val="yellow"/>
              </w:rPr>
            </w:pPr>
            <w:r w:rsidRPr="001924F3">
              <w:rPr>
                <w:sz w:val="20"/>
                <w:szCs w:val="20"/>
              </w:rPr>
              <w:t>- 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1924F3" w:rsidRDefault="00EC6450" w:rsidP="00470B0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1924F3">
              <w:rPr>
                <w:color w:val="000000"/>
                <w:sz w:val="20"/>
                <w:szCs w:val="20"/>
              </w:rPr>
              <w:t>2283000,0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470B09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</w:tr>
      <w:tr w:rsidR="00EC6450" w:rsidRPr="00E508A8" w:rsidTr="006E0B5B">
        <w:trPr>
          <w:trHeight w:val="300"/>
          <w:jc w:val="center"/>
        </w:trPr>
        <w:tc>
          <w:tcPr>
            <w:tcW w:w="5243" w:type="dxa"/>
            <w:gridSpan w:val="3"/>
            <w:vMerge/>
            <w:tcBorders>
              <w:left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EC6450" w:rsidRPr="00E508A8" w:rsidRDefault="00EC6450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9E6135" w:rsidP="001B372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92282</w:t>
            </w:r>
            <w:r w:rsidR="00342D35">
              <w:rPr>
                <w:color w:val="000000"/>
                <w:sz w:val="20"/>
                <w:szCs w:val="20"/>
              </w:rPr>
              <w:t>,8</w:t>
            </w:r>
          </w:p>
        </w:tc>
        <w:tc>
          <w:tcPr>
            <w:tcW w:w="10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310F42" w:rsidP="009E613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  <w:r w:rsidR="009E6135">
              <w:rPr>
                <w:color w:val="000000"/>
                <w:sz w:val="20"/>
                <w:szCs w:val="20"/>
                <w:lang w:val="en-US"/>
              </w:rPr>
              <w:t>830</w:t>
            </w:r>
            <w:r w:rsidR="00342D35" w:rsidRPr="00342D35">
              <w:rPr>
                <w:color w:val="000000"/>
                <w:sz w:val="20"/>
                <w:szCs w:val="20"/>
              </w:rPr>
              <w:t>4,4</w:t>
            </w:r>
          </w:p>
        </w:tc>
        <w:tc>
          <w:tcPr>
            <w:tcW w:w="1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310F42" w:rsidP="009E613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10F42">
              <w:rPr>
                <w:color w:val="000000"/>
                <w:sz w:val="20"/>
                <w:szCs w:val="20"/>
              </w:rPr>
              <w:t>13</w:t>
            </w:r>
            <w:r w:rsidR="009E6135">
              <w:rPr>
                <w:color w:val="000000"/>
                <w:sz w:val="20"/>
                <w:szCs w:val="20"/>
                <w:lang w:val="en-US"/>
              </w:rPr>
              <w:t>190</w:t>
            </w:r>
            <w:r w:rsidRPr="00310F42">
              <w:rPr>
                <w:color w:val="000000"/>
                <w:sz w:val="20"/>
                <w:szCs w:val="20"/>
              </w:rPr>
              <w:t>4,4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9E6135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9E6135">
              <w:rPr>
                <w:color w:val="000000"/>
                <w:sz w:val="20"/>
                <w:szCs w:val="20"/>
              </w:rPr>
              <w:t>98304,4</w:t>
            </w:r>
          </w:p>
        </w:tc>
        <w:tc>
          <w:tcPr>
            <w:tcW w:w="10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1924F3" w:rsidP="009E613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auto"/>
                <w:sz w:val="20"/>
                <w:szCs w:val="20"/>
                <w:highlight w:val="yellow"/>
              </w:rPr>
            </w:pPr>
            <w:r w:rsidRPr="001924F3">
              <w:rPr>
                <w:sz w:val="20"/>
                <w:szCs w:val="20"/>
              </w:rPr>
              <w:t>11</w:t>
            </w:r>
            <w:r w:rsidR="009E6135">
              <w:rPr>
                <w:sz w:val="20"/>
                <w:szCs w:val="20"/>
                <w:lang w:val="en-US"/>
              </w:rPr>
              <w:t>300</w:t>
            </w:r>
            <w:r w:rsidRPr="001924F3">
              <w:rPr>
                <w:sz w:val="20"/>
                <w:szCs w:val="20"/>
              </w:rPr>
              <w:t>4,4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1924F3" w:rsidP="009E613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140</w:t>
            </w:r>
            <w:r w:rsidR="009E6135">
              <w:rPr>
                <w:color w:val="000000"/>
                <w:sz w:val="20"/>
                <w:szCs w:val="20"/>
                <w:lang w:val="en-US"/>
              </w:rPr>
              <w:t>76</w:t>
            </w:r>
            <w:r>
              <w:rPr>
                <w:color w:val="000000"/>
                <w:sz w:val="20"/>
                <w:szCs w:val="20"/>
              </w:rPr>
              <w:t>052</w:t>
            </w:r>
            <w:r w:rsidRPr="001924F3">
              <w:rPr>
                <w:color w:val="000000"/>
                <w:sz w:val="20"/>
                <w:szCs w:val="20"/>
              </w:rPr>
              <w:t>,8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6450" w:rsidRPr="00F956BD" w:rsidRDefault="00EC6450" w:rsidP="00B57E99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EC6450" w:rsidRPr="00E508A8" w:rsidTr="006E0B5B">
        <w:trPr>
          <w:trHeight w:val="300"/>
          <w:jc w:val="center"/>
        </w:trPr>
        <w:tc>
          <w:tcPr>
            <w:tcW w:w="5243" w:type="dxa"/>
            <w:gridSpan w:val="3"/>
            <w:vMerge/>
            <w:tcBorders>
              <w:left w:val="single" w:sz="4" w:space="0" w:color="auto"/>
              <w:right w:val="nil"/>
            </w:tcBorders>
            <w:vAlign w:val="center"/>
            <w:hideMark/>
          </w:tcPr>
          <w:p w:rsidR="00EC6450" w:rsidRPr="00E508A8" w:rsidRDefault="00EC6450" w:rsidP="00B57E99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1B0CC4" w:rsidP="001B372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</w:t>
            </w:r>
            <w:r w:rsidR="00342D35" w:rsidRPr="00342D35">
              <w:rPr>
                <w:color w:val="000000"/>
                <w:sz w:val="20"/>
                <w:szCs w:val="20"/>
              </w:rPr>
              <w:t>43,2</w:t>
            </w:r>
          </w:p>
        </w:tc>
        <w:tc>
          <w:tcPr>
            <w:tcW w:w="10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1B0CC4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230</w:t>
            </w:r>
            <w:r w:rsidR="00342D35" w:rsidRPr="00342D35">
              <w:rPr>
                <w:color w:val="000000"/>
                <w:sz w:val="20"/>
                <w:szCs w:val="20"/>
              </w:rPr>
              <w:t>43,2</w:t>
            </w:r>
          </w:p>
        </w:tc>
        <w:tc>
          <w:tcPr>
            <w:tcW w:w="1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310F42" w:rsidP="001B0CC4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10F42">
              <w:rPr>
                <w:color w:val="000000"/>
                <w:sz w:val="20"/>
                <w:szCs w:val="20"/>
              </w:rPr>
              <w:t>3</w:t>
            </w:r>
            <w:r w:rsidR="001B0CC4">
              <w:rPr>
                <w:color w:val="000000"/>
                <w:sz w:val="20"/>
                <w:szCs w:val="20"/>
                <w:lang w:val="en-US"/>
              </w:rPr>
              <w:t>30</w:t>
            </w:r>
            <w:r w:rsidRPr="00310F42">
              <w:rPr>
                <w:color w:val="000000"/>
                <w:sz w:val="20"/>
                <w:szCs w:val="20"/>
              </w:rPr>
              <w:t>98,2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1924F3" w:rsidP="001B0CC4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924F3">
              <w:rPr>
                <w:color w:val="000000"/>
                <w:sz w:val="20"/>
                <w:szCs w:val="20"/>
              </w:rPr>
              <w:t>3</w:t>
            </w:r>
            <w:r w:rsidR="001B0CC4">
              <w:rPr>
                <w:color w:val="000000"/>
                <w:sz w:val="20"/>
                <w:szCs w:val="20"/>
                <w:lang w:val="en-US"/>
              </w:rPr>
              <w:t>30</w:t>
            </w:r>
            <w:r w:rsidRPr="001924F3">
              <w:rPr>
                <w:color w:val="000000"/>
                <w:sz w:val="20"/>
                <w:szCs w:val="20"/>
              </w:rPr>
              <w:t>98,2</w:t>
            </w:r>
          </w:p>
        </w:tc>
        <w:tc>
          <w:tcPr>
            <w:tcW w:w="10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1924F3" w:rsidP="001B0CC4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924F3">
              <w:rPr>
                <w:color w:val="000000"/>
                <w:sz w:val="20"/>
                <w:szCs w:val="20"/>
              </w:rPr>
              <w:t>3</w:t>
            </w:r>
            <w:r w:rsidR="001B0CC4">
              <w:rPr>
                <w:color w:val="000000"/>
                <w:sz w:val="20"/>
                <w:szCs w:val="20"/>
                <w:lang w:val="en-US"/>
              </w:rPr>
              <w:t>30</w:t>
            </w:r>
            <w:r w:rsidRPr="001924F3">
              <w:rPr>
                <w:color w:val="000000"/>
                <w:sz w:val="20"/>
                <w:szCs w:val="20"/>
              </w:rPr>
              <w:t>98,2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1B0CC4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493691</w:t>
            </w:r>
            <w:r w:rsidR="00005EE3" w:rsidRPr="00005EE3">
              <w:rPr>
                <w:color w:val="000000"/>
                <w:sz w:val="20"/>
                <w:szCs w:val="20"/>
              </w:rPr>
              <w:t>,6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6450" w:rsidRPr="00F956BD" w:rsidRDefault="00EC6450" w:rsidP="00B57E99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Местный бюджет</w:t>
            </w:r>
          </w:p>
        </w:tc>
      </w:tr>
      <w:tr w:rsidR="00EC6450" w:rsidRPr="00E508A8" w:rsidTr="006E0B5B">
        <w:trPr>
          <w:trHeight w:val="300"/>
          <w:jc w:val="center"/>
        </w:trPr>
        <w:tc>
          <w:tcPr>
            <w:tcW w:w="5243" w:type="dxa"/>
            <w:gridSpan w:val="3"/>
            <w:vMerge/>
            <w:tcBorders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EC6450" w:rsidRPr="00E508A8" w:rsidRDefault="00EC6450" w:rsidP="00B57E99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342D35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342D35">
              <w:rPr>
                <w:color w:val="000000"/>
                <w:sz w:val="20"/>
                <w:szCs w:val="20"/>
              </w:rPr>
              <w:t>400,0</w:t>
            </w:r>
          </w:p>
        </w:tc>
        <w:tc>
          <w:tcPr>
            <w:tcW w:w="10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342D35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auto"/>
                <w:sz w:val="20"/>
                <w:szCs w:val="20"/>
                <w:highlight w:val="yellow"/>
              </w:rPr>
            </w:pPr>
            <w:r w:rsidRPr="00342D35">
              <w:rPr>
                <w:sz w:val="20"/>
                <w:szCs w:val="20"/>
              </w:rPr>
              <w:t>400,0</w:t>
            </w:r>
          </w:p>
        </w:tc>
        <w:tc>
          <w:tcPr>
            <w:tcW w:w="1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310F42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auto"/>
                <w:sz w:val="20"/>
                <w:szCs w:val="20"/>
                <w:highlight w:val="yellow"/>
              </w:rPr>
            </w:pPr>
            <w:r w:rsidRPr="00310F42">
              <w:rPr>
                <w:sz w:val="20"/>
                <w:szCs w:val="20"/>
              </w:rPr>
              <w:t>20400,0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1924F3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auto"/>
                <w:sz w:val="20"/>
                <w:szCs w:val="20"/>
                <w:highlight w:val="yellow"/>
              </w:rPr>
            </w:pPr>
            <w:r w:rsidRPr="001924F3">
              <w:rPr>
                <w:sz w:val="20"/>
                <w:szCs w:val="20"/>
              </w:rPr>
              <w:t>400,0</w:t>
            </w:r>
          </w:p>
        </w:tc>
        <w:tc>
          <w:tcPr>
            <w:tcW w:w="10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1924F3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1924F3">
              <w:rPr>
                <w:color w:val="000000"/>
                <w:sz w:val="20"/>
                <w:szCs w:val="20"/>
              </w:rPr>
              <w:t>42200,0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E508A8" w:rsidRDefault="00005EE3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 w:rsidRPr="00005EE3">
              <w:rPr>
                <w:color w:val="000000"/>
                <w:sz w:val="20"/>
                <w:szCs w:val="20"/>
              </w:rPr>
              <w:t>4800,0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6450" w:rsidRPr="00F956BD" w:rsidRDefault="00EC6450" w:rsidP="00B57E99">
            <w:pPr>
              <w:widowControl/>
              <w:suppressAutoHyphens w:val="0"/>
              <w:spacing w:line="240" w:lineRule="auto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Внебюджетные источники</w:t>
            </w:r>
          </w:p>
        </w:tc>
      </w:tr>
      <w:tr w:rsidR="00EC6450" w:rsidRPr="00E508A8" w:rsidTr="006E0B5B">
        <w:trPr>
          <w:trHeight w:val="300"/>
          <w:jc w:val="center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0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9</w:t>
            </w:r>
          </w:p>
        </w:tc>
      </w:tr>
      <w:tr w:rsidR="00EC6450" w:rsidRPr="00E508A8" w:rsidTr="006E0B5B">
        <w:trPr>
          <w:trHeight w:val="835"/>
          <w:jc w:val="center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6450" w:rsidRPr="006D6059" w:rsidRDefault="00EC6450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F956BD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 xml:space="preserve">Строительство железной дороги «Тихоново – </w:t>
            </w:r>
            <w:proofErr w:type="spellStart"/>
            <w:r w:rsidRPr="006D6059">
              <w:rPr>
                <w:color w:val="000000"/>
                <w:sz w:val="20"/>
                <w:szCs w:val="20"/>
              </w:rPr>
              <w:t>Бетьки</w:t>
            </w:r>
            <w:proofErr w:type="spellEnd"/>
            <w:r w:rsidRPr="006D6059">
              <w:rPr>
                <w:color w:val="000000"/>
                <w:sz w:val="20"/>
                <w:szCs w:val="20"/>
              </w:rPr>
              <w:t xml:space="preserve"> – Круглое Поле»</w:t>
            </w:r>
            <w:r w:rsidR="006D6059" w:rsidRPr="006D6059">
              <w:rPr>
                <w:color w:val="000000"/>
                <w:sz w:val="20"/>
                <w:szCs w:val="20"/>
              </w:rPr>
              <w:t xml:space="preserve"> </w:t>
            </w:r>
            <w:r w:rsidRPr="006D6059">
              <w:rPr>
                <w:color w:val="000000"/>
                <w:sz w:val="20"/>
                <w:szCs w:val="20"/>
              </w:rPr>
              <w:t xml:space="preserve">со строительством железнодорожного моста 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6D6059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0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6D6059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6D6059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B57E99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EC6450" w:rsidRPr="00E508A8" w:rsidTr="006E0B5B">
        <w:trPr>
          <w:trHeight w:val="20"/>
          <w:jc w:val="center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6450" w:rsidRPr="006D6059" w:rsidRDefault="00EC6450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B57E99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Строительство речного вокзала в г. Елабуга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6D6059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6D6059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6D6059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0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6D6059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B57E99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EC6450" w:rsidRPr="00E508A8" w:rsidTr="006E0B5B">
        <w:trPr>
          <w:trHeight w:val="20"/>
          <w:jc w:val="center"/>
        </w:trPr>
        <w:tc>
          <w:tcPr>
            <w:tcW w:w="54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B57E99">
            <w:pPr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469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B57E99">
            <w:pPr>
              <w:ind w:firstLine="0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Приведение в нормативное состояние остановочных пунктов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6D6059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1458,4</w:t>
            </w:r>
          </w:p>
        </w:tc>
        <w:tc>
          <w:tcPr>
            <w:tcW w:w="10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6D6059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6D6059">
              <w:rPr>
                <w:color w:val="auto"/>
                <w:sz w:val="20"/>
                <w:szCs w:val="20"/>
              </w:rPr>
              <w:t>1458,4</w:t>
            </w:r>
          </w:p>
        </w:tc>
        <w:tc>
          <w:tcPr>
            <w:tcW w:w="1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6D6059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6D6059">
              <w:rPr>
                <w:color w:val="auto"/>
                <w:sz w:val="20"/>
                <w:szCs w:val="20"/>
              </w:rPr>
              <w:t>1458,4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6D6059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6D6059">
              <w:rPr>
                <w:color w:val="auto"/>
                <w:sz w:val="20"/>
                <w:szCs w:val="20"/>
              </w:rPr>
              <w:t>1458,4</w:t>
            </w:r>
          </w:p>
        </w:tc>
        <w:tc>
          <w:tcPr>
            <w:tcW w:w="10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6D6059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6D6059">
              <w:rPr>
                <w:color w:val="auto"/>
                <w:sz w:val="20"/>
                <w:szCs w:val="20"/>
              </w:rPr>
              <w:t>1458,4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6D6059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17500,8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6D6059" w:rsidRDefault="00EC6450" w:rsidP="00B57E99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6D6059" w:rsidRPr="00E508A8" w:rsidTr="006E0B5B">
        <w:trPr>
          <w:trHeight w:val="20"/>
          <w:jc w:val="center"/>
        </w:trPr>
        <w:tc>
          <w:tcPr>
            <w:tcW w:w="548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D6059" w:rsidRPr="006D6059" w:rsidRDefault="006D6059" w:rsidP="00B57E99">
            <w:pPr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695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D6059" w:rsidRPr="006D6059" w:rsidRDefault="006D6059" w:rsidP="00B57E99">
            <w:pPr>
              <w:ind w:firstLine="0"/>
              <w:rPr>
                <w:color w:val="000000"/>
                <w:sz w:val="20"/>
                <w:szCs w:val="20"/>
              </w:rPr>
            </w:pP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D6059" w:rsidRPr="006D6059" w:rsidRDefault="006D6059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728,8</w:t>
            </w:r>
          </w:p>
        </w:tc>
        <w:tc>
          <w:tcPr>
            <w:tcW w:w="10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D6059" w:rsidRPr="006D6059" w:rsidRDefault="006D6059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6D6059">
              <w:rPr>
                <w:color w:val="auto"/>
                <w:sz w:val="20"/>
                <w:szCs w:val="20"/>
              </w:rPr>
              <w:t>728,8</w:t>
            </w:r>
          </w:p>
        </w:tc>
        <w:tc>
          <w:tcPr>
            <w:tcW w:w="1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D6059" w:rsidRPr="006D6059" w:rsidRDefault="006D6059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6D6059">
              <w:rPr>
                <w:color w:val="auto"/>
                <w:sz w:val="20"/>
                <w:szCs w:val="20"/>
              </w:rPr>
              <w:t>728,8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D6059" w:rsidRPr="006D6059" w:rsidRDefault="006D6059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6D6059">
              <w:rPr>
                <w:color w:val="auto"/>
                <w:sz w:val="20"/>
                <w:szCs w:val="20"/>
              </w:rPr>
              <w:t>728,8</w:t>
            </w:r>
          </w:p>
        </w:tc>
        <w:tc>
          <w:tcPr>
            <w:tcW w:w="10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D6059" w:rsidRPr="006D6059" w:rsidRDefault="006D6059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6D6059">
              <w:rPr>
                <w:color w:val="auto"/>
                <w:sz w:val="20"/>
                <w:szCs w:val="20"/>
              </w:rPr>
              <w:t>728,8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D6059" w:rsidRPr="006D6059" w:rsidRDefault="006D6059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8745,6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D6059" w:rsidRPr="006D6059" w:rsidRDefault="006D6059" w:rsidP="00B57E99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Местный бюджет</w:t>
            </w:r>
            <w:r w:rsidR="006E0B5B">
              <w:rPr>
                <w:color w:val="000000"/>
                <w:sz w:val="20"/>
                <w:szCs w:val="20"/>
              </w:rPr>
              <w:t xml:space="preserve"> (муниципальный дорожный фонд)</w:t>
            </w:r>
          </w:p>
        </w:tc>
      </w:tr>
      <w:tr w:rsidR="006D6059" w:rsidRPr="00E508A8" w:rsidTr="006E0B5B">
        <w:trPr>
          <w:trHeight w:val="20"/>
          <w:jc w:val="center"/>
        </w:trPr>
        <w:tc>
          <w:tcPr>
            <w:tcW w:w="54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D6059" w:rsidRPr="006D6059" w:rsidRDefault="006D6059" w:rsidP="006D605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69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D6059" w:rsidRPr="006D6059" w:rsidRDefault="006D6059" w:rsidP="006D6059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D6059" w:rsidRPr="006D6059" w:rsidRDefault="006D6059" w:rsidP="006D605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400,0</w:t>
            </w:r>
          </w:p>
        </w:tc>
        <w:tc>
          <w:tcPr>
            <w:tcW w:w="10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D6059" w:rsidRPr="006D6059" w:rsidRDefault="006D6059" w:rsidP="006D605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6D6059">
              <w:rPr>
                <w:color w:val="auto"/>
                <w:sz w:val="20"/>
                <w:szCs w:val="20"/>
              </w:rPr>
              <w:t>400,0</w:t>
            </w:r>
          </w:p>
        </w:tc>
        <w:tc>
          <w:tcPr>
            <w:tcW w:w="1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D6059" w:rsidRPr="006D6059" w:rsidRDefault="006D6059" w:rsidP="006D605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400,0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D6059" w:rsidRPr="006D6059" w:rsidRDefault="006D6059" w:rsidP="006D605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400,0</w:t>
            </w:r>
          </w:p>
        </w:tc>
        <w:tc>
          <w:tcPr>
            <w:tcW w:w="10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D6059" w:rsidRPr="006D6059" w:rsidRDefault="006D6059" w:rsidP="006D605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400,0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D6059" w:rsidRPr="006D6059" w:rsidRDefault="006D6059" w:rsidP="006D605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4800,0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6D6059" w:rsidRPr="006D6059" w:rsidRDefault="006D6059" w:rsidP="006D6059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6D6059">
              <w:rPr>
                <w:color w:val="000000"/>
                <w:sz w:val="20"/>
                <w:szCs w:val="20"/>
              </w:rPr>
              <w:t>Внебюджетные источники</w:t>
            </w:r>
          </w:p>
        </w:tc>
      </w:tr>
      <w:tr w:rsidR="00EC6450" w:rsidRPr="00F956BD" w:rsidTr="006E0B5B">
        <w:trPr>
          <w:trHeight w:val="20"/>
          <w:jc w:val="center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6450" w:rsidRPr="00F956BD" w:rsidRDefault="00EC6450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Строительство парковок для постоянного хранения ТС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3E7144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F956BD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F956BD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55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F956BD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F956BD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4</w:t>
            </w:r>
            <w:r w:rsidR="00EC6450" w:rsidRPr="00F956BD">
              <w:rPr>
                <w:color w:val="000000"/>
                <w:sz w:val="20"/>
                <w:szCs w:val="20"/>
              </w:rPr>
              <w:t>6222,6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Местный бюджет</w:t>
            </w:r>
          </w:p>
        </w:tc>
      </w:tr>
      <w:tr w:rsidR="00EC6450" w:rsidRPr="00F956BD" w:rsidTr="006E0B5B">
        <w:trPr>
          <w:trHeight w:val="20"/>
          <w:jc w:val="center"/>
        </w:trPr>
        <w:tc>
          <w:tcPr>
            <w:tcW w:w="54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4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Строительство парковок для временного хранения ТС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1758AC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551,0</w:t>
            </w:r>
          </w:p>
        </w:tc>
        <w:tc>
          <w:tcPr>
            <w:tcW w:w="10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1758AC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1758AC">
              <w:rPr>
                <w:color w:val="000000"/>
                <w:sz w:val="20"/>
                <w:szCs w:val="20"/>
              </w:rPr>
              <w:t>551,0</w:t>
            </w:r>
          </w:p>
        </w:tc>
        <w:tc>
          <w:tcPr>
            <w:tcW w:w="1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F956BD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F956BD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F956BD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F956BD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0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F956BD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F956BD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F956BD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14</w:t>
            </w:r>
            <w:r w:rsidR="00EC6450" w:rsidRPr="00F956BD">
              <w:rPr>
                <w:color w:val="000000"/>
                <w:sz w:val="20"/>
                <w:szCs w:val="20"/>
              </w:rPr>
              <w:t>586,6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Местный бюджет</w:t>
            </w:r>
          </w:p>
        </w:tc>
      </w:tr>
      <w:tr w:rsidR="00EC6450" w:rsidRPr="00E508A8" w:rsidTr="006E0B5B">
        <w:trPr>
          <w:trHeight w:val="288"/>
          <w:jc w:val="center"/>
        </w:trPr>
        <w:tc>
          <w:tcPr>
            <w:tcW w:w="54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6450" w:rsidRPr="00F956BD" w:rsidRDefault="00EC6450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jc w:val="left"/>
              <w:rPr>
                <w:color w:val="000000"/>
                <w:sz w:val="20"/>
                <w:szCs w:val="20"/>
              </w:rPr>
            </w:pP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3E7144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F956BD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F956BD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EC6450" w:rsidP="001924F3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4180</w:t>
            </w:r>
            <w:r w:rsidR="001924F3">
              <w:rPr>
                <w:color w:val="000000"/>
                <w:sz w:val="20"/>
                <w:szCs w:val="20"/>
              </w:rPr>
              <w:t>0</w:t>
            </w:r>
            <w:r w:rsidRPr="00F956BD">
              <w:rPr>
                <w:color w:val="000000"/>
                <w:sz w:val="20"/>
                <w:szCs w:val="20"/>
              </w:rPr>
              <w:t>,</w:t>
            </w:r>
            <w:r w:rsidR="001924F3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Внебюджетные источники</w:t>
            </w:r>
          </w:p>
        </w:tc>
      </w:tr>
      <w:tr w:rsidR="00EC6450" w:rsidRPr="00E508A8" w:rsidTr="006E0B5B">
        <w:trPr>
          <w:trHeight w:val="1300"/>
          <w:jc w:val="center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6450" w:rsidRPr="00F956BD" w:rsidRDefault="00EC6450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jc w:val="left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 xml:space="preserve">Строительство комплексов дорожного сервиса в районе пересечения автомобильных дорог федерального значения М-7 «Волга» (1024 км) и «Подъезд к городам Ижевск и Пермь» 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3E7144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F956BD">
              <w:rPr>
                <w:color w:val="auto"/>
                <w:sz w:val="20"/>
                <w:szCs w:val="20"/>
              </w:rPr>
              <w:t>20000,0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F956BD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0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F956BD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F956BD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Внебюджетные источники</w:t>
            </w:r>
          </w:p>
        </w:tc>
      </w:tr>
      <w:tr w:rsidR="00EC6450" w:rsidRPr="00E508A8" w:rsidTr="006E0B5B">
        <w:trPr>
          <w:trHeight w:val="597"/>
          <w:jc w:val="center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6450" w:rsidRPr="00F956BD" w:rsidRDefault="00EC6450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lastRenderedPageBreak/>
              <w:t>7</w:t>
            </w:r>
          </w:p>
        </w:tc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Строительство площадок отдыха на федеральной автодороге М-7 «Волга»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F956BD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F956BD">
              <w:rPr>
                <w:color w:val="auto"/>
                <w:sz w:val="20"/>
                <w:szCs w:val="20"/>
              </w:rPr>
              <w:t>10000,0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F956BD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0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C6450" w:rsidRPr="00F956BD" w:rsidRDefault="00EC6450" w:rsidP="00B57E99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</w:tr>
      <w:tr w:rsidR="00F956BD" w:rsidRPr="002856DA" w:rsidTr="006E0B5B">
        <w:trPr>
          <w:trHeight w:val="20"/>
          <w:jc w:val="center"/>
        </w:trPr>
        <w:tc>
          <w:tcPr>
            <w:tcW w:w="54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956BD" w:rsidRPr="00F956BD" w:rsidRDefault="00F956BD" w:rsidP="00B57E99">
            <w:pPr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469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956BD" w:rsidRPr="00F956BD" w:rsidRDefault="00F956BD" w:rsidP="00B57E99">
            <w:pPr>
              <w:ind w:firstLine="0"/>
              <w:rPr>
                <w:color w:val="000000"/>
                <w:sz w:val="20"/>
                <w:szCs w:val="20"/>
              </w:rPr>
            </w:pPr>
            <w:r w:rsidRPr="00F956BD">
              <w:rPr>
                <w:color w:val="000000"/>
                <w:sz w:val="20"/>
                <w:szCs w:val="20"/>
              </w:rPr>
              <w:t>Строительство тротуаров на улицах г. Елабуга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956BD" w:rsidRPr="002F080F" w:rsidRDefault="002F080F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F080F">
              <w:rPr>
                <w:color w:val="000000"/>
                <w:sz w:val="20"/>
                <w:szCs w:val="20"/>
              </w:rPr>
              <w:t>15789,0</w:t>
            </w:r>
          </w:p>
        </w:tc>
        <w:tc>
          <w:tcPr>
            <w:tcW w:w="10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956BD" w:rsidRPr="002F080F" w:rsidRDefault="002F080F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F080F">
              <w:rPr>
                <w:color w:val="auto"/>
                <w:sz w:val="20"/>
                <w:szCs w:val="20"/>
              </w:rPr>
              <w:t>15789,0</w:t>
            </w:r>
          </w:p>
        </w:tc>
        <w:tc>
          <w:tcPr>
            <w:tcW w:w="1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956BD" w:rsidRPr="002F080F" w:rsidRDefault="002F080F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F080F">
              <w:rPr>
                <w:color w:val="auto"/>
                <w:sz w:val="20"/>
                <w:szCs w:val="20"/>
              </w:rPr>
              <w:t>15789,0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956BD" w:rsidRPr="002F080F" w:rsidRDefault="002F080F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F080F">
              <w:rPr>
                <w:color w:val="auto"/>
                <w:sz w:val="20"/>
                <w:szCs w:val="20"/>
              </w:rPr>
              <w:t>15789,0</w:t>
            </w:r>
          </w:p>
        </w:tc>
        <w:tc>
          <w:tcPr>
            <w:tcW w:w="10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956BD" w:rsidRPr="002F080F" w:rsidRDefault="002F080F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F080F">
              <w:rPr>
                <w:color w:val="auto"/>
                <w:sz w:val="20"/>
                <w:szCs w:val="20"/>
              </w:rPr>
              <w:t>15789,0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956BD" w:rsidRPr="002F080F" w:rsidRDefault="002F080F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F080F">
              <w:rPr>
                <w:color w:val="000000"/>
                <w:sz w:val="20"/>
                <w:szCs w:val="20"/>
              </w:rPr>
              <w:t>189468,0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956BD" w:rsidRPr="002F080F" w:rsidRDefault="00F956BD" w:rsidP="00B57E99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F080F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F956BD" w:rsidRPr="002856DA" w:rsidTr="006E0B5B">
        <w:trPr>
          <w:trHeight w:val="20"/>
          <w:jc w:val="center"/>
        </w:trPr>
        <w:tc>
          <w:tcPr>
            <w:tcW w:w="54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956BD" w:rsidRPr="00E508A8" w:rsidRDefault="00F956BD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469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956BD" w:rsidRPr="00E508A8" w:rsidRDefault="00F956BD" w:rsidP="00B57E99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956BD" w:rsidRPr="002F080F" w:rsidRDefault="00F956BD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F080F">
              <w:rPr>
                <w:color w:val="000000"/>
                <w:sz w:val="20"/>
                <w:szCs w:val="20"/>
              </w:rPr>
              <w:t>6253,9</w:t>
            </w:r>
          </w:p>
        </w:tc>
        <w:tc>
          <w:tcPr>
            <w:tcW w:w="10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956BD" w:rsidRPr="002F080F" w:rsidRDefault="00F956BD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F080F">
              <w:rPr>
                <w:color w:val="auto"/>
                <w:sz w:val="20"/>
                <w:szCs w:val="20"/>
              </w:rPr>
              <w:t>6253,9</w:t>
            </w:r>
          </w:p>
        </w:tc>
        <w:tc>
          <w:tcPr>
            <w:tcW w:w="11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956BD" w:rsidRPr="002F080F" w:rsidRDefault="00F956BD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F080F">
              <w:rPr>
                <w:color w:val="auto"/>
                <w:sz w:val="20"/>
                <w:szCs w:val="20"/>
              </w:rPr>
              <w:t>6253,9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956BD" w:rsidRPr="002F080F" w:rsidRDefault="00F956BD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F080F">
              <w:rPr>
                <w:color w:val="auto"/>
                <w:sz w:val="20"/>
                <w:szCs w:val="20"/>
              </w:rPr>
              <w:t>6253,9</w:t>
            </w:r>
          </w:p>
        </w:tc>
        <w:tc>
          <w:tcPr>
            <w:tcW w:w="10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956BD" w:rsidRPr="002F080F" w:rsidRDefault="00F956BD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F080F">
              <w:rPr>
                <w:color w:val="auto"/>
                <w:sz w:val="20"/>
                <w:szCs w:val="20"/>
              </w:rPr>
              <w:t>6253,9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956BD" w:rsidRPr="002F080F" w:rsidRDefault="00F956BD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F080F">
              <w:rPr>
                <w:color w:val="000000"/>
                <w:sz w:val="20"/>
                <w:szCs w:val="20"/>
              </w:rPr>
              <w:t>75046,8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F956BD" w:rsidRPr="002F080F" w:rsidRDefault="00F956BD" w:rsidP="00B57E99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F080F">
              <w:rPr>
                <w:color w:val="000000"/>
                <w:sz w:val="20"/>
                <w:szCs w:val="20"/>
              </w:rPr>
              <w:t>Местный бюджет</w:t>
            </w:r>
          </w:p>
        </w:tc>
      </w:tr>
      <w:tr w:rsidR="003E7144" w:rsidRPr="002856DA" w:rsidTr="006E0B5B">
        <w:tblPrEx>
          <w:jc w:val="left"/>
        </w:tblPrEx>
        <w:trPr>
          <w:trHeight w:val="20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 w:rsidRPr="002856DA">
              <w:rPr>
                <w:color w:val="000000"/>
                <w:sz w:val="20"/>
                <w:szCs w:val="22"/>
              </w:rPr>
              <w:t>9</w:t>
            </w:r>
          </w:p>
        </w:tc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Обустройство пешеходных переходов техническими средствами ОДД</w:t>
            </w:r>
          </w:p>
        </w:tc>
        <w:tc>
          <w:tcPr>
            <w:tcW w:w="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2F080F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2509,5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2F080F" w:rsidP="005F2AE7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F080F">
              <w:rPr>
                <w:color w:val="000000"/>
                <w:sz w:val="20"/>
                <w:szCs w:val="20"/>
              </w:rPr>
              <w:t>2509,5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2F080F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F080F">
              <w:rPr>
                <w:color w:val="auto"/>
                <w:sz w:val="20"/>
                <w:szCs w:val="20"/>
              </w:rPr>
              <w:t>2509,5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2F080F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F080F">
              <w:rPr>
                <w:color w:val="auto"/>
                <w:sz w:val="20"/>
                <w:szCs w:val="20"/>
              </w:rPr>
              <w:t>2509,5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2F080F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F080F">
              <w:rPr>
                <w:color w:val="auto"/>
                <w:sz w:val="20"/>
                <w:szCs w:val="20"/>
              </w:rPr>
              <w:t>2509,5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2F080F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30114,0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Местный бюджет</w:t>
            </w:r>
          </w:p>
        </w:tc>
      </w:tr>
      <w:tr w:rsidR="003E7144" w:rsidRPr="002856DA" w:rsidTr="006E0B5B">
        <w:tblPrEx>
          <w:jc w:val="left"/>
        </w:tblPrEx>
        <w:trPr>
          <w:trHeight w:val="20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 w:rsidRPr="002856DA">
              <w:rPr>
                <w:color w:val="000000"/>
                <w:sz w:val="20"/>
                <w:szCs w:val="22"/>
              </w:rPr>
              <w:t>10</w:t>
            </w:r>
          </w:p>
        </w:tc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Мероприятия по обеспечению благоприятных условий для движения инвалидов</w:t>
            </w:r>
          </w:p>
        </w:tc>
        <w:tc>
          <w:tcPr>
            <w:tcW w:w="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2F080F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1000,0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2F080F" w:rsidP="005F2AE7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F080F">
              <w:rPr>
                <w:color w:val="000000"/>
                <w:sz w:val="20"/>
                <w:szCs w:val="20"/>
              </w:rPr>
              <w:t>1000,0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2F080F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F080F">
              <w:rPr>
                <w:color w:val="auto"/>
                <w:sz w:val="20"/>
                <w:szCs w:val="20"/>
              </w:rPr>
              <w:t>1000,0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2F080F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F080F">
              <w:rPr>
                <w:color w:val="auto"/>
                <w:sz w:val="20"/>
                <w:szCs w:val="20"/>
              </w:rPr>
              <w:t>1000,0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2F080F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F080F">
              <w:rPr>
                <w:color w:val="auto"/>
                <w:sz w:val="20"/>
                <w:szCs w:val="20"/>
              </w:rPr>
              <w:t>1000,0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2F080F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12000,0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Местный бюджет</w:t>
            </w:r>
          </w:p>
        </w:tc>
      </w:tr>
      <w:tr w:rsidR="003E7144" w:rsidRPr="002856DA" w:rsidTr="006E0B5B">
        <w:tblPrEx>
          <w:jc w:val="left"/>
        </w:tblPrEx>
        <w:trPr>
          <w:trHeight w:val="20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 w:rsidRPr="002856DA">
              <w:rPr>
                <w:color w:val="000000"/>
                <w:sz w:val="20"/>
                <w:szCs w:val="22"/>
              </w:rPr>
              <w:t>11</w:t>
            </w:r>
          </w:p>
        </w:tc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Строительство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велотранспортной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 xml:space="preserve"> инфраструктуры в г. Елабуга</w:t>
            </w:r>
          </w:p>
        </w:tc>
        <w:tc>
          <w:tcPr>
            <w:tcW w:w="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5F2AE7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10606,0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10606,0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10606,0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162976,0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Местный бюджет</w:t>
            </w:r>
          </w:p>
        </w:tc>
      </w:tr>
      <w:tr w:rsidR="003E7144" w:rsidRPr="002856DA" w:rsidTr="006E0B5B">
        <w:tblPrEx>
          <w:jc w:val="left"/>
        </w:tblPrEx>
        <w:trPr>
          <w:trHeight w:val="20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 w:rsidRPr="002856DA">
              <w:rPr>
                <w:color w:val="000000"/>
                <w:sz w:val="20"/>
                <w:szCs w:val="22"/>
              </w:rPr>
              <w:t>12</w:t>
            </w:r>
          </w:p>
        </w:tc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Реконструкция а/д «Подъезд к городам Ижевск и Пермь»</w:t>
            </w:r>
          </w:p>
        </w:tc>
        <w:tc>
          <w:tcPr>
            <w:tcW w:w="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5F2AE7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783000,0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</w:tr>
      <w:tr w:rsidR="003E7144" w:rsidRPr="002856DA" w:rsidTr="006E0B5B">
        <w:tblPrEx>
          <w:jc w:val="left"/>
        </w:tblPrEx>
        <w:trPr>
          <w:trHeight w:val="20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 w:rsidRPr="002856DA">
              <w:rPr>
                <w:color w:val="000000"/>
                <w:sz w:val="20"/>
                <w:szCs w:val="22"/>
              </w:rPr>
              <w:t>13</w:t>
            </w:r>
          </w:p>
        </w:tc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Реконструкция путепровода на а/д «Подъезд к городам Ижевск и Пермь»</w:t>
            </w:r>
          </w:p>
        </w:tc>
        <w:tc>
          <w:tcPr>
            <w:tcW w:w="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5F2AE7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1500000,0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</w:tr>
      <w:tr w:rsidR="003E7144" w:rsidRPr="002856DA" w:rsidTr="006E0B5B">
        <w:tblPrEx>
          <w:jc w:val="left"/>
        </w:tblPrEx>
        <w:trPr>
          <w:trHeight w:val="20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 w:rsidRPr="002856DA">
              <w:rPr>
                <w:color w:val="000000"/>
                <w:sz w:val="20"/>
                <w:szCs w:val="22"/>
              </w:rPr>
              <w:t>14</w:t>
            </w:r>
          </w:p>
        </w:tc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Строительство а/д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Мальцево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 xml:space="preserve"> –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Бетьки</w:t>
            </w:r>
            <w:proofErr w:type="spellEnd"/>
          </w:p>
        </w:tc>
        <w:tc>
          <w:tcPr>
            <w:tcW w:w="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5F2AE7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612000,0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3E7144" w:rsidRPr="002856DA" w:rsidTr="006E0B5B">
        <w:tblPrEx>
          <w:jc w:val="left"/>
        </w:tblPrEx>
        <w:trPr>
          <w:trHeight w:val="20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 w:rsidRPr="002856DA">
              <w:rPr>
                <w:color w:val="000000"/>
                <w:sz w:val="20"/>
                <w:szCs w:val="22"/>
              </w:rPr>
              <w:t>15</w:t>
            </w:r>
          </w:p>
        </w:tc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Строительство автомобильного моста через р. Кама</w:t>
            </w:r>
          </w:p>
        </w:tc>
        <w:tc>
          <w:tcPr>
            <w:tcW w:w="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5F2AE7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2500000,0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3E7144" w:rsidRPr="002856DA" w:rsidTr="006E0B5B">
        <w:tblPrEx>
          <w:jc w:val="left"/>
        </w:tblPrEx>
        <w:trPr>
          <w:trHeight w:val="20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 w:rsidRPr="002856DA">
              <w:rPr>
                <w:color w:val="000000"/>
                <w:sz w:val="20"/>
                <w:szCs w:val="22"/>
              </w:rPr>
              <w:t>16</w:t>
            </w:r>
          </w:p>
        </w:tc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Строительство автомобильного моста над ж/д «Тихоново –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Бетьки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 xml:space="preserve"> – Круглое Поле»</w:t>
            </w:r>
          </w:p>
        </w:tc>
        <w:tc>
          <w:tcPr>
            <w:tcW w:w="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5F2AE7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2500000,0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3E7144" w:rsidRPr="002856DA" w:rsidTr="006E0B5B">
        <w:tblPrEx>
          <w:jc w:val="left"/>
        </w:tblPrEx>
        <w:trPr>
          <w:trHeight w:val="20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 w:rsidRPr="002856DA">
              <w:rPr>
                <w:color w:val="000000"/>
                <w:sz w:val="20"/>
                <w:szCs w:val="22"/>
              </w:rPr>
              <w:t>17</w:t>
            </w:r>
          </w:p>
        </w:tc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Строительство а/д «Подъезд к биотермической яме»</w:t>
            </w:r>
          </w:p>
        </w:tc>
        <w:tc>
          <w:tcPr>
            <w:tcW w:w="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5F2AE7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33600,0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2F080F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F080F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3E7144" w:rsidRPr="002856DA" w:rsidTr="006E0B5B">
        <w:tblPrEx>
          <w:jc w:val="left"/>
        </w:tblPrEx>
        <w:trPr>
          <w:trHeight w:val="20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2F080F" w:rsidP="000B27E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>
              <w:rPr>
                <w:color w:val="000000"/>
                <w:sz w:val="20"/>
                <w:szCs w:val="22"/>
              </w:rPr>
              <w:t>18</w:t>
            </w:r>
          </w:p>
        </w:tc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Строительство а/д «Подъезд к огородам»</w:t>
            </w:r>
          </w:p>
        </w:tc>
        <w:tc>
          <w:tcPr>
            <w:tcW w:w="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5F2AE7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14700,0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1924F3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1924F3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3E7144" w:rsidRPr="002856DA" w:rsidTr="006E0B5B">
        <w:tblPrEx>
          <w:jc w:val="left"/>
        </w:tblPrEx>
        <w:trPr>
          <w:trHeight w:val="20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2F080F" w:rsidP="000B27E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>
              <w:rPr>
                <w:color w:val="000000"/>
                <w:sz w:val="20"/>
                <w:szCs w:val="22"/>
              </w:rPr>
              <w:t>19</w:t>
            </w:r>
          </w:p>
        </w:tc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Строительство а/д «Подъезд к садовым участкам»</w:t>
            </w:r>
          </w:p>
        </w:tc>
        <w:tc>
          <w:tcPr>
            <w:tcW w:w="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5F2AE7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113400,0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1924F3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1924F3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3E7144" w:rsidRPr="002856DA" w:rsidTr="006E0B5B">
        <w:tblPrEx>
          <w:jc w:val="left"/>
        </w:tblPrEx>
        <w:trPr>
          <w:trHeight w:val="20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2F080F" w:rsidP="000B27E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>
              <w:rPr>
                <w:color w:val="000000"/>
                <w:sz w:val="20"/>
                <w:szCs w:val="22"/>
              </w:rPr>
              <w:t>20</w:t>
            </w:r>
          </w:p>
        </w:tc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 xml:space="preserve">Строительство Подъездной дороги с запада к городу (вблизи </w:t>
            </w:r>
            <w:proofErr w:type="spellStart"/>
            <w:r w:rsidRPr="002856DA">
              <w:rPr>
                <w:color w:val="000000"/>
                <w:sz w:val="20"/>
                <w:szCs w:val="20"/>
              </w:rPr>
              <w:t>мкр</w:t>
            </w:r>
            <w:proofErr w:type="spellEnd"/>
            <w:r w:rsidRPr="002856DA">
              <w:rPr>
                <w:color w:val="000000"/>
                <w:sz w:val="20"/>
                <w:szCs w:val="20"/>
              </w:rPr>
              <w:t>-на Колосовка-2)</w:t>
            </w:r>
          </w:p>
        </w:tc>
        <w:tc>
          <w:tcPr>
            <w:tcW w:w="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5F2AE7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42000,0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2F080F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F080F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3E7144" w:rsidRPr="002856DA" w:rsidTr="006E0B5B">
        <w:tblPrEx>
          <w:jc w:val="left"/>
        </w:tblPrEx>
        <w:trPr>
          <w:trHeight w:val="20"/>
        </w:trPr>
        <w:tc>
          <w:tcPr>
            <w:tcW w:w="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2F080F" w:rsidP="000B27E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>
              <w:rPr>
                <w:color w:val="000000"/>
                <w:sz w:val="20"/>
                <w:szCs w:val="22"/>
              </w:rPr>
              <w:t>21</w:t>
            </w:r>
          </w:p>
        </w:tc>
        <w:tc>
          <w:tcPr>
            <w:tcW w:w="4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Строительство магистральной улицы общегородского значения в продолжение пр. Мира до пересечения с а/д</w:t>
            </w:r>
            <w:r w:rsidRPr="002856DA">
              <w:rPr>
                <w:bCs/>
                <w:sz w:val="20"/>
                <w:szCs w:val="20"/>
              </w:rPr>
              <w:t> </w:t>
            </w:r>
            <w:r w:rsidRPr="002856DA">
              <w:rPr>
                <w:sz w:val="20"/>
                <w:szCs w:val="20"/>
              </w:rPr>
              <w:t xml:space="preserve">«Елабуга – Гари – </w:t>
            </w:r>
            <w:proofErr w:type="spellStart"/>
            <w:r w:rsidRPr="002856DA">
              <w:rPr>
                <w:sz w:val="20"/>
                <w:szCs w:val="20"/>
              </w:rPr>
              <w:t>Абалачи</w:t>
            </w:r>
            <w:proofErr w:type="spellEnd"/>
            <w:r w:rsidRPr="002856DA">
              <w:rPr>
                <w:sz w:val="20"/>
                <w:szCs w:val="20"/>
              </w:rPr>
              <w:t>»</w:t>
            </w:r>
          </w:p>
        </w:tc>
        <w:tc>
          <w:tcPr>
            <w:tcW w:w="9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5F2AE7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504000,0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3E7144" w:rsidRPr="002856DA" w:rsidRDefault="003E7144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744038" w:rsidRPr="002856DA" w:rsidTr="006E0B5B">
        <w:tblPrEx>
          <w:jc w:val="left"/>
        </w:tblPrEx>
        <w:trPr>
          <w:trHeight w:val="20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2F080F" w:rsidP="000B27E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>
              <w:rPr>
                <w:color w:val="000000"/>
                <w:sz w:val="20"/>
                <w:szCs w:val="22"/>
              </w:rPr>
              <w:lastRenderedPageBreak/>
              <w:t>22</w:t>
            </w:r>
          </w:p>
        </w:tc>
        <w:tc>
          <w:tcPr>
            <w:tcW w:w="47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Строительство транспортной развязки в разных уровнях на пересечении пр. Мира и Окружного шоссе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5F2AE7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6E0B5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2500000,0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2F080F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F080F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744038" w:rsidRPr="002856DA" w:rsidTr="006E0B5B">
        <w:tblPrEx>
          <w:jc w:val="left"/>
        </w:tblPrEx>
        <w:trPr>
          <w:trHeight w:val="20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2F080F" w:rsidP="000B27E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>
              <w:rPr>
                <w:color w:val="000000"/>
                <w:sz w:val="20"/>
                <w:szCs w:val="22"/>
              </w:rPr>
              <w:t>23</w:t>
            </w:r>
          </w:p>
        </w:tc>
        <w:tc>
          <w:tcPr>
            <w:tcW w:w="47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rPr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Строительство</w:t>
            </w:r>
            <w:r w:rsidR="00D065A9">
              <w:rPr>
                <w:sz w:val="20"/>
                <w:szCs w:val="20"/>
              </w:rPr>
              <w:t xml:space="preserve"> </w:t>
            </w:r>
            <w:r w:rsidRPr="002856DA">
              <w:rPr>
                <w:sz w:val="20"/>
                <w:szCs w:val="20"/>
              </w:rPr>
              <w:t>транспортной развязки в одном уровне на пересечении пр. Мира и а/д «подъезд к г. Елабуга»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5F2AE7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6E0B5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2000000,0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744038" w:rsidRPr="002856DA" w:rsidTr="006E0B5B">
        <w:tblPrEx>
          <w:jc w:val="left"/>
        </w:tblPrEx>
        <w:trPr>
          <w:trHeight w:val="20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2F080F" w:rsidP="000B27E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>
              <w:rPr>
                <w:color w:val="000000"/>
                <w:sz w:val="20"/>
                <w:szCs w:val="22"/>
              </w:rPr>
              <w:t>24</w:t>
            </w:r>
          </w:p>
        </w:tc>
        <w:tc>
          <w:tcPr>
            <w:tcW w:w="47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sz w:val="20"/>
                <w:szCs w:val="20"/>
              </w:rPr>
              <w:t>Строительство магистральной улицы общегородского значения в продолжение Окружного шоссе до пересечения с а/д «подъезд к г. Елабуга»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5F2AE7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6E0B5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140000,0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2F080F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F080F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744038" w:rsidRPr="002856DA" w:rsidTr="006E0B5B">
        <w:tblPrEx>
          <w:jc w:val="left"/>
        </w:tblPrEx>
        <w:trPr>
          <w:trHeight w:val="20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2F080F" w:rsidP="000B27E5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>
              <w:rPr>
                <w:color w:val="000000"/>
                <w:sz w:val="20"/>
                <w:szCs w:val="22"/>
              </w:rPr>
              <w:t>25</w:t>
            </w:r>
          </w:p>
        </w:tc>
        <w:tc>
          <w:tcPr>
            <w:tcW w:w="47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Строительство транспортной развязки в одном уровне на пересечении Окружного шоссе и проектируемой улицы в жилой застройке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5F2AE7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6E0B5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2000000,0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2F080F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F080F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744038" w:rsidRPr="002856DA" w:rsidTr="006E0B5B">
        <w:tblPrEx>
          <w:jc w:val="left"/>
        </w:tblPrEx>
        <w:trPr>
          <w:trHeight w:val="20"/>
        </w:trPr>
        <w:tc>
          <w:tcPr>
            <w:tcW w:w="53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2F080F" w:rsidP="000B27E5">
            <w:pPr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>
              <w:rPr>
                <w:color w:val="000000"/>
                <w:sz w:val="20"/>
                <w:szCs w:val="22"/>
              </w:rPr>
              <w:t>26</w:t>
            </w:r>
          </w:p>
        </w:tc>
        <w:tc>
          <w:tcPr>
            <w:tcW w:w="471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Комплексные мероприятия по повышению безопасности дорожного движения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5F2AE7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744038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0B27E5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Федеральный бюджет</w:t>
            </w:r>
          </w:p>
        </w:tc>
      </w:tr>
      <w:tr w:rsidR="001B0CC4" w:rsidRPr="002856DA" w:rsidTr="006E0B5B">
        <w:tblPrEx>
          <w:jc w:val="left"/>
        </w:tblPrEx>
        <w:trPr>
          <w:trHeight w:val="434"/>
        </w:trPr>
        <w:tc>
          <w:tcPr>
            <w:tcW w:w="53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1B0CC4" w:rsidRPr="002856DA" w:rsidRDefault="001B0CC4" w:rsidP="001B0CC4">
            <w:pPr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</w:p>
        </w:tc>
        <w:tc>
          <w:tcPr>
            <w:tcW w:w="471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1B0CC4" w:rsidRPr="002856DA" w:rsidRDefault="001B0CC4" w:rsidP="001B0CC4">
            <w:pPr>
              <w:ind w:firstLine="0"/>
              <w:rPr>
                <w:color w:val="000000"/>
                <w:sz w:val="20"/>
                <w:szCs w:val="20"/>
              </w:rPr>
            </w:pP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B0CC4" w:rsidRDefault="001B0CC4" w:rsidP="001B0CC4">
            <w:pPr>
              <w:jc w:val="left"/>
            </w:pPr>
            <w:r w:rsidRPr="00D03AD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B0CC4" w:rsidRDefault="001B0CC4" w:rsidP="001B0CC4">
            <w:pPr>
              <w:jc w:val="left"/>
            </w:pPr>
            <w:r w:rsidRPr="00D03AD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B0CC4" w:rsidRDefault="001B0CC4" w:rsidP="001B0CC4">
            <w:pPr>
              <w:jc w:val="left"/>
            </w:pPr>
            <w:r w:rsidRPr="00D03AD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B0CC4" w:rsidRDefault="001B0CC4" w:rsidP="001B0CC4">
            <w:pPr>
              <w:jc w:val="left"/>
            </w:pPr>
            <w:r w:rsidRPr="00D03AD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B0CC4" w:rsidRDefault="001B0CC4" w:rsidP="001B0CC4">
            <w:pPr>
              <w:jc w:val="left"/>
            </w:pPr>
            <w:r w:rsidRPr="00D03AD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B0CC4" w:rsidRDefault="001B0CC4" w:rsidP="001B0CC4">
            <w:pPr>
              <w:jc w:val="left"/>
            </w:pPr>
            <w:r w:rsidRPr="00D03AD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1B0CC4" w:rsidRPr="002856DA" w:rsidRDefault="001B0CC4" w:rsidP="001B0CC4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1B0CC4" w:rsidRPr="002856DA" w:rsidTr="006E0B5B">
        <w:tblPrEx>
          <w:jc w:val="left"/>
        </w:tblPrEx>
        <w:trPr>
          <w:trHeight w:val="20"/>
        </w:trPr>
        <w:tc>
          <w:tcPr>
            <w:tcW w:w="53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1B0CC4" w:rsidRPr="002856DA" w:rsidRDefault="001B0CC4" w:rsidP="001B0CC4">
            <w:pPr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</w:p>
        </w:tc>
        <w:tc>
          <w:tcPr>
            <w:tcW w:w="4711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1B0CC4" w:rsidRPr="002856DA" w:rsidRDefault="001B0CC4" w:rsidP="001B0CC4">
            <w:pPr>
              <w:ind w:firstLine="0"/>
              <w:rPr>
                <w:color w:val="000000"/>
                <w:sz w:val="20"/>
                <w:szCs w:val="20"/>
              </w:rPr>
            </w:pP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B0CC4" w:rsidRDefault="001B0CC4" w:rsidP="001B0CC4">
            <w:pPr>
              <w:jc w:val="left"/>
            </w:pPr>
            <w:r w:rsidRPr="00D03AD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B0CC4" w:rsidRDefault="001B0CC4" w:rsidP="001B0CC4">
            <w:pPr>
              <w:jc w:val="left"/>
            </w:pPr>
            <w:r w:rsidRPr="00D03AD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B0CC4" w:rsidRDefault="001B0CC4" w:rsidP="001B0CC4">
            <w:pPr>
              <w:jc w:val="left"/>
            </w:pPr>
            <w:r w:rsidRPr="00D03AD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B0CC4" w:rsidRDefault="001B0CC4" w:rsidP="001B0CC4">
            <w:pPr>
              <w:jc w:val="left"/>
            </w:pPr>
            <w:r w:rsidRPr="00D03AD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B0CC4" w:rsidRDefault="001B0CC4" w:rsidP="001B0CC4">
            <w:pPr>
              <w:jc w:val="left"/>
            </w:pPr>
            <w:r w:rsidRPr="00D03AD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B0CC4" w:rsidRDefault="001B0CC4" w:rsidP="001B0CC4">
            <w:pPr>
              <w:jc w:val="left"/>
            </w:pPr>
            <w:r w:rsidRPr="00D03AD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1B0CC4" w:rsidRPr="002856DA" w:rsidRDefault="001B0CC4" w:rsidP="001B0CC4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Местный бюджет</w:t>
            </w:r>
          </w:p>
        </w:tc>
      </w:tr>
      <w:tr w:rsidR="00744038" w:rsidRPr="002856DA" w:rsidTr="006E0B5B">
        <w:tblPrEx>
          <w:jc w:val="left"/>
        </w:tblPrEx>
        <w:trPr>
          <w:trHeight w:val="200"/>
        </w:trPr>
        <w:tc>
          <w:tcPr>
            <w:tcW w:w="53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B57E99">
            <w:pPr>
              <w:widowControl/>
              <w:suppressAutoHyphens w:val="0"/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</w:p>
        </w:tc>
        <w:tc>
          <w:tcPr>
            <w:tcW w:w="4711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B57E99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5F2AE7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B57E99">
            <w:pPr>
              <w:widowControl/>
              <w:suppressAutoHyphens w:val="0"/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2856DA">
              <w:rPr>
                <w:color w:val="auto"/>
                <w:sz w:val="20"/>
                <w:szCs w:val="20"/>
              </w:rPr>
              <w:t>-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B57E99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744038">
            <w:pPr>
              <w:widowControl/>
              <w:suppressAutoHyphens w:val="0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B57E99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B57E99">
            <w:pPr>
              <w:widowControl/>
              <w:suppressAutoHyphens w:val="0"/>
              <w:ind w:firstLine="0"/>
              <w:rPr>
                <w:color w:val="000000"/>
                <w:sz w:val="20"/>
                <w:szCs w:val="20"/>
              </w:rPr>
            </w:pPr>
            <w:r w:rsidRPr="002856DA">
              <w:rPr>
                <w:color w:val="000000"/>
                <w:sz w:val="20"/>
                <w:szCs w:val="20"/>
              </w:rPr>
              <w:t>Внебюджетные источники</w:t>
            </w:r>
          </w:p>
        </w:tc>
      </w:tr>
      <w:tr w:rsidR="00744038" w:rsidRPr="002856DA" w:rsidTr="006E0B5B">
        <w:tblPrEx>
          <w:jc w:val="left"/>
        </w:tblPrEx>
        <w:trPr>
          <w:trHeight w:val="187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1758AC" w:rsidRDefault="001758AC" w:rsidP="000B27E5">
            <w:pPr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>
              <w:rPr>
                <w:color w:val="000000"/>
                <w:sz w:val="20"/>
                <w:szCs w:val="22"/>
              </w:rPr>
              <w:t>27</w:t>
            </w:r>
          </w:p>
        </w:tc>
        <w:tc>
          <w:tcPr>
            <w:tcW w:w="47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44038" w:rsidRPr="001758AC" w:rsidRDefault="005E3681" w:rsidP="005C2D8C">
            <w:pPr>
              <w:ind w:firstLine="0"/>
              <w:rPr>
                <w:sz w:val="20"/>
                <w:szCs w:val="20"/>
              </w:rPr>
            </w:pPr>
            <w:r w:rsidRPr="001758AC">
              <w:rPr>
                <w:sz w:val="20"/>
                <w:szCs w:val="20"/>
              </w:rPr>
              <w:t>Ремонт существующей дорожно-уличной сети с асфальтобетонным покрытием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1758AC" w:rsidRDefault="001758AC" w:rsidP="00B57E99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1758AC">
              <w:rPr>
                <w:color w:val="000000"/>
                <w:sz w:val="20"/>
                <w:szCs w:val="20"/>
              </w:rPr>
              <w:t>36057,0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1758AC" w:rsidRDefault="001758AC" w:rsidP="00E25D68">
            <w:pPr>
              <w:ind w:hanging="117"/>
              <w:jc w:val="center"/>
              <w:rPr>
                <w:color w:val="000000"/>
                <w:sz w:val="20"/>
                <w:szCs w:val="20"/>
              </w:rPr>
            </w:pPr>
            <w:r w:rsidRPr="001758AC">
              <w:rPr>
                <w:color w:val="000000"/>
                <w:sz w:val="20"/>
                <w:szCs w:val="20"/>
              </w:rPr>
              <w:t>36057,0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1758AC" w:rsidRDefault="001758AC" w:rsidP="00B57E99">
            <w:pPr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1758AC">
              <w:rPr>
                <w:color w:val="auto"/>
                <w:sz w:val="20"/>
                <w:szCs w:val="20"/>
              </w:rPr>
              <w:t>36057,0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1758AC" w:rsidRDefault="001758AC" w:rsidP="00B57E99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1758AC">
              <w:rPr>
                <w:color w:val="000000"/>
                <w:sz w:val="20"/>
                <w:szCs w:val="20"/>
              </w:rPr>
              <w:t>36057,0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1758AC" w:rsidRDefault="001758AC" w:rsidP="00744038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1758AC">
              <w:rPr>
                <w:color w:val="000000"/>
                <w:sz w:val="20"/>
                <w:szCs w:val="20"/>
              </w:rPr>
              <w:t>36057,0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1758AC" w:rsidRDefault="001758AC" w:rsidP="00B57E99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1758AC">
              <w:rPr>
                <w:color w:val="000000"/>
                <w:sz w:val="20"/>
                <w:szCs w:val="20"/>
              </w:rPr>
              <w:t>432684,0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1758AC" w:rsidRDefault="00744038" w:rsidP="00B57E99">
            <w:pPr>
              <w:ind w:firstLine="0"/>
              <w:rPr>
                <w:color w:val="000000"/>
                <w:sz w:val="20"/>
                <w:szCs w:val="20"/>
              </w:rPr>
            </w:pPr>
            <w:r w:rsidRPr="001758AC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744038" w:rsidRPr="002856DA" w:rsidTr="006E0B5B">
        <w:tblPrEx>
          <w:jc w:val="left"/>
        </w:tblPrEx>
        <w:trPr>
          <w:trHeight w:val="175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A750CD">
            <w:pPr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 w:rsidRPr="002856DA">
              <w:rPr>
                <w:color w:val="000000"/>
                <w:sz w:val="20"/>
                <w:szCs w:val="22"/>
              </w:rPr>
              <w:t>2</w:t>
            </w:r>
            <w:r w:rsidR="001758AC">
              <w:rPr>
                <w:color w:val="000000"/>
                <w:sz w:val="20"/>
                <w:szCs w:val="22"/>
              </w:rPr>
              <w:t>8</w:t>
            </w:r>
          </w:p>
        </w:tc>
        <w:tc>
          <w:tcPr>
            <w:tcW w:w="47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44038" w:rsidRPr="002856DA" w:rsidRDefault="001758AC" w:rsidP="001758AC">
            <w:pPr>
              <w:ind w:firstLine="0"/>
              <w:rPr>
                <w:sz w:val="20"/>
                <w:szCs w:val="20"/>
              </w:rPr>
            </w:pPr>
            <w:r w:rsidRPr="001758AC">
              <w:rPr>
                <w:sz w:val="20"/>
                <w:szCs w:val="20"/>
              </w:rPr>
              <w:t xml:space="preserve">Ремонт дорожно-уличной сети (переходный тип покрытия)   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1758AC" w:rsidP="00A750CD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12578,4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1758AC" w:rsidP="00A750CD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15000,0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1758AC" w:rsidP="00A750CD">
            <w:pPr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1758AC">
              <w:rPr>
                <w:color w:val="auto"/>
                <w:sz w:val="20"/>
                <w:szCs w:val="20"/>
              </w:rPr>
              <w:t>15000,0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1758AC" w:rsidP="00A750CD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1758AC">
              <w:rPr>
                <w:color w:val="000000"/>
                <w:sz w:val="20"/>
                <w:szCs w:val="20"/>
              </w:rPr>
              <w:t>15000,0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1758AC" w:rsidP="00744038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1758AC">
              <w:rPr>
                <w:color w:val="000000"/>
                <w:sz w:val="20"/>
                <w:szCs w:val="20"/>
              </w:rPr>
              <w:t>15000,0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1758AC" w:rsidP="00A750CD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180000,0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44038" w:rsidRPr="002856DA" w:rsidRDefault="00744038" w:rsidP="00A750CD">
            <w:pPr>
              <w:ind w:firstLine="0"/>
            </w:pPr>
            <w:r w:rsidRPr="002856DA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744038" w:rsidRPr="002856DA" w:rsidTr="006E0B5B">
        <w:tblPrEx>
          <w:jc w:val="left"/>
        </w:tblPrEx>
        <w:trPr>
          <w:trHeight w:val="163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1758AC" w:rsidP="00A750CD">
            <w:pPr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>
              <w:rPr>
                <w:color w:val="000000"/>
                <w:sz w:val="20"/>
                <w:szCs w:val="22"/>
              </w:rPr>
              <w:t>29</w:t>
            </w:r>
          </w:p>
        </w:tc>
        <w:tc>
          <w:tcPr>
            <w:tcW w:w="47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44038" w:rsidRPr="002856DA" w:rsidRDefault="001758AC" w:rsidP="001758AC">
            <w:pPr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Ремонт дворовых территорий </w:t>
            </w:r>
            <w:r w:rsidRPr="001758AC">
              <w:rPr>
                <w:sz w:val="20"/>
                <w:szCs w:val="20"/>
              </w:rPr>
              <w:t xml:space="preserve">и внутриквартальных проездов 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1758AC" w:rsidP="00A750CD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26400,0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1758AC" w:rsidP="00A750CD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30000,0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1758AC" w:rsidP="00A750CD">
            <w:pPr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1758AC">
              <w:rPr>
                <w:color w:val="auto"/>
                <w:sz w:val="20"/>
                <w:szCs w:val="20"/>
              </w:rPr>
              <w:t>30000,0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1758AC" w:rsidP="00A750CD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1758AC">
              <w:rPr>
                <w:color w:val="000000"/>
                <w:sz w:val="20"/>
                <w:szCs w:val="20"/>
              </w:rPr>
              <w:t>30000,0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1758AC" w:rsidP="00744038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1758AC">
              <w:rPr>
                <w:color w:val="000000"/>
                <w:sz w:val="20"/>
                <w:szCs w:val="20"/>
              </w:rPr>
              <w:t>30000,0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1758AC" w:rsidP="00A750CD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360000,0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44038" w:rsidRPr="002856DA" w:rsidRDefault="00744038" w:rsidP="00A750CD">
            <w:pPr>
              <w:ind w:firstLine="0"/>
            </w:pPr>
            <w:r w:rsidRPr="002856DA">
              <w:rPr>
                <w:color w:val="000000"/>
                <w:sz w:val="20"/>
                <w:szCs w:val="20"/>
              </w:rPr>
              <w:t>Региональный бюджет</w:t>
            </w:r>
          </w:p>
        </w:tc>
      </w:tr>
      <w:tr w:rsidR="00744038" w:rsidRPr="002856DA" w:rsidTr="006E0B5B">
        <w:tblPrEx>
          <w:jc w:val="left"/>
        </w:tblPrEx>
        <w:trPr>
          <w:trHeight w:val="225"/>
        </w:trPr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744038" w:rsidP="00A750CD">
            <w:pPr>
              <w:spacing w:line="240" w:lineRule="auto"/>
              <w:ind w:firstLine="0"/>
              <w:jc w:val="center"/>
              <w:rPr>
                <w:color w:val="000000"/>
                <w:sz w:val="20"/>
                <w:szCs w:val="22"/>
              </w:rPr>
            </w:pPr>
            <w:r w:rsidRPr="002856DA">
              <w:rPr>
                <w:color w:val="000000"/>
                <w:sz w:val="20"/>
                <w:szCs w:val="22"/>
              </w:rPr>
              <w:t>3</w:t>
            </w:r>
            <w:r w:rsidR="001758AC">
              <w:rPr>
                <w:color w:val="000000"/>
                <w:sz w:val="20"/>
                <w:szCs w:val="22"/>
              </w:rPr>
              <w:t>0</w:t>
            </w:r>
          </w:p>
        </w:tc>
        <w:tc>
          <w:tcPr>
            <w:tcW w:w="47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44038" w:rsidRPr="002856DA" w:rsidRDefault="001758AC" w:rsidP="001758AC">
            <w:pPr>
              <w:ind w:firstLine="0"/>
              <w:rPr>
                <w:sz w:val="20"/>
                <w:szCs w:val="20"/>
              </w:rPr>
            </w:pPr>
            <w:r w:rsidRPr="001758AC">
              <w:rPr>
                <w:sz w:val="20"/>
                <w:szCs w:val="20"/>
              </w:rPr>
              <w:t xml:space="preserve">Работы, направляемые на реализацию муниципальных программ дорожных работ 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1758AC" w:rsidP="00A750CD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12000,0</w:t>
            </w:r>
          </w:p>
        </w:tc>
        <w:tc>
          <w:tcPr>
            <w:tcW w:w="10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1758AC" w:rsidP="00A750CD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1758AC">
              <w:rPr>
                <w:color w:val="000000"/>
                <w:sz w:val="20"/>
                <w:szCs w:val="20"/>
              </w:rPr>
              <w:t>12000,0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1758AC" w:rsidP="00A750CD">
            <w:pPr>
              <w:ind w:firstLine="0"/>
              <w:jc w:val="center"/>
              <w:rPr>
                <w:color w:val="auto"/>
                <w:sz w:val="20"/>
                <w:szCs w:val="20"/>
              </w:rPr>
            </w:pPr>
            <w:r w:rsidRPr="001758AC">
              <w:rPr>
                <w:color w:val="auto"/>
                <w:sz w:val="20"/>
                <w:szCs w:val="20"/>
              </w:rPr>
              <w:t>12000,0</w:t>
            </w:r>
          </w:p>
        </w:tc>
        <w:tc>
          <w:tcPr>
            <w:tcW w:w="1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1758AC" w:rsidP="00A750CD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1758AC">
              <w:rPr>
                <w:color w:val="000000"/>
                <w:sz w:val="20"/>
                <w:szCs w:val="20"/>
              </w:rPr>
              <w:t>12000,0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1758AC" w:rsidP="00744038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1758AC">
              <w:rPr>
                <w:color w:val="000000"/>
                <w:sz w:val="20"/>
                <w:szCs w:val="20"/>
              </w:rPr>
              <w:t>12000,0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44038" w:rsidRPr="002856DA" w:rsidRDefault="001758AC" w:rsidP="00A750CD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144000,0</w:t>
            </w:r>
          </w:p>
        </w:tc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44038" w:rsidRPr="002856DA" w:rsidRDefault="001758AC" w:rsidP="00A750CD">
            <w:pPr>
              <w:ind w:firstLine="0"/>
            </w:pPr>
            <w:r w:rsidRPr="001758AC">
              <w:rPr>
                <w:color w:val="000000"/>
                <w:sz w:val="20"/>
                <w:szCs w:val="20"/>
              </w:rPr>
              <w:t>Местный бюджет</w:t>
            </w:r>
          </w:p>
        </w:tc>
      </w:tr>
    </w:tbl>
    <w:p w:rsidR="000B27E5" w:rsidRPr="002856DA" w:rsidRDefault="000B27E5" w:rsidP="000B27E5">
      <w:pPr>
        <w:spacing w:line="336" w:lineRule="auto"/>
        <w:ind w:firstLine="0"/>
      </w:pPr>
    </w:p>
    <w:p w:rsidR="000B27E5" w:rsidRPr="002856DA" w:rsidRDefault="000B27E5" w:rsidP="00CB7FB9"/>
    <w:p w:rsidR="00B57E99" w:rsidRPr="002856DA" w:rsidRDefault="00B57E99" w:rsidP="00CB7FB9">
      <w:pPr>
        <w:sectPr w:rsidR="00B57E99" w:rsidRPr="002856DA" w:rsidSect="00744038">
          <w:pgSz w:w="16838" w:h="11906" w:orient="landscape"/>
          <w:pgMar w:top="709" w:right="1134" w:bottom="567" w:left="1134" w:header="680" w:footer="680" w:gutter="0"/>
          <w:cols w:space="708"/>
          <w:docGrid w:linePitch="381"/>
        </w:sectPr>
      </w:pPr>
    </w:p>
    <w:p w:rsidR="00772D4D" w:rsidRPr="002856DA" w:rsidRDefault="004E67E5" w:rsidP="00F53BBC">
      <w:pPr>
        <w:pStyle w:val="10"/>
      </w:pPr>
      <w:r w:rsidRPr="002856DA">
        <w:lastRenderedPageBreak/>
        <w:tab/>
      </w:r>
      <w:bookmarkStart w:id="103" w:name="_Toc515635373"/>
      <w:r w:rsidR="00772D4D" w:rsidRPr="002856DA">
        <w:t>Оценка эффективности мероприятий (инвестиционных проектов) по проектированию, строительству, реконструкции объектов транспортной инфраструктуры предлагаемого к реализации варианта развития транспортной инфраструктуры</w:t>
      </w:r>
      <w:bookmarkEnd w:id="103"/>
    </w:p>
    <w:p w:rsidR="00CC6529" w:rsidRPr="002856DA" w:rsidRDefault="004F447E" w:rsidP="00CC6529">
      <w:r w:rsidRPr="002856DA">
        <w:rPr>
          <w:rFonts w:cs="Arial"/>
          <w:bCs/>
          <w:iCs/>
        </w:rPr>
        <w:t xml:space="preserve">Оценка эффективности мероприятий </w:t>
      </w:r>
      <w:r w:rsidRPr="002856DA">
        <w:t xml:space="preserve">(инвестиционных проектов) по проектированию, строительству, реконструкции объектов транспортной инфраструктуры предлагаемого к реализации варианта развития транспортной инфраструктуры проведена на основе сравнения целевых показателей (индикаторов) развития транспортной инфраструктуры </w:t>
      </w:r>
      <w:r w:rsidR="00CC6529" w:rsidRPr="002856DA">
        <w:t>муниципального образования г. Елабуга</w:t>
      </w:r>
      <w:r w:rsidRPr="002856DA">
        <w:t xml:space="preserve"> с базовыми показателями. За базовые целевые показатели приняты показатели, характеризующие существующее состояние транспортной инфраструктуры.</w:t>
      </w:r>
    </w:p>
    <w:p w:rsidR="00CC6529" w:rsidRPr="002856DA" w:rsidRDefault="00CC6529" w:rsidP="00CC6529">
      <w:pPr>
        <w:pStyle w:val="afffffffc"/>
        <w:spacing w:before="0"/>
      </w:pPr>
      <w:r w:rsidRPr="002856DA">
        <w:t xml:space="preserve">Значения показателей, отраженных в цели проекта на перспективу до 2035 года приведены в таблице </w:t>
      </w:r>
      <w:r w:rsidR="00E508A8">
        <w:t>25</w:t>
      </w:r>
      <w:r w:rsidRPr="002856DA">
        <w:t>.</w:t>
      </w:r>
    </w:p>
    <w:p w:rsidR="00CC6529" w:rsidRPr="002856DA" w:rsidRDefault="00CC6529" w:rsidP="00CC6529">
      <w:pPr>
        <w:pStyle w:val="122"/>
        <w:spacing w:line="360" w:lineRule="auto"/>
        <w:rPr>
          <w:sz w:val="28"/>
        </w:rPr>
      </w:pPr>
      <w:r w:rsidRPr="002856DA">
        <w:rPr>
          <w:sz w:val="28"/>
        </w:rPr>
        <w:t xml:space="preserve">Таблица </w:t>
      </w:r>
      <w:r w:rsidR="00E508A8">
        <w:rPr>
          <w:sz w:val="28"/>
        </w:rPr>
        <w:t>25</w:t>
      </w:r>
      <w:r w:rsidRPr="002856DA">
        <w:rPr>
          <w:sz w:val="28"/>
        </w:rPr>
        <w:t xml:space="preserve"> – Целевые индикаторы и показатели развития транспортной инфраструктуры для автомобильного транспорта, отражающие достижение цели и решения задач проекта</w:t>
      </w:r>
    </w:p>
    <w:tbl>
      <w:tblPr>
        <w:tblW w:w="95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01"/>
        <w:gridCol w:w="1503"/>
        <w:gridCol w:w="1276"/>
        <w:gridCol w:w="1510"/>
      </w:tblGrid>
      <w:tr w:rsidR="00600508" w:rsidRPr="00B90885" w:rsidTr="00922027">
        <w:trPr>
          <w:cantSplit/>
          <w:trHeight w:val="454"/>
        </w:trPr>
        <w:tc>
          <w:tcPr>
            <w:tcW w:w="5301" w:type="dxa"/>
            <w:shd w:val="clear" w:color="000000" w:fill="FFFFFF"/>
            <w:vAlign w:val="center"/>
            <w:hideMark/>
          </w:tcPr>
          <w:p w:rsidR="00600508" w:rsidRPr="00B90885" w:rsidRDefault="00600508" w:rsidP="00CA5689">
            <w:pPr>
              <w:pStyle w:val="122"/>
              <w:spacing w:line="360" w:lineRule="auto"/>
              <w:jc w:val="center"/>
              <w:rPr>
                <w:szCs w:val="24"/>
              </w:rPr>
            </w:pPr>
            <w:r w:rsidRPr="00B90885">
              <w:rPr>
                <w:szCs w:val="24"/>
              </w:rPr>
              <w:t>Показатель</w:t>
            </w:r>
          </w:p>
        </w:tc>
        <w:tc>
          <w:tcPr>
            <w:tcW w:w="1503" w:type="dxa"/>
            <w:shd w:val="clear" w:color="000000" w:fill="FFFFFF"/>
            <w:vAlign w:val="center"/>
          </w:tcPr>
          <w:p w:rsidR="00600508" w:rsidRPr="00B90885" w:rsidRDefault="00600508" w:rsidP="00600508">
            <w:pPr>
              <w:pStyle w:val="122"/>
              <w:spacing w:line="360" w:lineRule="auto"/>
              <w:jc w:val="center"/>
              <w:rPr>
                <w:szCs w:val="24"/>
              </w:rPr>
            </w:pPr>
            <w:r w:rsidRPr="00B90885">
              <w:rPr>
                <w:szCs w:val="24"/>
              </w:rPr>
              <w:t>Единица</w:t>
            </w:r>
          </w:p>
          <w:p w:rsidR="00600508" w:rsidRPr="00B90885" w:rsidRDefault="00600508" w:rsidP="00600508">
            <w:pPr>
              <w:pStyle w:val="122"/>
              <w:spacing w:line="360" w:lineRule="auto"/>
              <w:jc w:val="center"/>
              <w:rPr>
                <w:szCs w:val="24"/>
              </w:rPr>
            </w:pPr>
            <w:r w:rsidRPr="00B90885">
              <w:rPr>
                <w:szCs w:val="24"/>
              </w:rPr>
              <w:t>измерения</w:t>
            </w:r>
          </w:p>
        </w:tc>
        <w:tc>
          <w:tcPr>
            <w:tcW w:w="1276" w:type="dxa"/>
            <w:shd w:val="clear" w:color="000000" w:fill="FFFFFF"/>
            <w:vAlign w:val="center"/>
            <w:hideMark/>
          </w:tcPr>
          <w:p w:rsidR="00600508" w:rsidRPr="00B90885" w:rsidRDefault="00600508" w:rsidP="00CA5689">
            <w:pPr>
              <w:pStyle w:val="122"/>
              <w:spacing w:line="360" w:lineRule="auto"/>
              <w:jc w:val="center"/>
              <w:rPr>
                <w:szCs w:val="24"/>
              </w:rPr>
            </w:pPr>
            <w:r w:rsidRPr="00B90885">
              <w:rPr>
                <w:szCs w:val="24"/>
              </w:rPr>
              <w:t>Базовое значение</w:t>
            </w:r>
          </w:p>
          <w:p w:rsidR="00600508" w:rsidRPr="00B90885" w:rsidRDefault="00B90885" w:rsidP="00CA5689">
            <w:pPr>
              <w:pStyle w:val="122"/>
              <w:spacing w:line="360" w:lineRule="auto"/>
              <w:jc w:val="center"/>
              <w:rPr>
                <w:szCs w:val="24"/>
              </w:rPr>
            </w:pPr>
            <w:r w:rsidRPr="00B90885">
              <w:rPr>
                <w:szCs w:val="24"/>
              </w:rPr>
              <w:t>(2019</w:t>
            </w:r>
            <w:r w:rsidR="00600508" w:rsidRPr="00B90885">
              <w:rPr>
                <w:szCs w:val="24"/>
              </w:rPr>
              <w:t xml:space="preserve"> г.)</w:t>
            </w:r>
          </w:p>
        </w:tc>
        <w:tc>
          <w:tcPr>
            <w:tcW w:w="1510" w:type="dxa"/>
            <w:shd w:val="clear" w:color="000000" w:fill="FFFFFF"/>
            <w:vAlign w:val="center"/>
          </w:tcPr>
          <w:p w:rsidR="00600508" w:rsidRPr="00B90885" w:rsidRDefault="00600508" w:rsidP="00600508">
            <w:pPr>
              <w:pStyle w:val="122"/>
              <w:spacing w:line="360" w:lineRule="auto"/>
              <w:jc w:val="center"/>
              <w:rPr>
                <w:szCs w:val="24"/>
              </w:rPr>
            </w:pPr>
            <w:r w:rsidRPr="00B90885">
              <w:rPr>
                <w:szCs w:val="24"/>
              </w:rPr>
              <w:t>Прогнозный период</w:t>
            </w:r>
            <w:r w:rsidR="00164139" w:rsidRPr="00B90885">
              <w:rPr>
                <w:szCs w:val="24"/>
              </w:rPr>
              <w:t xml:space="preserve"> (2035 г.)</w:t>
            </w:r>
          </w:p>
        </w:tc>
      </w:tr>
      <w:tr w:rsidR="00600508" w:rsidRPr="00B90885" w:rsidTr="00922027">
        <w:trPr>
          <w:trHeight w:val="454"/>
        </w:trPr>
        <w:tc>
          <w:tcPr>
            <w:tcW w:w="5301" w:type="dxa"/>
            <w:vAlign w:val="center"/>
          </w:tcPr>
          <w:p w:rsidR="00600508" w:rsidRPr="00B90885" w:rsidRDefault="00600508" w:rsidP="00922027">
            <w:pPr>
              <w:pStyle w:val="122"/>
              <w:spacing w:line="360" w:lineRule="auto"/>
              <w:jc w:val="left"/>
              <w:rPr>
                <w:szCs w:val="24"/>
              </w:rPr>
            </w:pPr>
            <w:r w:rsidRPr="00B90885">
              <w:rPr>
                <w:szCs w:val="24"/>
              </w:rPr>
              <w:t>Протяженность дорог общего пользования</w:t>
            </w:r>
          </w:p>
        </w:tc>
        <w:tc>
          <w:tcPr>
            <w:tcW w:w="1503" w:type="dxa"/>
            <w:vAlign w:val="center"/>
          </w:tcPr>
          <w:p w:rsidR="00600508" w:rsidRPr="00B90885" w:rsidRDefault="00600508" w:rsidP="00922027">
            <w:pPr>
              <w:pStyle w:val="122"/>
              <w:spacing w:line="360" w:lineRule="auto"/>
              <w:jc w:val="center"/>
              <w:rPr>
                <w:szCs w:val="24"/>
              </w:rPr>
            </w:pPr>
            <w:r w:rsidRPr="00B90885">
              <w:rPr>
                <w:szCs w:val="24"/>
              </w:rPr>
              <w:t>км</w:t>
            </w:r>
          </w:p>
        </w:tc>
        <w:tc>
          <w:tcPr>
            <w:tcW w:w="1276" w:type="dxa"/>
            <w:vAlign w:val="center"/>
          </w:tcPr>
          <w:p w:rsidR="00600508" w:rsidRPr="00B90885" w:rsidRDefault="00B90885" w:rsidP="00922027">
            <w:pPr>
              <w:pStyle w:val="122"/>
              <w:spacing w:line="360" w:lineRule="auto"/>
              <w:jc w:val="center"/>
              <w:rPr>
                <w:szCs w:val="24"/>
              </w:rPr>
            </w:pPr>
            <w:r w:rsidRPr="00B90885">
              <w:rPr>
                <w:szCs w:val="24"/>
              </w:rPr>
              <w:t>402,01</w:t>
            </w:r>
          </w:p>
        </w:tc>
        <w:tc>
          <w:tcPr>
            <w:tcW w:w="1510" w:type="dxa"/>
            <w:shd w:val="clear" w:color="000000" w:fill="FFFFFF"/>
            <w:vAlign w:val="center"/>
          </w:tcPr>
          <w:p w:rsidR="00600508" w:rsidRPr="00B90885" w:rsidRDefault="00B90885" w:rsidP="00922027">
            <w:pPr>
              <w:pStyle w:val="122"/>
              <w:spacing w:line="360" w:lineRule="auto"/>
              <w:jc w:val="center"/>
              <w:rPr>
                <w:szCs w:val="24"/>
              </w:rPr>
            </w:pPr>
            <w:r w:rsidRPr="00B90885">
              <w:t>420,2</w:t>
            </w:r>
          </w:p>
        </w:tc>
      </w:tr>
      <w:tr w:rsidR="0062101A" w:rsidRPr="00B90885" w:rsidTr="00922027">
        <w:trPr>
          <w:trHeight w:val="454"/>
        </w:trPr>
        <w:tc>
          <w:tcPr>
            <w:tcW w:w="5301" w:type="dxa"/>
            <w:vAlign w:val="center"/>
          </w:tcPr>
          <w:p w:rsidR="0062101A" w:rsidRPr="00B90885" w:rsidRDefault="00520EB6" w:rsidP="00922027">
            <w:pPr>
              <w:pStyle w:val="122"/>
              <w:spacing w:line="360" w:lineRule="auto"/>
              <w:jc w:val="left"/>
              <w:rPr>
                <w:szCs w:val="24"/>
              </w:rPr>
            </w:pPr>
            <w:r w:rsidRPr="00B90885">
              <w:rPr>
                <w:szCs w:val="24"/>
              </w:rPr>
              <w:t>Плотность УДС</w:t>
            </w:r>
          </w:p>
        </w:tc>
        <w:tc>
          <w:tcPr>
            <w:tcW w:w="1503" w:type="dxa"/>
            <w:vAlign w:val="center"/>
          </w:tcPr>
          <w:p w:rsidR="0062101A" w:rsidRPr="00B90885" w:rsidRDefault="00520EB6" w:rsidP="00922027">
            <w:pPr>
              <w:pStyle w:val="122"/>
              <w:spacing w:line="360" w:lineRule="auto"/>
              <w:jc w:val="center"/>
              <w:rPr>
                <w:szCs w:val="24"/>
              </w:rPr>
            </w:pPr>
            <w:r w:rsidRPr="00B90885">
              <w:rPr>
                <w:szCs w:val="24"/>
              </w:rPr>
              <w:t>км/км</w:t>
            </w:r>
            <w:r w:rsidRPr="00B90885">
              <w:rPr>
                <w:szCs w:val="24"/>
                <w:vertAlign w:val="superscript"/>
              </w:rPr>
              <w:t>2</w:t>
            </w:r>
          </w:p>
        </w:tc>
        <w:tc>
          <w:tcPr>
            <w:tcW w:w="1276" w:type="dxa"/>
            <w:vAlign w:val="center"/>
          </w:tcPr>
          <w:p w:rsidR="0062101A" w:rsidRPr="00B90885" w:rsidRDefault="00922027" w:rsidP="00922027">
            <w:pPr>
              <w:pStyle w:val="122"/>
              <w:spacing w:line="360" w:lineRule="auto"/>
              <w:jc w:val="center"/>
              <w:rPr>
                <w:szCs w:val="24"/>
              </w:rPr>
            </w:pPr>
            <w:r w:rsidRPr="00B90885">
              <w:rPr>
                <w:szCs w:val="24"/>
              </w:rPr>
              <w:t>0,77</w:t>
            </w:r>
          </w:p>
        </w:tc>
        <w:tc>
          <w:tcPr>
            <w:tcW w:w="1510" w:type="dxa"/>
            <w:shd w:val="clear" w:color="000000" w:fill="FFFFFF"/>
            <w:vAlign w:val="center"/>
          </w:tcPr>
          <w:p w:rsidR="0062101A" w:rsidRPr="00B90885" w:rsidRDefault="00922027" w:rsidP="00922027">
            <w:pPr>
              <w:pStyle w:val="122"/>
              <w:spacing w:line="360" w:lineRule="auto"/>
              <w:jc w:val="center"/>
              <w:rPr>
                <w:szCs w:val="24"/>
              </w:rPr>
            </w:pPr>
            <w:r w:rsidRPr="00B90885">
              <w:t>1,22</w:t>
            </w:r>
          </w:p>
        </w:tc>
      </w:tr>
      <w:tr w:rsidR="00600508" w:rsidRPr="00B90885" w:rsidTr="00922027">
        <w:trPr>
          <w:trHeight w:val="454"/>
        </w:trPr>
        <w:tc>
          <w:tcPr>
            <w:tcW w:w="5301" w:type="dxa"/>
            <w:vAlign w:val="center"/>
          </w:tcPr>
          <w:p w:rsidR="00600508" w:rsidRPr="00B90885" w:rsidRDefault="00922027" w:rsidP="00922027">
            <w:pPr>
              <w:pStyle w:val="122"/>
              <w:spacing w:line="360" w:lineRule="auto"/>
              <w:jc w:val="left"/>
              <w:rPr>
                <w:szCs w:val="24"/>
              </w:rPr>
            </w:pPr>
            <w:r w:rsidRPr="00B90885">
              <w:rPr>
                <w:szCs w:val="24"/>
              </w:rPr>
              <w:t>Увеличение п</w:t>
            </w:r>
            <w:r w:rsidR="00600508" w:rsidRPr="00B90885">
              <w:rPr>
                <w:szCs w:val="24"/>
              </w:rPr>
              <w:t>ротяженност</w:t>
            </w:r>
            <w:r w:rsidRPr="00B90885">
              <w:rPr>
                <w:szCs w:val="24"/>
              </w:rPr>
              <w:t>и</w:t>
            </w:r>
            <w:r w:rsidR="00600508" w:rsidRPr="00B90885">
              <w:rPr>
                <w:szCs w:val="24"/>
              </w:rPr>
              <w:t xml:space="preserve"> тротуаров</w:t>
            </w:r>
          </w:p>
        </w:tc>
        <w:tc>
          <w:tcPr>
            <w:tcW w:w="1503" w:type="dxa"/>
            <w:vAlign w:val="center"/>
          </w:tcPr>
          <w:p w:rsidR="00600508" w:rsidRPr="00B90885" w:rsidRDefault="00600508" w:rsidP="00922027">
            <w:pPr>
              <w:pStyle w:val="122"/>
              <w:spacing w:line="360" w:lineRule="auto"/>
              <w:jc w:val="center"/>
              <w:rPr>
                <w:szCs w:val="24"/>
              </w:rPr>
            </w:pPr>
            <w:r w:rsidRPr="00B90885">
              <w:rPr>
                <w:szCs w:val="24"/>
              </w:rPr>
              <w:t>км</w:t>
            </w:r>
          </w:p>
        </w:tc>
        <w:tc>
          <w:tcPr>
            <w:tcW w:w="1276" w:type="dxa"/>
            <w:vAlign w:val="center"/>
          </w:tcPr>
          <w:p w:rsidR="00600508" w:rsidRPr="00B90885" w:rsidRDefault="00B90885" w:rsidP="00922027">
            <w:pPr>
              <w:pStyle w:val="122"/>
              <w:spacing w:line="360" w:lineRule="auto"/>
              <w:jc w:val="center"/>
              <w:rPr>
                <w:szCs w:val="24"/>
              </w:rPr>
            </w:pPr>
            <w:r w:rsidRPr="00B90885">
              <w:rPr>
                <w:szCs w:val="24"/>
              </w:rPr>
              <w:t>46,0</w:t>
            </w:r>
          </w:p>
        </w:tc>
        <w:tc>
          <w:tcPr>
            <w:tcW w:w="1510" w:type="dxa"/>
            <w:shd w:val="clear" w:color="000000" w:fill="FFFFFF"/>
            <w:vAlign w:val="center"/>
          </w:tcPr>
          <w:p w:rsidR="00600508" w:rsidRPr="00B90885" w:rsidRDefault="00B90885" w:rsidP="00B90885">
            <w:pPr>
              <w:pStyle w:val="122"/>
              <w:spacing w:line="360" w:lineRule="auto"/>
              <w:jc w:val="center"/>
              <w:rPr>
                <w:szCs w:val="24"/>
              </w:rPr>
            </w:pPr>
            <w:r w:rsidRPr="00B90885">
              <w:t>106</w:t>
            </w:r>
            <w:r w:rsidR="00922027" w:rsidRPr="00B90885">
              <w:t>,0</w:t>
            </w:r>
          </w:p>
        </w:tc>
      </w:tr>
      <w:tr w:rsidR="00600508" w:rsidRPr="00B90885" w:rsidTr="00922027">
        <w:trPr>
          <w:cantSplit/>
          <w:trHeight w:val="454"/>
        </w:trPr>
        <w:tc>
          <w:tcPr>
            <w:tcW w:w="5301" w:type="dxa"/>
            <w:shd w:val="clear" w:color="000000" w:fill="FFFFFF"/>
            <w:vAlign w:val="center"/>
          </w:tcPr>
          <w:p w:rsidR="00600508" w:rsidRPr="00B90885" w:rsidRDefault="00600508" w:rsidP="00922027">
            <w:pPr>
              <w:pStyle w:val="130"/>
              <w:spacing w:line="360" w:lineRule="auto"/>
              <w:rPr>
                <w:rFonts w:eastAsia="Arial Unicode MS"/>
                <w:sz w:val="24"/>
                <w:szCs w:val="24"/>
                <w:lang w:eastAsia="en-US"/>
              </w:rPr>
            </w:pPr>
            <w:r w:rsidRPr="00B90885">
              <w:rPr>
                <w:rFonts w:eastAsia="Arial Unicode MS"/>
                <w:sz w:val="24"/>
                <w:szCs w:val="24"/>
                <w:lang w:eastAsia="en-US"/>
              </w:rPr>
              <w:t>Оснащенность остановок остановочными павильонами</w:t>
            </w:r>
          </w:p>
        </w:tc>
        <w:tc>
          <w:tcPr>
            <w:tcW w:w="1503" w:type="dxa"/>
            <w:shd w:val="clear" w:color="000000" w:fill="FFFFFF"/>
            <w:vAlign w:val="center"/>
          </w:tcPr>
          <w:p w:rsidR="00600508" w:rsidRPr="00B90885" w:rsidRDefault="00600508" w:rsidP="00922027">
            <w:pPr>
              <w:ind w:firstLine="0"/>
              <w:jc w:val="center"/>
              <w:rPr>
                <w:rFonts w:eastAsia="Arial Unicode MS"/>
                <w:sz w:val="24"/>
                <w:szCs w:val="24"/>
                <w:lang w:eastAsia="en-US"/>
              </w:rPr>
            </w:pPr>
            <w:r w:rsidRPr="00B90885">
              <w:rPr>
                <w:rFonts w:eastAsia="Arial Unicode MS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600508" w:rsidRPr="00B90885" w:rsidRDefault="00B90885" w:rsidP="00922027">
            <w:pPr>
              <w:pStyle w:val="130"/>
              <w:spacing w:line="360" w:lineRule="auto"/>
              <w:jc w:val="center"/>
              <w:rPr>
                <w:rFonts w:eastAsia="Arial Unicode MS"/>
                <w:sz w:val="24"/>
                <w:szCs w:val="24"/>
                <w:lang w:eastAsia="en-US"/>
              </w:rPr>
            </w:pPr>
            <w:r w:rsidRPr="00B90885">
              <w:rPr>
                <w:rFonts w:eastAsia="Arial Unicode MS"/>
                <w:sz w:val="24"/>
                <w:szCs w:val="24"/>
                <w:lang w:eastAsia="en-US"/>
              </w:rPr>
              <w:t>70,3</w:t>
            </w:r>
          </w:p>
        </w:tc>
        <w:tc>
          <w:tcPr>
            <w:tcW w:w="1510" w:type="dxa"/>
            <w:shd w:val="clear" w:color="000000" w:fill="FFFFFF"/>
            <w:vAlign w:val="center"/>
          </w:tcPr>
          <w:p w:rsidR="00600508" w:rsidRPr="00B90885" w:rsidRDefault="00922027" w:rsidP="00922027">
            <w:pPr>
              <w:pStyle w:val="130"/>
              <w:spacing w:line="360" w:lineRule="auto"/>
              <w:jc w:val="center"/>
              <w:rPr>
                <w:sz w:val="24"/>
                <w:szCs w:val="24"/>
              </w:rPr>
            </w:pPr>
            <w:r w:rsidRPr="00B90885">
              <w:rPr>
                <w:sz w:val="24"/>
                <w:szCs w:val="24"/>
              </w:rPr>
              <w:t>100</w:t>
            </w:r>
          </w:p>
        </w:tc>
      </w:tr>
      <w:tr w:rsidR="00600508" w:rsidRPr="002856DA" w:rsidTr="00922027">
        <w:trPr>
          <w:cantSplit/>
          <w:trHeight w:val="454"/>
        </w:trPr>
        <w:tc>
          <w:tcPr>
            <w:tcW w:w="5301" w:type="dxa"/>
            <w:shd w:val="clear" w:color="000000" w:fill="FFFFFF"/>
            <w:vAlign w:val="center"/>
          </w:tcPr>
          <w:p w:rsidR="00600508" w:rsidRPr="00B90885" w:rsidRDefault="00600508" w:rsidP="00922027">
            <w:pPr>
              <w:pStyle w:val="130"/>
              <w:spacing w:line="360" w:lineRule="auto"/>
              <w:rPr>
                <w:sz w:val="24"/>
                <w:szCs w:val="24"/>
              </w:rPr>
            </w:pPr>
            <w:r w:rsidRPr="00B90885">
              <w:rPr>
                <w:sz w:val="24"/>
                <w:szCs w:val="24"/>
              </w:rPr>
              <w:t>Протяженность велодорожек</w:t>
            </w:r>
          </w:p>
        </w:tc>
        <w:tc>
          <w:tcPr>
            <w:tcW w:w="1503" w:type="dxa"/>
            <w:shd w:val="clear" w:color="000000" w:fill="FFFFFF"/>
            <w:vAlign w:val="center"/>
          </w:tcPr>
          <w:p w:rsidR="00600508" w:rsidRPr="00B90885" w:rsidRDefault="00600508" w:rsidP="00922027">
            <w:pPr>
              <w:ind w:firstLine="0"/>
              <w:jc w:val="center"/>
              <w:rPr>
                <w:rFonts w:eastAsia="Arial Unicode MS"/>
                <w:sz w:val="24"/>
                <w:szCs w:val="24"/>
                <w:lang w:eastAsia="en-US"/>
              </w:rPr>
            </w:pPr>
            <w:r w:rsidRPr="00B90885">
              <w:rPr>
                <w:rFonts w:eastAsia="Arial Unicode MS"/>
                <w:sz w:val="24"/>
                <w:szCs w:val="24"/>
                <w:lang w:eastAsia="en-US"/>
              </w:rPr>
              <w:t>км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600508" w:rsidRPr="00B90885" w:rsidRDefault="00922027" w:rsidP="00922027">
            <w:pPr>
              <w:pStyle w:val="130"/>
              <w:spacing w:line="360" w:lineRule="auto"/>
              <w:jc w:val="center"/>
              <w:rPr>
                <w:rFonts w:eastAsia="Arial Unicode MS"/>
                <w:sz w:val="24"/>
                <w:szCs w:val="24"/>
                <w:lang w:eastAsia="en-US"/>
              </w:rPr>
            </w:pPr>
            <w:r w:rsidRPr="00B90885">
              <w:rPr>
                <w:rFonts w:eastAsia="Arial Unicode MS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510" w:type="dxa"/>
            <w:shd w:val="clear" w:color="000000" w:fill="FFFFFF"/>
            <w:vAlign w:val="center"/>
          </w:tcPr>
          <w:p w:rsidR="00600508" w:rsidRPr="002856DA" w:rsidRDefault="00922027" w:rsidP="00922027">
            <w:pPr>
              <w:pStyle w:val="130"/>
              <w:spacing w:line="360" w:lineRule="auto"/>
              <w:jc w:val="center"/>
              <w:rPr>
                <w:sz w:val="24"/>
                <w:szCs w:val="24"/>
              </w:rPr>
            </w:pPr>
            <w:r w:rsidRPr="00B90885">
              <w:rPr>
                <w:sz w:val="24"/>
                <w:szCs w:val="24"/>
              </w:rPr>
              <w:t>48,08</w:t>
            </w:r>
          </w:p>
        </w:tc>
      </w:tr>
    </w:tbl>
    <w:p w:rsidR="00772D4D" w:rsidRPr="002856DA" w:rsidRDefault="00772D4D" w:rsidP="00F53BBC">
      <w:pPr>
        <w:pStyle w:val="10"/>
      </w:pPr>
      <w:bookmarkStart w:id="104" w:name="_Toc515635374"/>
      <w:r w:rsidRPr="002856DA">
        <w:lastRenderedPageBreak/>
        <w:t>Предложения по институциональным преобразованиям, совершенствованию правового и информационного обеспечения деятельности в сфере проектирования, строительства, реконструкции объектов транспортной инфраструктуры</w:t>
      </w:r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104"/>
    </w:p>
    <w:p w:rsidR="003156E8" w:rsidRPr="002856DA" w:rsidRDefault="003156E8" w:rsidP="003156E8">
      <w:pPr>
        <w:tabs>
          <w:tab w:val="left" w:pos="5682"/>
        </w:tabs>
        <w:spacing w:line="348" w:lineRule="auto"/>
        <w:rPr>
          <w:szCs w:val="32"/>
        </w:rPr>
      </w:pPr>
      <w:r w:rsidRPr="002856DA">
        <w:rPr>
          <w:szCs w:val="32"/>
        </w:rPr>
        <w:t xml:space="preserve">Проведенный в рамках разработки настоящей работы анализ условий функционирования системы экономических, политических, правовых и социальных институтов на территории исследуемого </w:t>
      </w:r>
      <w:r w:rsidRPr="002856DA">
        <w:t>муниципального образования</w:t>
      </w:r>
      <w:r w:rsidRPr="002856DA">
        <w:rPr>
          <w:szCs w:val="32"/>
        </w:rPr>
        <w:t xml:space="preserve"> показал, что созданные формальные и неформальные условия хозяйственной деятельности соответствует рыночным условиям хозяйствования. Отношения собственности урегулированы в соответствии с действующим законодательством:</w:t>
      </w:r>
    </w:p>
    <w:p w:rsidR="003156E8" w:rsidRPr="002856DA" w:rsidRDefault="003156E8" w:rsidP="003156E8">
      <w:pPr>
        <w:pStyle w:val="1-"/>
        <w:numPr>
          <w:ilvl w:val="0"/>
          <w:numId w:val="24"/>
        </w:numPr>
      </w:pPr>
      <w:r w:rsidRPr="002856DA">
        <w:t>создан частный сектор;</w:t>
      </w:r>
    </w:p>
    <w:p w:rsidR="003156E8" w:rsidRPr="002856DA" w:rsidRDefault="003156E8" w:rsidP="003156E8">
      <w:pPr>
        <w:pStyle w:val="1-"/>
        <w:numPr>
          <w:ilvl w:val="0"/>
          <w:numId w:val="24"/>
        </w:numPr>
      </w:pPr>
      <w:r w:rsidRPr="002856DA">
        <w:t>сформированы учреждения и организации рыночного типа (коммерческие банки, инвестиционные фонды и т.п.);</w:t>
      </w:r>
    </w:p>
    <w:p w:rsidR="003156E8" w:rsidRPr="002856DA" w:rsidRDefault="003156E8" w:rsidP="003156E8">
      <w:pPr>
        <w:pStyle w:val="1-"/>
        <w:numPr>
          <w:ilvl w:val="0"/>
          <w:numId w:val="24"/>
        </w:numPr>
      </w:pPr>
      <w:r w:rsidRPr="002856DA">
        <w:t>в системе управления народным хозяйством успешно происходит замена административных рычагов экономическими, прежде всего бюджетными и налоговыми.</w:t>
      </w:r>
    </w:p>
    <w:p w:rsidR="003156E8" w:rsidRPr="002856DA" w:rsidRDefault="003156E8" w:rsidP="003156E8">
      <w:pPr>
        <w:tabs>
          <w:tab w:val="left" w:pos="5682"/>
        </w:tabs>
        <w:spacing w:line="348" w:lineRule="auto"/>
        <w:rPr>
          <w:szCs w:val="32"/>
        </w:rPr>
      </w:pPr>
      <w:r w:rsidRPr="002856DA">
        <w:rPr>
          <w:szCs w:val="32"/>
        </w:rPr>
        <w:t>Развиваются предпринимательство и конкуренция, формируются новые рыночные структуры на основе добровольного соглашения между хозяйствующими субъектами. Действующая нормативно-правовая база позволяет эффективно реализовывать социально-экономическую политику, и тем самым создавать условия для динамичного развития муниципального образования как в каждой сфере развития транспортной инфраструктуры, так</w:t>
      </w:r>
      <w:r w:rsidRPr="002856DA">
        <w:rPr>
          <w:szCs w:val="32"/>
          <w:lang w:val="en-US"/>
        </w:rPr>
        <w:t> </w:t>
      </w:r>
      <w:r w:rsidRPr="002856DA">
        <w:rPr>
          <w:szCs w:val="32"/>
        </w:rPr>
        <w:t>и в комплексе.</w:t>
      </w:r>
    </w:p>
    <w:p w:rsidR="003156E8" w:rsidRPr="002856DA" w:rsidRDefault="003156E8" w:rsidP="003156E8">
      <w:pPr>
        <w:tabs>
          <w:tab w:val="left" w:pos="5682"/>
        </w:tabs>
        <w:spacing w:line="348" w:lineRule="auto"/>
        <w:rPr>
          <w:szCs w:val="32"/>
        </w:rPr>
      </w:pPr>
      <w:r w:rsidRPr="002856DA">
        <w:rPr>
          <w:szCs w:val="32"/>
        </w:rPr>
        <w:t>Проводимая органами местного самоуправления политика направлена на повышение уровня доверия населения к действующей власти, и, тем самым, к улучшению инвестиционного климата и активизации предпринимательства.</w:t>
      </w:r>
    </w:p>
    <w:p w:rsidR="003156E8" w:rsidRDefault="003156E8" w:rsidP="003156E8">
      <w:r w:rsidRPr="002856DA">
        <w:rPr>
          <w:szCs w:val="32"/>
        </w:rPr>
        <w:lastRenderedPageBreak/>
        <w:t>Таким образом, потребность в проведении институциональных преобразований на территории муниципального образования г. Елабуга отсутствует. Х</w:t>
      </w:r>
      <w:r w:rsidRPr="002856DA">
        <w:t>арактер взаимосвязей при осуществлении деятельности в сфере проектирования, строительства, реконструкции объектов транспортной инфраструктуры предполагается оставить в неизменном виде. Нормативно-правовая база для настоящей Программы сформирована.</w:t>
      </w:r>
    </w:p>
    <w:bookmarkEnd w:id="31"/>
    <w:p w:rsidR="003156E8" w:rsidRPr="003156E8" w:rsidRDefault="003156E8" w:rsidP="003156E8"/>
    <w:sectPr w:rsidR="003156E8" w:rsidRPr="003156E8" w:rsidSect="00AD2F20">
      <w:pgSz w:w="11906" w:h="16838"/>
      <w:pgMar w:top="1134" w:right="567" w:bottom="1134" w:left="1701" w:header="680" w:footer="680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93A25" w:rsidRDefault="00293A25" w:rsidP="000F69CF">
      <w:r>
        <w:separator/>
      </w:r>
    </w:p>
    <w:p w:rsidR="00293A25" w:rsidRDefault="00293A25" w:rsidP="000F69CF"/>
    <w:p w:rsidR="00293A25" w:rsidRDefault="00293A25"/>
  </w:endnote>
  <w:endnote w:type="continuationSeparator" w:id="0">
    <w:p w:rsidR="00293A25" w:rsidRDefault="00293A25" w:rsidP="000F69CF">
      <w:r>
        <w:continuationSeparator/>
      </w:r>
    </w:p>
    <w:p w:rsidR="00293A25" w:rsidRDefault="00293A25" w:rsidP="000F69CF"/>
    <w:p w:rsidR="00293A25" w:rsidRDefault="00293A25"/>
  </w:endnote>
  <w:endnote w:type="continuationNotice" w:id="1">
    <w:p w:rsidR="00293A25" w:rsidRDefault="00293A25" w:rsidP="000F69CF"/>
    <w:p w:rsidR="00293A25" w:rsidRDefault="00293A2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MT">
    <w:altName w:val="MS Gothic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TeamViewer11">
    <w:panose1 w:val="00000000000000000000"/>
    <w:charset w:val="00"/>
    <w:family w:val="decorative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cademyACTT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HelvDL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ndale Sans UI">
    <w:charset w:val="00"/>
    <w:family w:val="auto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E0B5B" w:rsidRDefault="006E0B5B" w:rsidP="000F69CF">
    <w:r>
      <w:fldChar w:fldCharType="begin"/>
    </w:r>
    <w:r>
      <w:instrText xml:space="preserve">PAGE  </w:instrText>
    </w:r>
    <w:r>
      <w:fldChar w:fldCharType="end"/>
    </w:r>
  </w:p>
  <w:p w:rsidR="006E0B5B" w:rsidRPr="009A5009" w:rsidRDefault="006E0B5B" w:rsidP="000F69CF"/>
  <w:p w:rsidR="006E0B5B" w:rsidRDefault="006E0B5B" w:rsidP="000F69CF"/>
  <w:p w:rsidR="006E0B5B" w:rsidRDefault="006E0B5B" w:rsidP="000F69CF"/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58732896"/>
      <w:docPartObj>
        <w:docPartGallery w:val="Page Numbers (Bottom of Page)"/>
        <w:docPartUnique/>
      </w:docPartObj>
    </w:sdtPr>
    <w:sdtEndPr/>
    <w:sdtContent>
      <w:p w:rsidR="006E0B5B" w:rsidRDefault="006E0B5B" w:rsidP="00D06E0A">
        <w:pPr>
          <w:pStyle w:val="af0"/>
          <w:ind w:firstLine="0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65E9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E0B5B" w:rsidRDefault="006E0B5B" w:rsidP="000F69CF">
    <w:r>
      <w:fldChar w:fldCharType="begin"/>
    </w:r>
    <w:r>
      <w:instrText xml:space="preserve">PAGE  </w:instrText>
    </w:r>
    <w:r>
      <w:fldChar w:fldCharType="end"/>
    </w:r>
  </w:p>
  <w:p w:rsidR="006E0B5B" w:rsidRPr="009A5009" w:rsidRDefault="006E0B5B" w:rsidP="000F69CF"/>
  <w:p w:rsidR="006E0B5B" w:rsidRDefault="006E0B5B" w:rsidP="000F69CF"/>
  <w:p w:rsidR="006E0B5B" w:rsidRDefault="006E0B5B" w:rsidP="000F69CF"/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76015782"/>
      <w:docPartObj>
        <w:docPartGallery w:val="Page Numbers (Bottom of Page)"/>
        <w:docPartUnique/>
      </w:docPartObj>
    </w:sdtPr>
    <w:sdtEndPr/>
    <w:sdtContent>
      <w:p w:rsidR="006E0B5B" w:rsidRDefault="006E0B5B" w:rsidP="006D5FAE">
        <w:pPr>
          <w:pStyle w:val="af0"/>
          <w:ind w:firstLine="0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65E9">
          <w:rPr>
            <w:noProof/>
          </w:rPr>
          <w:t>46</w:t>
        </w:r>
        <w:r>
          <w:rPr>
            <w:noProof/>
          </w:rPr>
          <w:fldChar w:fldCharType="end"/>
        </w:r>
      </w:p>
    </w:sdtContent>
  </w:sdt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E0B5B" w:rsidRDefault="006E0B5B" w:rsidP="006D5FAE">
    <w:pPr>
      <w:pStyle w:val="af0"/>
      <w:ind w:firstLine="0"/>
    </w:pP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E0B5B" w:rsidRDefault="006E0B5B" w:rsidP="000F69CF">
    <w:r>
      <w:fldChar w:fldCharType="begin"/>
    </w:r>
    <w:r>
      <w:instrText xml:space="preserve">PAGE  </w:instrText>
    </w:r>
    <w:r>
      <w:fldChar w:fldCharType="end"/>
    </w:r>
  </w:p>
  <w:p w:rsidR="006E0B5B" w:rsidRPr="009A5009" w:rsidRDefault="006E0B5B" w:rsidP="000F69CF"/>
  <w:p w:rsidR="006E0B5B" w:rsidRDefault="006E0B5B" w:rsidP="000F69CF"/>
  <w:p w:rsidR="006E0B5B" w:rsidRDefault="006E0B5B" w:rsidP="000F69CF"/>
  <w:p w:rsidR="006E0B5B" w:rsidRDefault="006E0B5B"/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50007124"/>
      <w:docPartObj>
        <w:docPartGallery w:val="Page Numbers (Bottom of Page)"/>
        <w:docPartUnique/>
      </w:docPartObj>
    </w:sdtPr>
    <w:sdtEndPr/>
    <w:sdtContent>
      <w:p w:rsidR="006E0B5B" w:rsidRDefault="006E0B5B" w:rsidP="00A807C1">
        <w:pPr>
          <w:pStyle w:val="af0"/>
          <w:ind w:firstLine="0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65E9">
          <w:rPr>
            <w:noProof/>
          </w:rPr>
          <w:t>51</w:t>
        </w:r>
        <w:r>
          <w:rPr>
            <w:noProof/>
          </w:rPr>
          <w:fldChar w:fldCharType="end"/>
        </w:r>
      </w:p>
    </w:sdtContent>
  </w:sdt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E0B5B" w:rsidRDefault="006E0B5B" w:rsidP="000F69CF">
    <w:r>
      <w:fldChar w:fldCharType="begin"/>
    </w:r>
    <w:r>
      <w:instrText xml:space="preserve">PAGE  </w:instrText>
    </w:r>
    <w:r>
      <w:fldChar w:fldCharType="end"/>
    </w:r>
  </w:p>
  <w:p w:rsidR="006E0B5B" w:rsidRPr="009A5009" w:rsidRDefault="006E0B5B" w:rsidP="000F69CF"/>
  <w:p w:rsidR="006E0B5B" w:rsidRDefault="006E0B5B" w:rsidP="000F69CF"/>
  <w:p w:rsidR="006E0B5B" w:rsidRDefault="006E0B5B" w:rsidP="000F69CF"/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66472255"/>
      <w:docPartObj>
        <w:docPartGallery w:val="Page Numbers (Bottom of Page)"/>
        <w:docPartUnique/>
      </w:docPartObj>
    </w:sdtPr>
    <w:sdtEndPr/>
    <w:sdtContent>
      <w:p w:rsidR="006E0B5B" w:rsidRDefault="006E0B5B" w:rsidP="00A807C1">
        <w:pPr>
          <w:pStyle w:val="af0"/>
          <w:ind w:firstLine="0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65E9">
          <w:rPr>
            <w:noProof/>
          </w:rPr>
          <w:t>86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93A25" w:rsidRDefault="00293A25" w:rsidP="000F69CF">
      <w:r>
        <w:separator/>
      </w:r>
    </w:p>
    <w:p w:rsidR="00293A25" w:rsidRDefault="00293A25" w:rsidP="000F69CF"/>
    <w:p w:rsidR="00293A25" w:rsidRDefault="00293A25"/>
  </w:footnote>
  <w:footnote w:type="continuationSeparator" w:id="0">
    <w:p w:rsidR="00293A25" w:rsidRDefault="00293A25" w:rsidP="000F69CF">
      <w:r>
        <w:continuationSeparator/>
      </w:r>
    </w:p>
    <w:p w:rsidR="00293A25" w:rsidRDefault="00293A25" w:rsidP="000F69CF"/>
    <w:p w:rsidR="00293A25" w:rsidRDefault="00293A25"/>
  </w:footnote>
  <w:footnote w:type="continuationNotice" w:id="1">
    <w:p w:rsidR="00293A25" w:rsidRDefault="00293A25" w:rsidP="000F69CF"/>
    <w:p w:rsidR="00293A25" w:rsidRDefault="00293A25"/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1"/>
    <w:multiLevelType w:val="singleLevel"/>
    <w:tmpl w:val="A512411E"/>
    <w:lvl w:ilvl="0">
      <w:start w:val="1"/>
      <w:numFmt w:val="bullet"/>
      <w:pStyle w:val="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1" w15:restartNumberingAfterBreak="0">
    <w:nsid w:val="FFFFFF83"/>
    <w:multiLevelType w:val="singleLevel"/>
    <w:tmpl w:val="E14A80F4"/>
    <w:lvl w:ilvl="0">
      <w:start w:val="1"/>
      <w:numFmt w:val="bullet"/>
      <w:pStyle w:val="4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 w15:restartNumberingAfterBreak="0">
    <w:nsid w:val="0111181F"/>
    <w:multiLevelType w:val="hybridMultilevel"/>
    <w:tmpl w:val="1A1AAEF6"/>
    <w:lvl w:ilvl="0" w:tplc="C7603A86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43812B8"/>
    <w:multiLevelType w:val="multilevel"/>
    <w:tmpl w:val="4DE6BF8E"/>
    <w:styleLink w:val="3"/>
    <w:lvl w:ilvl="0">
      <w:start w:val="1"/>
      <w:numFmt w:val="bullet"/>
      <w:lvlText w:val=""/>
      <w:lvlJc w:val="left"/>
      <w:pPr>
        <w:tabs>
          <w:tab w:val="num" w:pos="1349"/>
        </w:tabs>
        <w:ind w:left="1349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2069"/>
        </w:tabs>
        <w:ind w:left="206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789"/>
        </w:tabs>
        <w:ind w:left="278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509"/>
        </w:tabs>
        <w:ind w:left="350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229"/>
        </w:tabs>
        <w:ind w:left="422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949"/>
        </w:tabs>
        <w:ind w:left="494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669"/>
        </w:tabs>
        <w:ind w:left="566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389"/>
        </w:tabs>
        <w:ind w:left="638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109"/>
        </w:tabs>
        <w:ind w:left="7109" w:hanging="360"/>
      </w:pPr>
      <w:rPr>
        <w:rFonts w:ascii="Wingdings" w:hAnsi="Wingdings" w:hint="default"/>
      </w:rPr>
    </w:lvl>
  </w:abstractNum>
  <w:abstractNum w:abstractNumId="4" w15:restartNumberingAfterBreak="0">
    <w:nsid w:val="071D1B14"/>
    <w:multiLevelType w:val="multilevel"/>
    <w:tmpl w:val="1572F692"/>
    <w:lvl w:ilvl="0">
      <w:numFmt w:val="bullet"/>
      <w:lvlText w:val="-"/>
      <w:lvlJc w:val="left"/>
      <w:pPr>
        <w:ind w:left="0" w:firstLine="709"/>
      </w:pPr>
      <w:rPr>
        <w:rFonts w:ascii="Times New Roman" w:hAnsi="Times New Roman" w:cs="Times New Roman" w:hint="default"/>
        <w:sz w:val="28"/>
      </w:rPr>
    </w:lvl>
    <w:lvl w:ilvl="1">
      <w:start w:val="1"/>
      <w:numFmt w:val="russianLower"/>
      <w:lvlText w:val="%2)"/>
      <w:lvlJc w:val="left"/>
      <w:pPr>
        <w:ind w:left="284" w:firstLine="709"/>
      </w:pPr>
      <w:rPr>
        <w:rFonts w:hint="default"/>
      </w:rPr>
    </w:lvl>
    <w:lvl w:ilvl="2">
      <w:start w:val="1"/>
      <w:numFmt w:val="bullet"/>
      <w:lvlText w:val=""/>
      <w:lvlJc w:val="left"/>
      <w:pPr>
        <w:ind w:left="568" w:firstLine="709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852" w:firstLine="709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1136" w:firstLine="709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1420" w:firstLine="709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1704" w:firstLine="709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988" w:firstLine="709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2272" w:firstLine="709"/>
      </w:pPr>
      <w:rPr>
        <w:rFonts w:ascii="Wingdings" w:hAnsi="Wingdings" w:hint="default"/>
      </w:rPr>
    </w:lvl>
  </w:abstractNum>
  <w:abstractNum w:abstractNumId="5" w15:restartNumberingAfterBreak="0">
    <w:nsid w:val="07BC73B3"/>
    <w:multiLevelType w:val="hybridMultilevel"/>
    <w:tmpl w:val="049AE4A4"/>
    <w:styleLink w:val="44"/>
    <w:lvl w:ilvl="0" w:tplc="0419000F">
      <w:start w:val="1"/>
      <w:numFmt w:val="bullet"/>
      <w:lvlText w:val="−"/>
      <w:lvlJc w:val="left"/>
      <w:pPr>
        <w:ind w:left="777" w:hanging="360"/>
      </w:pPr>
      <w:rPr>
        <w:rFonts w:ascii="Courier New" w:hAnsi="Courier New" w:hint="default"/>
      </w:rPr>
    </w:lvl>
    <w:lvl w:ilvl="1" w:tplc="04190019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6" w15:restartNumberingAfterBreak="0">
    <w:nsid w:val="11DC4D58"/>
    <w:multiLevelType w:val="multilevel"/>
    <w:tmpl w:val="4DE6BF8E"/>
    <w:styleLink w:val="41"/>
    <w:lvl w:ilvl="0">
      <w:start w:val="1"/>
      <w:numFmt w:val="bullet"/>
      <w:lvlText w:val=""/>
      <w:lvlJc w:val="left"/>
      <w:pPr>
        <w:tabs>
          <w:tab w:val="num" w:pos="1349"/>
        </w:tabs>
        <w:ind w:left="1349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2069"/>
        </w:tabs>
        <w:ind w:left="206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789"/>
        </w:tabs>
        <w:ind w:left="278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509"/>
        </w:tabs>
        <w:ind w:left="350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229"/>
        </w:tabs>
        <w:ind w:left="422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949"/>
        </w:tabs>
        <w:ind w:left="494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669"/>
        </w:tabs>
        <w:ind w:left="566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389"/>
        </w:tabs>
        <w:ind w:left="638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109"/>
        </w:tabs>
        <w:ind w:left="7109" w:hanging="360"/>
      </w:pPr>
      <w:rPr>
        <w:rFonts w:ascii="Wingdings" w:hAnsi="Wingdings" w:hint="default"/>
      </w:rPr>
    </w:lvl>
  </w:abstractNum>
  <w:abstractNum w:abstractNumId="7" w15:restartNumberingAfterBreak="0">
    <w:nsid w:val="171B2996"/>
    <w:multiLevelType w:val="multilevel"/>
    <w:tmpl w:val="3E1E5AD6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/>
      </w:rPr>
    </w:lvl>
    <w:lvl w:ilvl="1">
      <w:start w:val="1"/>
      <w:numFmt w:val="none"/>
      <w:lvlText w:val="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2%3"/>
      <w:lvlJc w:val="left"/>
      <w:pPr>
        <w:tabs>
          <w:tab w:val="num" w:pos="1440"/>
        </w:tabs>
        <w:ind w:left="1224" w:hanging="504"/>
      </w:pPr>
      <w:rPr>
        <w:b w:val="0"/>
        <w:sz w:val="32"/>
        <w:szCs w:val="32"/>
      </w:rPr>
    </w:lvl>
    <w:lvl w:ilvl="3">
      <w:start w:val="1"/>
      <w:numFmt w:val="decimal"/>
      <w:lvlText w:val="%2%3.%4"/>
      <w:lvlJc w:val="left"/>
      <w:pPr>
        <w:tabs>
          <w:tab w:val="num" w:pos="1800"/>
        </w:tabs>
        <w:ind w:left="1728" w:hanging="648"/>
      </w:pPr>
      <w:rPr>
        <w:b/>
        <w:sz w:val="28"/>
        <w:szCs w:val="28"/>
      </w:rPr>
    </w:lvl>
    <w:lvl w:ilvl="4">
      <w:start w:val="1"/>
      <w:numFmt w:val="decimal"/>
      <w:lvlText w:val="%2%3.%4.%5"/>
      <w:lvlJc w:val="left"/>
      <w:pPr>
        <w:tabs>
          <w:tab w:val="num" w:pos="2520"/>
        </w:tabs>
        <w:ind w:left="2232" w:hanging="792"/>
      </w:pPr>
      <w:rPr>
        <w:b/>
        <w:sz w:val="28"/>
        <w:szCs w:val="28"/>
      </w:rPr>
    </w:lvl>
    <w:lvl w:ilvl="5">
      <w:start w:val="1"/>
      <w:numFmt w:val="decimal"/>
      <w:lvlText w:val="%2%3.%4.%5.%6"/>
      <w:lvlJc w:val="left"/>
      <w:pPr>
        <w:tabs>
          <w:tab w:val="num" w:pos="3060"/>
        </w:tabs>
        <w:ind w:left="2916" w:hanging="936"/>
      </w:pPr>
      <w:rPr>
        <w:sz w:val="28"/>
        <w:szCs w:val="28"/>
      </w:rPr>
    </w:lvl>
    <w:lvl w:ilvl="6">
      <w:start w:val="1"/>
      <w:numFmt w:val="decimal"/>
      <w:lvlText w:val="%2%3.%4.%5.%6.%7"/>
      <w:lvlJc w:val="left"/>
      <w:pPr>
        <w:tabs>
          <w:tab w:val="num" w:pos="3600"/>
        </w:tabs>
        <w:ind w:left="3240" w:hanging="1080"/>
      </w:pPr>
      <w:rPr>
        <w:b/>
      </w:rPr>
    </w:lvl>
    <w:lvl w:ilvl="7">
      <w:start w:val="1"/>
      <w:numFmt w:val="bullet"/>
      <w:pStyle w:val="a"/>
      <w:lvlText w:val=""/>
      <w:lvlJc w:val="left"/>
      <w:pPr>
        <w:tabs>
          <w:tab w:val="num" w:pos="5940"/>
        </w:tabs>
        <w:ind w:left="5724" w:hanging="1224"/>
      </w:pPr>
      <w:rPr>
        <w:rFonts w:ascii="Symbol" w:hAnsi="Symbol" w:hint="default"/>
      </w:rPr>
    </w:lvl>
    <w:lvl w:ilvl="8">
      <w:start w:val="1"/>
      <w:numFmt w:val="decimal"/>
      <w:lvlText w:val="%2%3.%4.%5.%6.%7.%8.%9."/>
      <w:lvlJc w:val="left"/>
      <w:pPr>
        <w:tabs>
          <w:tab w:val="num" w:pos="4680"/>
        </w:tabs>
        <w:ind w:left="4320" w:hanging="1440"/>
      </w:pPr>
    </w:lvl>
  </w:abstractNum>
  <w:abstractNum w:abstractNumId="8" w15:restartNumberingAfterBreak="0">
    <w:nsid w:val="18A76C16"/>
    <w:multiLevelType w:val="hybridMultilevel"/>
    <w:tmpl w:val="C658CEA0"/>
    <w:lvl w:ilvl="0" w:tplc="331C0F2A">
      <w:start w:val="1"/>
      <w:numFmt w:val="decimal"/>
      <w:pStyle w:val="a0"/>
      <w:lvlText w:val="1.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19F214DF"/>
    <w:multiLevelType w:val="hybridMultilevel"/>
    <w:tmpl w:val="DD6635DA"/>
    <w:lvl w:ilvl="0" w:tplc="72FA7F62">
      <w:start w:val="1"/>
      <w:numFmt w:val="decimal"/>
      <w:pStyle w:val="a1"/>
      <w:lvlText w:val="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26001338"/>
    <w:multiLevelType w:val="multilevel"/>
    <w:tmpl w:val="5C966526"/>
    <w:lvl w:ilvl="0">
      <w:start w:val="1"/>
      <w:numFmt w:val="none"/>
      <w:pStyle w:val="a2"/>
      <w:suff w:val="space"/>
      <w:lvlText w:val="Таблица"/>
      <w:lvlJc w:val="left"/>
      <w:pPr>
        <w:ind w:left="0" w:firstLine="0"/>
      </w:pPr>
      <w:rPr>
        <w:rFonts w:hint="default"/>
        <w:b/>
        <w:i w:val="0"/>
        <w:sz w:val="28"/>
        <w:szCs w:val="28"/>
      </w:rPr>
    </w:lvl>
    <w:lvl w:ilvl="1">
      <w:start w:val="1"/>
      <w:numFmt w:val="lowerLetter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1" w15:restartNumberingAfterBreak="0">
    <w:nsid w:val="27261CC7"/>
    <w:multiLevelType w:val="singleLevel"/>
    <w:tmpl w:val="05B4023E"/>
    <w:lvl w:ilvl="0">
      <w:start w:val="1"/>
      <w:numFmt w:val="bullet"/>
      <w:pStyle w:val="a3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2" w15:restartNumberingAfterBreak="0">
    <w:nsid w:val="2ACE5174"/>
    <w:multiLevelType w:val="hybridMultilevel"/>
    <w:tmpl w:val="FE5836F8"/>
    <w:lvl w:ilvl="0" w:tplc="10445230">
      <w:start w:val="1"/>
      <w:numFmt w:val="bullet"/>
      <w:pStyle w:val="a4"/>
      <w:lvlText w:val=""/>
      <w:lvlJc w:val="left"/>
      <w:pPr>
        <w:tabs>
          <w:tab w:val="num" w:pos="1211"/>
        </w:tabs>
        <w:ind w:left="1211" w:hanging="360"/>
      </w:pPr>
      <w:rPr>
        <w:rFonts w:ascii="Symbol" w:hAnsi="Symbol" w:hint="default"/>
      </w:rPr>
    </w:lvl>
    <w:lvl w:ilvl="1" w:tplc="6DF490DA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cs="Courier New" w:hint="default"/>
      </w:rPr>
    </w:lvl>
    <w:lvl w:ilvl="2" w:tplc="7EE0DB0A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99D89DEC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F35E0008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 w:tplc="9C24B6BA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6A769108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6D30450A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 w:tplc="DEE80382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13" w15:restartNumberingAfterBreak="0">
    <w:nsid w:val="2D4F5E6B"/>
    <w:multiLevelType w:val="hybridMultilevel"/>
    <w:tmpl w:val="7BA4D996"/>
    <w:lvl w:ilvl="0" w:tplc="03A4FFDA">
      <w:start w:val="1"/>
      <w:numFmt w:val="decimal"/>
      <w:pStyle w:val="a5"/>
      <w:lvlText w:val="%1."/>
      <w:lvlJc w:val="left"/>
      <w:pPr>
        <w:tabs>
          <w:tab w:val="num" w:pos="1021"/>
        </w:tabs>
        <w:ind w:firstLine="567"/>
      </w:pPr>
      <w:rPr>
        <w:rFonts w:cs="Times New Roman"/>
        <w:b w:val="0"/>
        <w:bCs w:val="0"/>
        <w:sz w:val="28"/>
        <w:szCs w:val="28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4" w15:restartNumberingAfterBreak="0">
    <w:nsid w:val="33EC2C19"/>
    <w:multiLevelType w:val="hybridMultilevel"/>
    <w:tmpl w:val="A88CB516"/>
    <w:lvl w:ilvl="0" w:tplc="C1FA0E94">
      <w:numFmt w:val="bullet"/>
      <w:pStyle w:val="a6"/>
      <w:lvlText w:val="-"/>
      <w:lvlJc w:val="left"/>
      <w:pPr>
        <w:ind w:left="1429" w:hanging="360"/>
      </w:pPr>
      <w:rPr>
        <w:rFonts w:ascii="Times New Roman" w:hAnsi="Times New Roman" w:cs="Times New Roman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35251237"/>
    <w:multiLevelType w:val="hybridMultilevel"/>
    <w:tmpl w:val="B6989DB0"/>
    <w:lvl w:ilvl="0" w:tplc="D62C173A">
      <w:start w:val="1"/>
      <w:numFmt w:val="decimal"/>
      <w:pStyle w:val="2"/>
      <w:lvlText w:val="1.4.%1"/>
      <w:lvlJc w:val="left"/>
      <w:pPr>
        <w:ind w:left="107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>
      <w:start w:val="1"/>
      <w:numFmt w:val="lowerRoman"/>
      <w:pStyle w:val="2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6" w15:restartNumberingAfterBreak="0">
    <w:nsid w:val="36FE7E25"/>
    <w:multiLevelType w:val="hybridMultilevel"/>
    <w:tmpl w:val="48F8A990"/>
    <w:lvl w:ilvl="0" w:tplc="4508C2CC">
      <w:start w:val="1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 w15:restartNumberingAfterBreak="0">
    <w:nsid w:val="40D56DB4"/>
    <w:multiLevelType w:val="hybridMultilevel"/>
    <w:tmpl w:val="D4CE7286"/>
    <w:lvl w:ilvl="0" w:tplc="7416058A">
      <w:start w:val="3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8" w15:restartNumberingAfterBreak="0">
    <w:nsid w:val="470374DA"/>
    <w:multiLevelType w:val="hybridMultilevel"/>
    <w:tmpl w:val="50EAA224"/>
    <w:lvl w:ilvl="0" w:tplc="53E6FB4C">
      <w:start w:val="1"/>
      <w:numFmt w:val="bullet"/>
      <w:pStyle w:val="a7"/>
      <w:lvlText w:val=""/>
      <w:lvlJc w:val="left"/>
      <w:pPr>
        <w:tabs>
          <w:tab w:val="num" w:pos="1565"/>
        </w:tabs>
        <w:ind w:left="1565" w:hanging="397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50441509"/>
    <w:multiLevelType w:val="hybridMultilevel"/>
    <w:tmpl w:val="1682BEEA"/>
    <w:lvl w:ilvl="0" w:tplc="27DCA9FA">
      <w:start w:val="1"/>
      <w:numFmt w:val="bullet"/>
      <w:pStyle w:val="a8"/>
      <w:lvlText w:val="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278A392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5D27776D"/>
    <w:multiLevelType w:val="hybridMultilevel"/>
    <w:tmpl w:val="5A2A639E"/>
    <w:lvl w:ilvl="0" w:tplc="FE721056">
      <w:start w:val="1"/>
      <w:numFmt w:val="bullet"/>
      <w:pStyle w:val="20"/>
      <w:lvlText w:val=""/>
      <w:lvlJc w:val="left"/>
      <w:pPr>
        <w:ind w:left="1800" w:hanging="66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 w15:restartNumberingAfterBreak="0">
    <w:nsid w:val="5D5145F4"/>
    <w:multiLevelType w:val="hybridMultilevel"/>
    <w:tmpl w:val="D0981848"/>
    <w:lvl w:ilvl="0" w:tplc="C018D962">
      <w:start w:val="1"/>
      <w:numFmt w:val="bullet"/>
      <w:pStyle w:val="1"/>
      <w:lvlText w:val="–"/>
      <w:lvlJc w:val="left"/>
      <w:pPr>
        <w:ind w:left="1134" w:hanging="425"/>
      </w:pPr>
      <w:rPr>
        <w:rFonts w:ascii="Arial" w:hAnsi="Arial" w:hint="default"/>
      </w:rPr>
    </w:lvl>
    <w:lvl w:ilvl="1" w:tplc="05CCA4A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DD4E8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7B21F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724C05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E7C43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ED2C27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5404C2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3F6377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1BE1310"/>
    <w:multiLevelType w:val="multilevel"/>
    <w:tmpl w:val="67AEFA80"/>
    <w:lvl w:ilvl="0">
      <w:start w:val="1"/>
      <w:numFmt w:val="decimal"/>
      <w:lvlText w:val="%1"/>
      <w:lvlJc w:val="left"/>
      <w:pPr>
        <w:ind w:left="284" w:hanging="28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3" w15:restartNumberingAfterBreak="0">
    <w:nsid w:val="61D16912"/>
    <w:multiLevelType w:val="multilevel"/>
    <w:tmpl w:val="FA6C9638"/>
    <w:lvl w:ilvl="0">
      <w:start w:val="1"/>
      <w:numFmt w:val="none"/>
      <w:pStyle w:val="a9"/>
      <w:suff w:val="space"/>
      <w:lvlText w:val="Рисунок"/>
      <w:lvlJc w:val="left"/>
      <w:rPr>
        <w:rFonts w:cs="Times New Roman"/>
        <w:b/>
        <w:bCs/>
        <w:i w:val="0"/>
        <w:iCs w:val="0"/>
        <w:strike w:val="0"/>
        <w:dstrike w:val="0"/>
        <w:color w:val="auto"/>
        <w:sz w:val="28"/>
        <w:szCs w:val="28"/>
        <w:u w:val="none"/>
        <w:effect w:val="none"/>
      </w:rPr>
    </w:lvl>
    <w:lvl w:ilvl="1">
      <w:start w:val="1"/>
      <w:numFmt w:val="lowerLetter"/>
      <w:lvlText w:val="%2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24" w15:restartNumberingAfterBreak="0">
    <w:nsid w:val="65844F4F"/>
    <w:multiLevelType w:val="multilevel"/>
    <w:tmpl w:val="89308508"/>
    <w:lvl w:ilvl="0">
      <w:start w:val="1"/>
      <w:numFmt w:val="decimal"/>
      <w:pStyle w:val="10"/>
      <w:lvlText w:val="%1"/>
      <w:lvlJc w:val="left"/>
      <w:pPr>
        <w:tabs>
          <w:tab w:val="num" w:pos="851"/>
        </w:tabs>
        <w:ind w:left="851" w:hanging="284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21"/>
      <w:lvlText w:val="%1.%2"/>
      <w:lvlJc w:val="left"/>
      <w:pPr>
        <w:tabs>
          <w:tab w:val="num" w:pos="1559"/>
        </w:tabs>
        <w:ind w:left="1559" w:hanging="567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lang w:val="ru-RU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30"/>
      <w:lvlText w:val="%1.%2.%3"/>
      <w:lvlJc w:val="left"/>
      <w:pPr>
        <w:tabs>
          <w:tab w:val="num" w:pos="3403"/>
        </w:tabs>
        <w:ind w:left="3403" w:hanging="851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pStyle w:val="42"/>
      <w:lvlText w:val="%1.%2.%3.%4"/>
      <w:lvlJc w:val="left"/>
      <w:pPr>
        <w:tabs>
          <w:tab w:val="num" w:pos="1560"/>
        </w:tabs>
        <w:ind w:left="1560" w:hanging="1134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5" w15:restartNumberingAfterBreak="0">
    <w:nsid w:val="66D26412"/>
    <w:multiLevelType w:val="hybridMultilevel"/>
    <w:tmpl w:val="D4B6D334"/>
    <w:styleLink w:val="aa"/>
    <w:lvl w:ilvl="0" w:tplc="0419000F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67062CBB"/>
    <w:multiLevelType w:val="hybridMultilevel"/>
    <w:tmpl w:val="70AA860A"/>
    <w:lvl w:ilvl="0" w:tplc="40EAA510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 w15:restartNumberingAfterBreak="0">
    <w:nsid w:val="7341451D"/>
    <w:multiLevelType w:val="hybridMultilevel"/>
    <w:tmpl w:val="634483D0"/>
    <w:lvl w:ilvl="0" w:tplc="4508C2C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4FC32A7"/>
    <w:multiLevelType w:val="hybridMultilevel"/>
    <w:tmpl w:val="E8A248B6"/>
    <w:lvl w:ilvl="0" w:tplc="4B509F40">
      <w:start w:val="1"/>
      <w:numFmt w:val="decimal"/>
      <w:pStyle w:val="314"/>
      <w:lvlText w:val="1.2.%1"/>
      <w:lvlJc w:val="left"/>
      <w:pPr>
        <w:ind w:left="171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33" w:hanging="360"/>
      </w:pPr>
    </w:lvl>
    <w:lvl w:ilvl="2" w:tplc="0419001B" w:tentative="1">
      <w:start w:val="1"/>
      <w:numFmt w:val="lowerRoman"/>
      <w:pStyle w:val="314"/>
      <w:lvlText w:val="%3."/>
      <w:lvlJc w:val="right"/>
      <w:pPr>
        <w:ind w:left="3153" w:hanging="180"/>
      </w:pPr>
    </w:lvl>
    <w:lvl w:ilvl="3" w:tplc="0419000F" w:tentative="1">
      <w:start w:val="1"/>
      <w:numFmt w:val="decimal"/>
      <w:lvlText w:val="%4."/>
      <w:lvlJc w:val="left"/>
      <w:pPr>
        <w:ind w:left="3873" w:hanging="360"/>
      </w:pPr>
    </w:lvl>
    <w:lvl w:ilvl="4" w:tplc="04190019" w:tentative="1">
      <w:start w:val="1"/>
      <w:numFmt w:val="lowerLetter"/>
      <w:lvlText w:val="%5."/>
      <w:lvlJc w:val="left"/>
      <w:pPr>
        <w:ind w:left="4593" w:hanging="360"/>
      </w:pPr>
    </w:lvl>
    <w:lvl w:ilvl="5" w:tplc="0419001B" w:tentative="1">
      <w:start w:val="1"/>
      <w:numFmt w:val="lowerRoman"/>
      <w:lvlText w:val="%6."/>
      <w:lvlJc w:val="right"/>
      <w:pPr>
        <w:ind w:left="5313" w:hanging="180"/>
      </w:pPr>
    </w:lvl>
    <w:lvl w:ilvl="6" w:tplc="0419000F" w:tentative="1">
      <w:start w:val="1"/>
      <w:numFmt w:val="decimal"/>
      <w:lvlText w:val="%7."/>
      <w:lvlJc w:val="left"/>
      <w:pPr>
        <w:ind w:left="6033" w:hanging="360"/>
      </w:pPr>
    </w:lvl>
    <w:lvl w:ilvl="7" w:tplc="04190019" w:tentative="1">
      <w:start w:val="1"/>
      <w:numFmt w:val="lowerLetter"/>
      <w:lvlText w:val="%8."/>
      <w:lvlJc w:val="left"/>
      <w:pPr>
        <w:ind w:left="6753" w:hanging="360"/>
      </w:pPr>
    </w:lvl>
    <w:lvl w:ilvl="8" w:tplc="0419001B" w:tentative="1">
      <w:start w:val="1"/>
      <w:numFmt w:val="lowerRoman"/>
      <w:lvlText w:val="%9."/>
      <w:lvlJc w:val="right"/>
      <w:pPr>
        <w:ind w:left="7473" w:hanging="180"/>
      </w:pPr>
    </w:lvl>
  </w:abstractNum>
  <w:num w:numId="1">
    <w:abstractNumId w:val="24"/>
  </w:num>
  <w:num w:numId="2">
    <w:abstractNumId w:val="8"/>
  </w:num>
  <w:num w:numId="3">
    <w:abstractNumId w:val="28"/>
  </w:num>
  <w:num w:numId="4">
    <w:abstractNumId w:val="15"/>
  </w:num>
  <w:num w:numId="5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2"/>
  </w:num>
  <w:num w:numId="8">
    <w:abstractNumId w:val="0"/>
  </w:num>
  <w:num w:numId="9">
    <w:abstractNumId w:val="11"/>
  </w:num>
  <w:num w:numId="10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3"/>
  </w:num>
  <w:num w:numId="12">
    <w:abstractNumId w:val="6"/>
  </w:num>
  <w:num w:numId="13">
    <w:abstractNumId w:val="25"/>
  </w:num>
  <w:num w:numId="14">
    <w:abstractNumId w:val="21"/>
  </w:num>
  <w:num w:numId="15">
    <w:abstractNumId w:val="20"/>
  </w:num>
  <w:num w:numId="16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"/>
  </w:num>
  <w:num w:numId="18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/>
    <w:lvlOverride w:ilvl="8">
      <w:startOverride w:val="1"/>
    </w:lvlOverride>
  </w:num>
  <w:num w:numId="19">
    <w:abstractNumId w:val="5"/>
  </w:num>
  <w:num w:numId="20">
    <w:abstractNumId w:val="14"/>
  </w:num>
  <w:num w:numId="21">
    <w:abstractNumId w:val="24"/>
  </w:num>
  <w:num w:numId="22">
    <w:abstractNumId w:val="10"/>
  </w:num>
  <w:num w:numId="23">
    <w:abstractNumId w:val="9"/>
  </w:num>
  <w:num w:numId="24">
    <w:abstractNumId w:val="4"/>
    <w:lvlOverride w:ilvl="0">
      <w:lvl w:ilvl="0">
        <w:numFmt w:val="bullet"/>
        <w:lvlText w:val="-"/>
        <w:lvlJc w:val="left"/>
        <w:pPr>
          <w:ind w:left="0" w:firstLine="709"/>
        </w:pPr>
        <w:rPr>
          <w:rFonts w:ascii="Times New Roman" w:hAnsi="Times New Roman" w:cs="Times New Roman" w:hint="default"/>
          <w:sz w:val="28"/>
        </w:rPr>
      </w:lvl>
    </w:lvlOverride>
    <w:lvlOverride w:ilvl="1">
      <w:lvl w:ilvl="1">
        <w:start w:val="1"/>
        <w:numFmt w:val="decimal"/>
        <w:lvlText w:val="%2)"/>
        <w:lvlJc w:val="left"/>
        <w:pPr>
          <w:ind w:left="284" w:firstLine="709"/>
        </w:pPr>
        <w:rPr>
          <w:rFonts w:hint="default"/>
        </w:rPr>
      </w:lvl>
    </w:lvlOverride>
    <w:lvlOverride w:ilvl="2">
      <w:lvl w:ilvl="2">
        <w:start w:val="1"/>
        <w:numFmt w:val="bullet"/>
        <w:lvlText w:val=""/>
        <w:lvlJc w:val="left"/>
        <w:pPr>
          <w:ind w:left="568" w:firstLine="709"/>
        </w:pPr>
        <w:rPr>
          <w:rFonts w:ascii="Wingdings" w:hAnsi="Wingdings" w:hint="default"/>
        </w:rPr>
      </w:lvl>
    </w:lvlOverride>
    <w:lvlOverride w:ilvl="3">
      <w:lvl w:ilvl="3">
        <w:start w:val="1"/>
        <w:numFmt w:val="bullet"/>
        <w:lvlText w:val=""/>
        <w:lvlJc w:val="left"/>
        <w:pPr>
          <w:ind w:left="852" w:firstLine="709"/>
        </w:pPr>
        <w:rPr>
          <w:rFonts w:ascii="Symbol" w:hAnsi="Symbol" w:hint="default"/>
        </w:rPr>
      </w:lvl>
    </w:lvlOverride>
    <w:lvlOverride w:ilvl="4">
      <w:lvl w:ilvl="4">
        <w:start w:val="1"/>
        <w:numFmt w:val="bullet"/>
        <w:lvlText w:val="o"/>
        <w:lvlJc w:val="left"/>
        <w:pPr>
          <w:ind w:left="1136" w:firstLine="709"/>
        </w:pPr>
        <w:rPr>
          <w:rFonts w:ascii="Courier New" w:hAnsi="Courier New" w:cs="Courier New" w:hint="default"/>
        </w:rPr>
      </w:lvl>
    </w:lvlOverride>
    <w:lvlOverride w:ilvl="5">
      <w:lvl w:ilvl="5">
        <w:start w:val="1"/>
        <w:numFmt w:val="bullet"/>
        <w:lvlText w:val=""/>
        <w:lvlJc w:val="left"/>
        <w:pPr>
          <w:ind w:left="1420" w:firstLine="709"/>
        </w:pPr>
        <w:rPr>
          <w:rFonts w:ascii="Wingdings" w:hAnsi="Wingdings" w:hint="default"/>
        </w:rPr>
      </w:lvl>
    </w:lvlOverride>
    <w:lvlOverride w:ilvl="6">
      <w:lvl w:ilvl="6">
        <w:start w:val="1"/>
        <w:numFmt w:val="bullet"/>
        <w:lvlText w:val=""/>
        <w:lvlJc w:val="left"/>
        <w:pPr>
          <w:ind w:left="1704" w:firstLine="709"/>
        </w:pPr>
        <w:rPr>
          <w:rFonts w:ascii="Symbol" w:hAnsi="Symbol" w:hint="default"/>
        </w:rPr>
      </w:lvl>
    </w:lvlOverride>
    <w:lvlOverride w:ilvl="7">
      <w:lvl w:ilvl="7">
        <w:start w:val="1"/>
        <w:numFmt w:val="bullet"/>
        <w:lvlText w:val="o"/>
        <w:lvlJc w:val="left"/>
        <w:pPr>
          <w:ind w:left="1988" w:firstLine="709"/>
        </w:pPr>
        <w:rPr>
          <w:rFonts w:ascii="Courier New" w:hAnsi="Courier New" w:cs="Courier New" w:hint="default"/>
        </w:rPr>
      </w:lvl>
    </w:lvlOverride>
    <w:lvlOverride w:ilvl="8">
      <w:lvl w:ilvl="8">
        <w:start w:val="1"/>
        <w:numFmt w:val="bullet"/>
        <w:lvlText w:val=""/>
        <w:lvlJc w:val="left"/>
        <w:pPr>
          <w:ind w:left="2272" w:firstLine="709"/>
        </w:pPr>
        <w:rPr>
          <w:rFonts w:ascii="Wingdings" w:hAnsi="Wingdings" w:hint="default"/>
        </w:rPr>
      </w:lvl>
    </w:lvlOverride>
  </w:num>
  <w:num w:numId="25">
    <w:abstractNumId w:val="26"/>
  </w:num>
  <w:num w:numId="26">
    <w:abstractNumId w:val="27"/>
  </w:num>
  <w:num w:numId="27">
    <w:abstractNumId w:val="16"/>
  </w:num>
  <w:num w:numId="28">
    <w:abstractNumId w:val="4"/>
    <w:lvlOverride w:ilvl="0">
      <w:lvl w:ilvl="0">
        <w:numFmt w:val="bullet"/>
        <w:lvlText w:val="-"/>
        <w:lvlJc w:val="left"/>
        <w:pPr>
          <w:ind w:left="0" w:firstLine="709"/>
        </w:pPr>
        <w:rPr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kern w:val="0"/>
          <w:position w:val="0"/>
          <w:u w:val="none"/>
          <w:effect w:val="none"/>
          <w:vertAlign w:val="baseline"/>
          <w:em w:val="none"/>
          <w:specVanish w:val="0"/>
        </w:rPr>
      </w:lvl>
    </w:lvlOverride>
    <w:lvlOverride w:ilvl="1">
      <w:lvl w:ilvl="1">
        <w:start w:val="1"/>
        <w:numFmt w:val="decimal"/>
        <w:lvlText w:val="%2)"/>
        <w:lvlJc w:val="left"/>
        <w:pPr>
          <w:ind w:left="284" w:firstLine="709"/>
        </w:pPr>
        <w:rPr>
          <w:rFonts w:hint="default"/>
        </w:rPr>
      </w:lvl>
    </w:lvlOverride>
    <w:lvlOverride w:ilvl="2">
      <w:lvl w:ilvl="2">
        <w:start w:val="1"/>
        <w:numFmt w:val="bullet"/>
        <w:lvlText w:val=""/>
        <w:lvlJc w:val="left"/>
        <w:pPr>
          <w:ind w:left="568" w:firstLine="709"/>
        </w:pPr>
        <w:rPr>
          <w:rFonts w:ascii="Wingdings" w:hAnsi="Wingdings" w:hint="default"/>
        </w:rPr>
      </w:lvl>
    </w:lvlOverride>
    <w:lvlOverride w:ilvl="3">
      <w:lvl w:ilvl="3">
        <w:start w:val="1"/>
        <w:numFmt w:val="bullet"/>
        <w:lvlText w:val=""/>
        <w:lvlJc w:val="left"/>
        <w:pPr>
          <w:ind w:left="852" w:firstLine="709"/>
        </w:pPr>
        <w:rPr>
          <w:rFonts w:ascii="Symbol" w:hAnsi="Symbol" w:hint="default"/>
        </w:rPr>
      </w:lvl>
    </w:lvlOverride>
    <w:lvlOverride w:ilvl="4">
      <w:lvl w:ilvl="4">
        <w:start w:val="1"/>
        <w:numFmt w:val="bullet"/>
        <w:lvlText w:val="o"/>
        <w:lvlJc w:val="left"/>
        <w:pPr>
          <w:ind w:left="1136" w:firstLine="709"/>
        </w:pPr>
        <w:rPr>
          <w:rFonts w:ascii="Courier New" w:hAnsi="Courier New" w:cs="Courier New" w:hint="default"/>
        </w:rPr>
      </w:lvl>
    </w:lvlOverride>
    <w:lvlOverride w:ilvl="5">
      <w:lvl w:ilvl="5">
        <w:start w:val="1"/>
        <w:numFmt w:val="bullet"/>
        <w:lvlText w:val=""/>
        <w:lvlJc w:val="left"/>
        <w:pPr>
          <w:ind w:left="1420" w:firstLine="709"/>
        </w:pPr>
        <w:rPr>
          <w:rFonts w:ascii="Wingdings" w:hAnsi="Wingdings" w:hint="default"/>
        </w:rPr>
      </w:lvl>
    </w:lvlOverride>
    <w:lvlOverride w:ilvl="6">
      <w:lvl w:ilvl="6">
        <w:start w:val="1"/>
        <w:numFmt w:val="bullet"/>
        <w:lvlText w:val=""/>
        <w:lvlJc w:val="left"/>
        <w:pPr>
          <w:ind w:left="1704" w:firstLine="709"/>
        </w:pPr>
        <w:rPr>
          <w:rFonts w:ascii="Symbol" w:hAnsi="Symbol" w:hint="default"/>
        </w:rPr>
      </w:lvl>
    </w:lvlOverride>
    <w:lvlOverride w:ilvl="7">
      <w:lvl w:ilvl="7">
        <w:start w:val="1"/>
        <w:numFmt w:val="bullet"/>
        <w:lvlText w:val="o"/>
        <w:lvlJc w:val="left"/>
        <w:pPr>
          <w:ind w:left="1988" w:firstLine="709"/>
        </w:pPr>
        <w:rPr>
          <w:rFonts w:ascii="Courier New" w:hAnsi="Courier New" w:cs="Courier New" w:hint="default"/>
        </w:rPr>
      </w:lvl>
    </w:lvlOverride>
    <w:lvlOverride w:ilvl="8">
      <w:lvl w:ilvl="8">
        <w:start w:val="1"/>
        <w:numFmt w:val="bullet"/>
        <w:lvlText w:val=""/>
        <w:lvlJc w:val="left"/>
        <w:pPr>
          <w:ind w:left="2272" w:firstLine="709"/>
        </w:pPr>
        <w:rPr>
          <w:rFonts w:ascii="Wingdings" w:hAnsi="Wingdings" w:hint="default"/>
        </w:rPr>
      </w:lvl>
    </w:lvlOverride>
  </w:num>
  <w:num w:numId="29">
    <w:abstractNumId w:val="17"/>
  </w:num>
  <w:num w:numId="30">
    <w:abstractNumId w:val="22"/>
  </w:num>
  <w:num w:numId="31">
    <w:abstractNumId w:val="2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0" w:nlCheck="1" w:checkStyle="0"/>
  <w:activeWritingStyle w:appName="MSWord" w:lang="en-US" w:vendorID="64" w:dllVersion="0" w:nlCheck="1" w:checkStyle="0"/>
  <w:activeWritingStyle w:appName="MSWord" w:lang="de-DE" w:vendorID="64" w:dllVersion="0" w:nlCheck="1" w:checkStyle="0"/>
  <w:activeWritingStyle w:appName="MSWord" w:lang="en-US" w:vendorID="64" w:dllVersion="131078" w:nlCheck="1" w:checkStyle="0"/>
  <w:activeWritingStyle w:appName="MSWord" w:lang="ru-RU" w:vendorID="64" w:dllVersion="131078" w:nlCheck="1" w:checkStyle="0"/>
  <w:activeWritingStyle w:appName="MSWord" w:lang="ru-RU" w:vendorID="1" w:dllVersion="512" w:checkStyle="1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357"/>
  <w:drawingGridHorizontalSpacing w:val="140"/>
  <w:displayHorizontalDrawingGridEvery w:val="2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7561"/>
    <w:rsid w:val="000003B2"/>
    <w:rsid w:val="000010A7"/>
    <w:rsid w:val="000010EE"/>
    <w:rsid w:val="0000119E"/>
    <w:rsid w:val="000011B1"/>
    <w:rsid w:val="000011EA"/>
    <w:rsid w:val="00001873"/>
    <w:rsid w:val="00001DD0"/>
    <w:rsid w:val="00002117"/>
    <w:rsid w:val="000021F4"/>
    <w:rsid w:val="000030EB"/>
    <w:rsid w:val="000030F0"/>
    <w:rsid w:val="00003B7C"/>
    <w:rsid w:val="00003CE5"/>
    <w:rsid w:val="00003E9F"/>
    <w:rsid w:val="0000436E"/>
    <w:rsid w:val="00004D2A"/>
    <w:rsid w:val="000052D8"/>
    <w:rsid w:val="00005706"/>
    <w:rsid w:val="00005B93"/>
    <w:rsid w:val="00005EE3"/>
    <w:rsid w:val="0000616A"/>
    <w:rsid w:val="000071F4"/>
    <w:rsid w:val="00007959"/>
    <w:rsid w:val="00007CDB"/>
    <w:rsid w:val="000101A3"/>
    <w:rsid w:val="0001050F"/>
    <w:rsid w:val="0001068A"/>
    <w:rsid w:val="000107AB"/>
    <w:rsid w:val="000107D8"/>
    <w:rsid w:val="00011199"/>
    <w:rsid w:val="00011856"/>
    <w:rsid w:val="000121CA"/>
    <w:rsid w:val="0001221F"/>
    <w:rsid w:val="00012666"/>
    <w:rsid w:val="00012693"/>
    <w:rsid w:val="00012D19"/>
    <w:rsid w:val="000140D9"/>
    <w:rsid w:val="000142AC"/>
    <w:rsid w:val="000146D9"/>
    <w:rsid w:val="0001479A"/>
    <w:rsid w:val="00014A07"/>
    <w:rsid w:val="00014B24"/>
    <w:rsid w:val="00015124"/>
    <w:rsid w:val="000155A4"/>
    <w:rsid w:val="00015B69"/>
    <w:rsid w:val="00016AF4"/>
    <w:rsid w:val="0001753B"/>
    <w:rsid w:val="000176A1"/>
    <w:rsid w:val="00017752"/>
    <w:rsid w:val="00017935"/>
    <w:rsid w:val="00017C58"/>
    <w:rsid w:val="0002029F"/>
    <w:rsid w:val="000203C2"/>
    <w:rsid w:val="0002090D"/>
    <w:rsid w:val="00020997"/>
    <w:rsid w:val="00021144"/>
    <w:rsid w:val="00021750"/>
    <w:rsid w:val="000217EC"/>
    <w:rsid w:val="000220E4"/>
    <w:rsid w:val="00022637"/>
    <w:rsid w:val="00022854"/>
    <w:rsid w:val="00022993"/>
    <w:rsid w:val="00023232"/>
    <w:rsid w:val="00023339"/>
    <w:rsid w:val="00023D1A"/>
    <w:rsid w:val="0002551A"/>
    <w:rsid w:val="00025566"/>
    <w:rsid w:val="000256F6"/>
    <w:rsid w:val="000256F7"/>
    <w:rsid w:val="00025960"/>
    <w:rsid w:val="00025A36"/>
    <w:rsid w:val="000266A5"/>
    <w:rsid w:val="00027629"/>
    <w:rsid w:val="00027D4D"/>
    <w:rsid w:val="000300BA"/>
    <w:rsid w:val="00030718"/>
    <w:rsid w:val="00030A60"/>
    <w:rsid w:val="00030C52"/>
    <w:rsid w:val="000311E4"/>
    <w:rsid w:val="000312DC"/>
    <w:rsid w:val="000315FC"/>
    <w:rsid w:val="000317B5"/>
    <w:rsid w:val="00031B40"/>
    <w:rsid w:val="00032026"/>
    <w:rsid w:val="000322D4"/>
    <w:rsid w:val="000323E3"/>
    <w:rsid w:val="00032A89"/>
    <w:rsid w:val="00032FED"/>
    <w:rsid w:val="000337AF"/>
    <w:rsid w:val="0003383F"/>
    <w:rsid w:val="00034203"/>
    <w:rsid w:val="00034669"/>
    <w:rsid w:val="000347B3"/>
    <w:rsid w:val="00034BC9"/>
    <w:rsid w:val="00035547"/>
    <w:rsid w:val="00035B73"/>
    <w:rsid w:val="00035BBE"/>
    <w:rsid w:val="00035CC8"/>
    <w:rsid w:val="00035E59"/>
    <w:rsid w:val="00036353"/>
    <w:rsid w:val="000367BC"/>
    <w:rsid w:val="00037933"/>
    <w:rsid w:val="00037C3C"/>
    <w:rsid w:val="00037D69"/>
    <w:rsid w:val="000404CB"/>
    <w:rsid w:val="00040828"/>
    <w:rsid w:val="000409EA"/>
    <w:rsid w:val="00041191"/>
    <w:rsid w:val="00041904"/>
    <w:rsid w:val="00043321"/>
    <w:rsid w:val="000433B2"/>
    <w:rsid w:val="00044A1A"/>
    <w:rsid w:val="00044D61"/>
    <w:rsid w:val="00045510"/>
    <w:rsid w:val="000466C2"/>
    <w:rsid w:val="0004670C"/>
    <w:rsid w:val="00047831"/>
    <w:rsid w:val="00047C0F"/>
    <w:rsid w:val="00050F51"/>
    <w:rsid w:val="0005260A"/>
    <w:rsid w:val="000529F6"/>
    <w:rsid w:val="000530A3"/>
    <w:rsid w:val="00053826"/>
    <w:rsid w:val="00053EBC"/>
    <w:rsid w:val="00053FAB"/>
    <w:rsid w:val="000541C8"/>
    <w:rsid w:val="00054364"/>
    <w:rsid w:val="00054931"/>
    <w:rsid w:val="00054A75"/>
    <w:rsid w:val="00055144"/>
    <w:rsid w:val="00055C85"/>
    <w:rsid w:val="00055ECE"/>
    <w:rsid w:val="00055FE6"/>
    <w:rsid w:val="00056AE2"/>
    <w:rsid w:val="00056F99"/>
    <w:rsid w:val="00056FD6"/>
    <w:rsid w:val="00057389"/>
    <w:rsid w:val="000578F8"/>
    <w:rsid w:val="00057A8A"/>
    <w:rsid w:val="00057E8F"/>
    <w:rsid w:val="00060004"/>
    <w:rsid w:val="00060867"/>
    <w:rsid w:val="00060BC3"/>
    <w:rsid w:val="00060C10"/>
    <w:rsid w:val="00061609"/>
    <w:rsid w:val="00061BF5"/>
    <w:rsid w:val="00062132"/>
    <w:rsid w:val="00062239"/>
    <w:rsid w:val="00062469"/>
    <w:rsid w:val="000627EF"/>
    <w:rsid w:val="00062E24"/>
    <w:rsid w:val="000636B7"/>
    <w:rsid w:val="000637FC"/>
    <w:rsid w:val="00063891"/>
    <w:rsid w:val="00064317"/>
    <w:rsid w:val="0006523B"/>
    <w:rsid w:val="00065C43"/>
    <w:rsid w:val="00065CCF"/>
    <w:rsid w:val="000664B4"/>
    <w:rsid w:val="00066588"/>
    <w:rsid w:val="000668D5"/>
    <w:rsid w:val="00066AF1"/>
    <w:rsid w:val="000671C6"/>
    <w:rsid w:val="00067374"/>
    <w:rsid w:val="0007065A"/>
    <w:rsid w:val="00070E83"/>
    <w:rsid w:val="00071864"/>
    <w:rsid w:val="0007195E"/>
    <w:rsid w:val="0007204E"/>
    <w:rsid w:val="00072491"/>
    <w:rsid w:val="000726D1"/>
    <w:rsid w:val="00072BE7"/>
    <w:rsid w:val="00072DFF"/>
    <w:rsid w:val="00072F5C"/>
    <w:rsid w:val="00073CA5"/>
    <w:rsid w:val="00074A9E"/>
    <w:rsid w:val="00074CC9"/>
    <w:rsid w:val="000751C8"/>
    <w:rsid w:val="00075216"/>
    <w:rsid w:val="00075E06"/>
    <w:rsid w:val="00075FF2"/>
    <w:rsid w:val="000766EC"/>
    <w:rsid w:val="00077F18"/>
    <w:rsid w:val="000802D0"/>
    <w:rsid w:val="000807AD"/>
    <w:rsid w:val="00080E4F"/>
    <w:rsid w:val="000813BB"/>
    <w:rsid w:val="000815E3"/>
    <w:rsid w:val="00082DDC"/>
    <w:rsid w:val="00083693"/>
    <w:rsid w:val="00083DD4"/>
    <w:rsid w:val="000849BD"/>
    <w:rsid w:val="000852B4"/>
    <w:rsid w:val="00085460"/>
    <w:rsid w:val="000854D7"/>
    <w:rsid w:val="00085750"/>
    <w:rsid w:val="00085827"/>
    <w:rsid w:val="00085932"/>
    <w:rsid w:val="00085E36"/>
    <w:rsid w:val="00086195"/>
    <w:rsid w:val="000866F1"/>
    <w:rsid w:val="00086BFF"/>
    <w:rsid w:val="000871E0"/>
    <w:rsid w:val="00087442"/>
    <w:rsid w:val="00087832"/>
    <w:rsid w:val="00087DB9"/>
    <w:rsid w:val="000901C2"/>
    <w:rsid w:val="00090DA1"/>
    <w:rsid w:val="000910F7"/>
    <w:rsid w:val="0009126D"/>
    <w:rsid w:val="0009157F"/>
    <w:rsid w:val="000918A7"/>
    <w:rsid w:val="000919B9"/>
    <w:rsid w:val="0009283A"/>
    <w:rsid w:val="000929F9"/>
    <w:rsid w:val="0009300E"/>
    <w:rsid w:val="000933E1"/>
    <w:rsid w:val="00094225"/>
    <w:rsid w:val="00094688"/>
    <w:rsid w:val="00094B17"/>
    <w:rsid w:val="00094F05"/>
    <w:rsid w:val="00095B86"/>
    <w:rsid w:val="00095E52"/>
    <w:rsid w:val="00096367"/>
    <w:rsid w:val="00096439"/>
    <w:rsid w:val="000966B2"/>
    <w:rsid w:val="00096904"/>
    <w:rsid w:val="00096FB3"/>
    <w:rsid w:val="000A08C5"/>
    <w:rsid w:val="000A0A88"/>
    <w:rsid w:val="000A0F0B"/>
    <w:rsid w:val="000A0F9C"/>
    <w:rsid w:val="000A18F4"/>
    <w:rsid w:val="000A256E"/>
    <w:rsid w:val="000A26A8"/>
    <w:rsid w:val="000A3553"/>
    <w:rsid w:val="000A3640"/>
    <w:rsid w:val="000A4948"/>
    <w:rsid w:val="000A5132"/>
    <w:rsid w:val="000A55C0"/>
    <w:rsid w:val="000A59A8"/>
    <w:rsid w:val="000A6448"/>
    <w:rsid w:val="000A6C24"/>
    <w:rsid w:val="000A6D18"/>
    <w:rsid w:val="000A6FA0"/>
    <w:rsid w:val="000A7866"/>
    <w:rsid w:val="000A7E87"/>
    <w:rsid w:val="000B0081"/>
    <w:rsid w:val="000B00D3"/>
    <w:rsid w:val="000B0269"/>
    <w:rsid w:val="000B03E9"/>
    <w:rsid w:val="000B06AF"/>
    <w:rsid w:val="000B0D8E"/>
    <w:rsid w:val="000B0EAF"/>
    <w:rsid w:val="000B0F83"/>
    <w:rsid w:val="000B133D"/>
    <w:rsid w:val="000B139F"/>
    <w:rsid w:val="000B15B2"/>
    <w:rsid w:val="000B1638"/>
    <w:rsid w:val="000B177E"/>
    <w:rsid w:val="000B1DD7"/>
    <w:rsid w:val="000B1E79"/>
    <w:rsid w:val="000B2228"/>
    <w:rsid w:val="000B2599"/>
    <w:rsid w:val="000B26E8"/>
    <w:rsid w:val="000B27E5"/>
    <w:rsid w:val="000B2A40"/>
    <w:rsid w:val="000B2AD2"/>
    <w:rsid w:val="000B2B12"/>
    <w:rsid w:val="000B2BBD"/>
    <w:rsid w:val="000B3269"/>
    <w:rsid w:val="000B3410"/>
    <w:rsid w:val="000B3794"/>
    <w:rsid w:val="000B39CC"/>
    <w:rsid w:val="000B3E01"/>
    <w:rsid w:val="000B3F55"/>
    <w:rsid w:val="000B40A6"/>
    <w:rsid w:val="000B41FA"/>
    <w:rsid w:val="000B464B"/>
    <w:rsid w:val="000B515C"/>
    <w:rsid w:val="000B5810"/>
    <w:rsid w:val="000B5A31"/>
    <w:rsid w:val="000B5B50"/>
    <w:rsid w:val="000B6021"/>
    <w:rsid w:val="000B6F07"/>
    <w:rsid w:val="000B707A"/>
    <w:rsid w:val="000B7080"/>
    <w:rsid w:val="000B7C85"/>
    <w:rsid w:val="000C00A9"/>
    <w:rsid w:val="000C07D5"/>
    <w:rsid w:val="000C0968"/>
    <w:rsid w:val="000C0A03"/>
    <w:rsid w:val="000C1725"/>
    <w:rsid w:val="000C1BC9"/>
    <w:rsid w:val="000C23CE"/>
    <w:rsid w:val="000C2B35"/>
    <w:rsid w:val="000C35F5"/>
    <w:rsid w:val="000C37B9"/>
    <w:rsid w:val="000C3A46"/>
    <w:rsid w:val="000C3C57"/>
    <w:rsid w:val="000C4068"/>
    <w:rsid w:val="000C45DB"/>
    <w:rsid w:val="000C49F2"/>
    <w:rsid w:val="000C4A13"/>
    <w:rsid w:val="000C56DA"/>
    <w:rsid w:val="000C593D"/>
    <w:rsid w:val="000C5A01"/>
    <w:rsid w:val="000C5A86"/>
    <w:rsid w:val="000C5B71"/>
    <w:rsid w:val="000C6049"/>
    <w:rsid w:val="000C628A"/>
    <w:rsid w:val="000C646C"/>
    <w:rsid w:val="000C6A99"/>
    <w:rsid w:val="000C7096"/>
    <w:rsid w:val="000C77ED"/>
    <w:rsid w:val="000C7867"/>
    <w:rsid w:val="000C7990"/>
    <w:rsid w:val="000C7FFC"/>
    <w:rsid w:val="000D037D"/>
    <w:rsid w:val="000D05A6"/>
    <w:rsid w:val="000D1B1F"/>
    <w:rsid w:val="000D264A"/>
    <w:rsid w:val="000D2772"/>
    <w:rsid w:val="000D32B9"/>
    <w:rsid w:val="000D3592"/>
    <w:rsid w:val="000D41DF"/>
    <w:rsid w:val="000D43B5"/>
    <w:rsid w:val="000D528A"/>
    <w:rsid w:val="000D5323"/>
    <w:rsid w:val="000D55F7"/>
    <w:rsid w:val="000D56B6"/>
    <w:rsid w:val="000D57A8"/>
    <w:rsid w:val="000D5AB3"/>
    <w:rsid w:val="000D5C48"/>
    <w:rsid w:val="000D61C3"/>
    <w:rsid w:val="000D63E8"/>
    <w:rsid w:val="000D6463"/>
    <w:rsid w:val="000D69D9"/>
    <w:rsid w:val="000D6F98"/>
    <w:rsid w:val="000D723C"/>
    <w:rsid w:val="000D7D6D"/>
    <w:rsid w:val="000E18D5"/>
    <w:rsid w:val="000E275B"/>
    <w:rsid w:val="000E2B6F"/>
    <w:rsid w:val="000E2BCF"/>
    <w:rsid w:val="000E2C0F"/>
    <w:rsid w:val="000E3B2A"/>
    <w:rsid w:val="000E3CF8"/>
    <w:rsid w:val="000E4530"/>
    <w:rsid w:val="000E4691"/>
    <w:rsid w:val="000E542A"/>
    <w:rsid w:val="000E6271"/>
    <w:rsid w:val="000E64FA"/>
    <w:rsid w:val="000E725C"/>
    <w:rsid w:val="000E72C9"/>
    <w:rsid w:val="000E7EE5"/>
    <w:rsid w:val="000F009D"/>
    <w:rsid w:val="000F082C"/>
    <w:rsid w:val="000F0FB9"/>
    <w:rsid w:val="000F1082"/>
    <w:rsid w:val="000F13FA"/>
    <w:rsid w:val="000F146B"/>
    <w:rsid w:val="000F1651"/>
    <w:rsid w:val="000F1D4B"/>
    <w:rsid w:val="000F1FBD"/>
    <w:rsid w:val="000F2454"/>
    <w:rsid w:val="000F288F"/>
    <w:rsid w:val="000F331A"/>
    <w:rsid w:val="000F3A11"/>
    <w:rsid w:val="000F3DF9"/>
    <w:rsid w:val="000F4B40"/>
    <w:rsid w:val="000F4BC9"/>
    <w:rsid w:val="000F4BF4"/>
    <w:rsid w:val="000F4D85"/>
    <w:rsid w:val="000F4DF9"/>
    <w:rsid w:val="000F4E71"/>
    <w:rsid w:val="000F5567"/>
    <w:rsid w:val="000F6039"/>
    <w:rsid w:val="000F61E6"/>
    <w:rsid w:val="000F640A"/>
    <w:rsid w:val="000F69CF"/>
    <w:rsid w:val="000F7400"/>
    <w:rsid w:val="000F7CC1"/>
    <w:rsid w:val="001001A2"/>
    <w:rsid w:val="0010124C"/>
    <w:rsid w:val="001013C8"/>
    <w:rsid w:val="00101EC0"/>
    <w:rsid w:val="001022F1"/>
    <w:rsid w:val="001026CD"/>
    <w:rsid w:val="00102793"/>
    <w:rsid w:val="00103114"/>
    <w:rsid w:val="001033E0"/>
    <w:rsid w:val="00103619"/>
    <w:rsid w:val="00103C2E"/>
    <w:rsid w:val="00103CCB"/>
    <w:rsid w:val="00103F95"/>
    <w:rsid w:val="001044AA"/>
    <w:rsid w:val="00104E15"/>
    <w:rsid w:val="00105601"/>
    <w:rsid w:val="00105626"/>
    <w:rsid w:val="00106591"/>
    <w:rsid w:val="00106598"/>
    <w:rsid w:val="00106A5D"/>
    <w:rsid w:val="00106BF0"/>
    <w:rsid w:val="00106C1E"/>
    <w:rsid w:val="00106CB0"/>
    <w:rsid w:val="00106CF8"/>
    <w:rsid w:val="00106F4E"/>
    <w:rsid w:val="00107270"/>
    <w:rsid w:val="0010772C"/>
    <w:rsid w:val="00110424"/>
    <w:rsid w:val="0011076A"/>
    <w:rsid w:val="00110F19"/>
    <w:rsid w:val="00110FB0"/>
    <w:rsid w:val="001111D1"/>
    <w:rsid w:val="001111D8"/>
    <w:rsid w:val="001127FF"/>
    <w:rsid w:val="00112823"/>
    <w:rsid w:val="00112C32"/>
    <w:rsid w:val="001135FD"/>
    <w:rsid w:val="001136A2"/>
    <w:rsid w:val="00113A4C"/>
    <w:rsid w:val="00114FA7"/>
    <w:rsid w:val="00114FCD"/>
    <w:rsid w:val="001151F9"/>
    <w:rsid w:val="00115B52"/>
    <w:rsid w:val="00115C01"/>
    <w:rsid w:val="00115D26"/>
    <w:rsid w:val="00116237"/>
    <w:rsid w:val="001166B1"/>
    <w:rsid w:val="00116C52"/>
    <w:rsid w:val="00117014"/>
    <w:rsid w:val="001171F7"/>
    <w:rsid w:val="0011747D"/>
    <w:rsid w:val="00117A25"/>
    <w:rsid w:val="00117FDF"/>
    <w:rsid w:val="001204F9"/>
    <w:rsid w:val="00120E45"/>
    <w:rsid w:val="00121101"/>
    <w:rsid w:val="00121C03"/>
    <w:rsid w:val="001220A5"/>
    <w:rsid w:val="00122535"/>
    <w:rsid w:val="00122AFF"/>
    <w:rsid w:val="00122DA8"/>
    <w:rsid w:val="00123145"/>
    <w:rsid w:val="001235A9"/>
    <w:rsid w:val="00124327"/>
    <w:rsid w:val="00124475"/>
    <w:rsid w:val="00124910"/>
    <w:rsid w:val="0012505C"/>
    <w:rsid w:val="001256B1"/>
    <w:rsid w:val="00125DBF"/>
    <w:rsid w:val="001260BE"/>
    <w:rsid w:val="0012655C"/>
    <w:rsid w:val="001265C4"/>
    <w:rsid w:val="001267EC"/>
    <w:rsid w:val="00126C3D"/>
    <w:rsid w:val="00126E4A"/>
    <w:rsid w:val="001279DC"/>
    <w:rsid w:val="00127B8E"/>
    <w:rsid w:val="00130E54"/>
    <w:rsid w:val="00130ECD"/>
    <w:rsid w:val="00131218"/>
    <w:rsid w:val="001312D4"/>
    <w:rsid w:val="00131546"/>
    <w:rsid w:val="00131B41"/>
    <w:rsid w:val="00131DC8"/>
    <w:rsid w:val="001320BB"/>
    <w:rsid w:val="0013217A"/>
    <w:rsid w:val="001321B0"/>
    <w:rsid w:val="00132293"/>
    <w:rsid w:val="00132BAC"/>
    <w:rsid w:val="001337F7"/>
    <w:rsid w:val="00133C8E"/>
    <w:rsid w:val="00133F2B"/>
    <w:rsid w:val="0013460F"/>
    <w:rsid w:val="00134878"/>
    <w:rsid w:val="00135A57"/>
    <w:rsid w:val="00135D05"/>
    <w:rsid w:val="00135F41"/>
    <w:rsid w:val="00136094"/>
    <w:rsid w:val="001368A2"/>
    <w:rsid w:val="00136A44"/>
    <w:rsid w:val="001375EE"/>
    <w:rsid w:val="00140835"/>
    <w:rsid w:val="00140C5E"/>
    <w:rsid w:val="0014107E"/>
    <w:rsid w:val="001413DC"/>
    <w:rsid w:val="00141A94"/>
    <w:rsid w:val="00141B2E"/>
    <w:rsid w:val="001425F1"/>
    <w:rsid w:val="00142719"/>
    <w:rsid w:val="00142BDF"/>
    <w:rsid w:val="00142DF3"/>
    <w:rsid w:val="0014310D"/>
    <w:rsid w:val="001431D5"/>
    <w:rsid w:val="00143619"/>
    <w:rsid w:val="00144281"/>
    <w:rsid w:val="00145FED"/>
    <w:rsid w:val="00146002"/>
    <w:rsid w:val="00146088"/>
    <w:rsid w:val="001460A5"/>
    <w:rsid w:val="0014636B"/>
    <w:rsid w:val="001468D4"/>
    <w:rsid w:val="00146CA2"/>
    <w:rsid w:val="00146CCB"/>
    <w:rsid w:val="0014702E"/>
    <w:rsid w:val="001470C2"/>
    <w:rsid w:val="001471CE"/>
    <w:rsid w:val="001477F0"/>
    <w:rsid w:val="00147F7C"/>
    <w:rsid w:val="001503AC"/>
    <w:rsid w:val="00150521"/>
    <w:rsid w:val="00150C62"/>
    <w:rsid w:val="001516AA"/>
    <w:rsid w:val="00151716"/>
    <w:rsid w:val="001519E3"/>
    <w:rsid w:val="00151B56"/>
    <w:rsid w:val="00152266"/>
    <w:rsid w:val="0015275D"/>
    <w:rsid w:val="00152F50"/>
    <w:rsid w:val="00153D48"/>
    <w:rsid w:val="00154578"/>
    <w:rsid w:val="00154809"/>
    <w:rsid w:val="00154A0D"/>
    <w:rsid w:val="00154F72"/>
    <w:rsid w:val="0015508B"/>
    <w:rsid w:val="00156170"/>
    <w:rsid w:val="00156917"/>
    <w:rsid w:val="00156E37"/>
    <w:rsid w:val="00156F03"/>
    <w:rsid w:val="0015726A"/>
    <w:rsid w:val="001604EA"/>
    <w:rsid w:val="001608DB"/>
    <w:rsid w:val="0016092F"/>
    <w:rsid w:val="00161018"/>
    <w:rsid w:val="0016133A"/>
    <w:rsid w:val="00161614"/>
    <w:rsid w:val="00161AEA"/>
    <w:rsid w:val="001623C4"/>
    <w:rsid w:val="001624CD"/>
    <w:rsid w:val="00162DCA"/>
    <w:rsid w:val="001634BD"/>
    <w:rsid w:val="001635F8"/>
    <w:rsid w:val="001637A7"/>
    <w:rsid w:val="0016385C"/>
    <w:rsid w:val="00164139"/>
    <w:rsid w:val="00164C9B"/>
    <w:rsid w:val="001655F8"/>
    <w:rsid w:val="00165B10"/>
    <w:rsid w:val="00166011"/>
    <w:rsid w:val="001667E0"/>
    <w:rsid w:val="00166AF9"/>
    <w:rsid w:val="00166B02"/>
    <w:rsid w:val="00166F68"/>
    <w:rsid w:val="00167217"/>
    <w:rsid w:val="00167378"/>
    <w:rsid w:val="00167545"/>
    <w:rsid w:val="0016790B"/>
    <w:rsid w:val="001679CF"/>
    <w:rsid w:val="00167F00"/>
    <w:rsid w:val="00167F6C"/>
    <w:rsid w:val="001701D1"/>
    <w:rsid w:val="001704EA"/>
    <w:rsid w:val="00170534"/>
    <w:rsid w:val="0017054A"/>
    <w:rsid w:val="00170828"/>
    <w:rsid w:val="00170EC7"/>
    <w:rsid w:val="0017118C"/>
    <w:rsid w:val="00171CEA"/>
    <w:rsid w:val="00171D9C"/>
    <w:rsid w:val="001722BA"/>
    <w:rsid w:val="00172877"/>
    <w:rsid w:val="00172C2C"/>
    <w:rsid w:val="00172DCC"/>
    <w:rsid w:val="00172EC3"/>
    <w:rsid w:val="001730F7"/>
    <w:rsid w:val="00173129"/>
    <w:rsid w:val="001737A7"/>
    <w:rsid w:val="00173935"/>
    <w:rsid w:val="00173A16"/>
    <w:rsid w:val="00173C48"/>
    <w:rsid w:val="00173D53"/>
    <w:rsid w:val="00173DBF"/>
    <w:rsid w:val="001743FF"/>
    <w:rsid w:val="00174700"/>
    <w:rsid w:val="001747D0"/>
    <w:rsid w:val="00174CA5"/>
    <w:rsid w:val="00174DB6"/>
    <w:rsid w:val="00174FAC"/>
    <w:rsid w:val="001751AF"/>
    <w:rsid w:val="001758AC"/>
    <w:rsid w:val="00175C08"/>
    <w:rsid w:val="00175EA3"/>
    <w:rsid w:val="001767F7"/>
    <w:rsid w:val="00176C4B"/>
    <w:rsid w:val="00177531"/>
    <w:rsid w:val="00177DA0"/>
    <w:rsid w:val="00180409"/>
    <w:rsid w:val="001806DF"/>
    <w:rsid w:val="00180A1E"/>
    <w:rsid w:val="00180A83"/>
    <w:rsid w:val="00180B02"/>
    <w:rsid w:val="00180D4B"/>
    <w:rsid w:val="00182624"/>
    <w:rsid w:val="00182811"/>
    <w:rsid w:val="00182ADE"/>
    <w:rsid w:val="00182BF4"/>
    <w:rsid w:val="0018318A"/>
    <w:rsid w:val="0018356C"/>
    <w:rsid w:val="00183EB3"/>
    <w:rsid w:val="00183F22"/>
    <w:rsid w:val="0018404B"/>
    <w:rsid w:val="001840DB"/>
    <w:rsid w:val="001845B0"/>
    <w:rsid w:val="00185FEC"/>
    <w:rsid w:val="001860BF"/>
    <w:rsid w:val="00187473"/>
    <w:rsid w:val="00187771"/>
    <w:rsid w:val="00187DDC"/>
    <w:rsid w:val="00187ECE"/>
    <w:rsid w:val="001903D5"/>
    <w:rsid w:val="00190AAC"/>
    <w:rsid w:val="00190C5A"/>
    <w:rsid w:val="00190E56"/>
    <w:rsid w:val="00190F28"/>
    <w:rsid w:val="0019112E"/>
    <w:rsid w:val="00191362"/>
    <w:rsid w:val="00191608"/>
    <w:rsid w:val="00192030"/>
    <w:rsid w:val="001924F3"/>
    <w:rsid w:val="001925EC"/>
    <w:rsid w:val="001926BD"/>
    <w:rsid w:val="00192C54"/>
    <w:rsid w:val="00192D5F"/>
    <w:rsid w:val="00192E4C"/>
    <w:rsid w:val="001931A0"/>
    <w:rsid w:val="001937F1"/>
    <w:rsid w:val="00193AA0"/>
    <w:rsid w:val="0019505C"/>
    <w:rsid w:val="00195173"/>
    <w:rsid w:val="0019547A"/>
    <w:rsid w:val="0019557B"/>
    <w:rsid w:val="001957E5"/>
    <w:rsid w:val="001959D7"/>
    <w:rsid w:val="00197820"/>
    <w:rsid w:val="001A0182"/>
    <w:rsid w:val="001A0C17"/>
    <w:rsid w:val="001A1288"/>
    <w:rsid w:val="001A1917"/>
    <w:rsid w:val="001A19A2"/>
    <w:rsid w:val="001A1C03"/>
    <w:rsid w:val="001A23F7"/>
    <w:rsid w:val="001A28A8"/>
    <w:rsid w:val="001A2997"/>
    <w:rsid w:val="001A394E"/>
    <w:rsid w:val="001A3B2E"/>
    <w:rsid w:val="001A3EEA"/>
    <w:rsid w:val="001A400C"/>
    <w:rsid w:val="001A4253"/>
    <w:rsid w:val="001A4443"/>
    <w:rsid w:val="001A46C9"/>
    <w:rsid w:val="001A547C"/>
    <w:rsid w:val="001A5D63"/>
    <w:rsid w:val="001A6EF3"/>
    <w:rsid w:val="001A75D4"/>
    <w:rsid w:val="001A7AA6"/>
    <w:rsid w:val="001A7ADD"/>
    <w:rsid w:val="001A7B5C"/>
    <w:rsid w:val="001B097C"/>
    <w:rsid w:val="001B0CC4"/>
    <w:rsid w:val="001B1B7F"/>
    <w:rsid w:val="001B1CF0"/>
    <w:rsid w:val="001B206C"/>
    <w:rsid w:val="001B2256"/>
    <w:rsid w:val="001B2444"/>
    <w:rsid w:val="001B2862"/>
    <w:rsid w:val="001B29F1"/>
    <w:rsid w:val="001B2F64"/>
    <w:rsid w:val="001B3725"/>
    <w:rsid w:val="001B3FA5"/>
    <w:rsid w:val="001B4033"/>
    <w:rsid w:val="001B41EF"/>
    <w:rsid w:val="001B4D2E"/>
    <w:rsid w:val="001B4DD5"/>
    <w:rsid w:val="001B4F6D"/>
    <w:rsid w:val="001B4F88"/>
    <w:rsid w:val="001B559F"/>
    <w:rsid w:val="001B58FF"/>
    <w:rsid w:val="001B5E4B"/>
    <w:rsid w:val="001B6374"/>
    <w:rsid w:val="001B6899"/>
    <w:rsid w:val="001B71DB"/>
    <w:rsid w:val="001B741B"/>
    <w:rsid w:val="001B75FF"/>
    <w:rsid w:val="001B799B"/>
    <w:rsid w:val="001C0D18"/>
    <w:rsid w:val="001C12E9"/>
    <w:rsid w:val="001C1379"/>
    <w:rsid w:val="001C16D6"/>
    <w:rsid w:val="001C1723"/>
    <w:rsid w:val="001C186E"/>
    <w:rsid w:val="001C1DAE"/>
    <w:rsid w:val="001C1F37"/>
    <w:rsid w:val="001C2217"/>
    <w:rsid w:val="001C248D"/>
    <w:rsid w:val="001C2586"/>
    <w:rsid w:val="001C26F2"/>
    <w:rsid w:val="001C3240"/>
    <w:rsid w:val="001C39FD"/>
    <w:rsid w:val="001C3BA8"/>
    <w:rsid w:val="001C3FA5"/>
    <w:rsid w:val="001C478D"/>
    <w:rsid w:val="001C4810"/>
    <w:rsid w:val="001C4BE6"/>
    <w:rsid w:val="001C4DEF"/>
    <w:rsid w:val="001C4FEF"/>
    <w:rsid w:val="001C51AC"/>
    <w:rsid w:val="001C52E1"/>
    <w:rsid w:val="001C5C38"/>
    <w:rsid w:val="001C62DA"/>
    <w:rsid w:val="001C64B6"/>
    <w:rsid w:val="001C65C9"/>
    <w:rsid w:val="001C665C"/>
    <w:rsid w:val="001C6CAA"/>
    <w:rsid w:val="001C7001"/>
    <w:rsid w:val="001C77F6"/>
    <w:rsid w:val="001C7BC1"/>
    <w:rsid w:val="001C7C21"/>
    <w:rsid w:val="001C7CA1"/>
    <w:rsid w:val="001C7FA5"/>
    <w:rsid w:val="001D01B7"/>
    <w:rsid w:val="001D01D1"/>
    <w:rsid w:val="001D03B0"/>
    <w:rsid w:val="001D0602"/>
    <w:rsid w:val="001D0B94"/>
    <w:rsid w:val="001D127F"/>
    <w:rsid w:val="001D19BF"/>
    <w:rsid w:val="001D1E92"/>
    <w:rsid w:val="001D1EA3"/>
    <w:rsid w:val="001D262A"/>
    <w:rsid w:val="001D2B99"/>
    <w:rsid w:val="001D2DCE"/>
    <w:rsid w:val="001D361B"/>
    <w:rsid w:val="001D3BF4"/>
    <w:rsid w:val="001D3C73"/>
    <w:rsid w:val="001D44D3"/>
    <w:rsid w:val="001D474B"/>
    <w:rsid w:val="001D478E"/>
    <w:rsid w:val="001D4CE1"/>
    <w:rsid w:val="001D52E1"/>
    <w:rsid w:val="001D58D9"/>
    <w:rsid w:val="001D6169"/>
    <w:rsid w:val="001D6182"/>
    <w:rsid w:val="001D68EA"/>
    <w:rsid w:val="001D6E12"/>
    <w:rsid w:val="001D760B"/>
    <w:rsid w:val="001E01AA"/>
    <w:rsid w:val="001E027C"/>
    <w:rsid w:val="001E16D8"/>
    <w:rsid w:val="001E1A7C"/>
    <w:rsid w:val="001E1AF5"/>
    <w:rsid w:val="001E1CAE"/>
    <w:rsid w:val="001E1E2C"/>
    <w:rsid w:val="001E20E9"/>
    <w:rsid w:val="001E2677"/>
    <w:rsid w:val="001E269E"/>
    <w:rsid w:val="001E341C"/>
    <w:rsid w:val="001E34CD"/>
    <w:rsid w:val="001E3D4B"/>
    <w:rsid w:val="001E3D68"/>
    <w:rsid w:val="001E3DEB"/>
    <w:rsid w:val="001E423E"/>
    <w:rsid w:val="001E4435"/>
    <w:rsid w:val="001E45F8"/>
    <w:rsid w:val="001E46AE"/>
    <w:rsid w:val="001E4EFC"/>
    <w:rsid w:val="001E57AF"/>
    <w:rsid w:val="001E585E"/>
    <w:rsid w:val="001E5876"/>
    <w:rsid w:val="001E58B6"/>
    <w:rsid w:val="001E5D52"/>
    <w:rsid w:val="001E62BF"/>
    <w:rsid w:val="001E64FC"/>
    <w:rsid w:val="001E65FE"/>
    <w:rsid w:val="001E6A9E"/>
    <w:rsid w:val="001E6B94"/>
    <w:rsid w:val="001E6F94"/>
    <w:rsid w:val="001E7204"/>
    <w:rsid w:val="001E74C7"/>
    <w:rsid w:val="001E75E7"/>
    <w:rsid w:val="001E7F01"/>
    <w:rsid w:val="001F0095"/>
    <w:rsid w:val="001F0AD8"/>
    <w:rsid w:val="001F0BBB"/>
    <w:rsid w:val="001F10F0"/>
    <w:rsid w:val="001F12B8"/>
    <w:rsid w:val="001F1F64"/>
    <w:rsid w:val="001F2015"/>
    <w:rsid w:val="001F2A8D"/>
    <w:rsid w:val="001F38E9"/>
    <w:rsid w:val="001F3B47"/>
    <w:rsid w:val="001F4409"/>
    <w:rsid w:val="001F4542"/>
    <w:rsid w:val="001F46A7"/>
    <w:rsid w:val="001F478E"/>
    <w:rsid w:val="001F4DE3"/>
    <w:rsid w:val="001F4F8F"/>
    <w:rsid w:val="001F5855"/>
    <w:rsid w:val="001F5B54"/>
    <w:rsid w:val="001F5BD5"/>
    <w:rsid w:val="001F5C27"/>
    <w:rsid w:val="001F6473"/>
    <w:rsid w:val="001F64D5"/>
    <w:rsid w:val="001F665A"/>
    <w:rsid w:val="001F67CF"/>
    <w:rsid w:val="001F70BF"/>
    <w:rsid w:val="001F71D5"/>
    <w:rsid w:val="001F7643"/>
    <w:rsid w:val="001F78C8"/>
    <w:rsid w:val="0020002A"/>
    <w:rsid w:val="0020056F"/>
    <w:rsid w:val="002005B2"/>
    <w:rsid w:val="002009BB"/>
    <w:rsid w:val="00200B08"/>
    <w:rsid w:val="00200BEF"/>
    <w:rsid w:val="00200C21"/>
    <w:rsid w:val="00200DB9"/>
    <w:rsid w:val="00200E7E"/>
    <w:rsid w:val="00201138"/>
    <w:rsid w:val="002012DE"/>
    <w:rsid w:val="0020165F"/>
    <w:rsid w:val="002016AF"/>
    <w:rsid w:val="002016FA"/>
    <w:rsid w:val="0020196F"/>
    <w:rsid w:val="00202795"/>
    <w:rsid w:val="00202CD5"/>
    <w:rsid w:val="00202FBF"/>
    <w:rsid w:val="002034AA"/>
    <w:rsid w:val="002039E0"/>
    <w:rsid w:val="00204849"/>
    <w:rsid w:val="0020490B"/>
    <w:rsid w:val="00204AE3"/>
    <w:rsid w:val="002055B6"/>
    <w:rsid w:val="00205841"/>
    <w:rsid w:val="00205A2C"/>
    <w:rsid w:val="00205E49"/>
    <w:rsid w:val="00205F47"/>
    <w:rsid w:val="00206409"/>
    <w:rsid w:val="00207025"/>
    <w:rsid w:val="0020798F"/>
    <w:rsid w:val="002105EC"/>
    <w:rsid w:val="0021094C"/>
    <w:rsid w:val="00210B23"/>
    <w:rsid w:val="00210C04"/>
    <w:rsid w:val="0021150D"/>
    <w:rsid w:val="0021190E"/>
    <w:rsid w:val="00211FB2"/>
    <w:rsid w:val="0021239E"/>
    <w:rsid w:val="0021276A"/>
    <w:rsid w:val="0021298B"/>
    <w:rsid w:val="00213419"/>
    <w:rsid w:val="002135ED"/>
    <w:rsid w:val="00213932"/>
    <w:rsid w:val="0021458A"/>
    <w:rsid w:val="00214F5C"/>
    <w:rsid w:val="00215350"/>
    <w:rsid w:val="002154EA"/>
    <w:rsid w:val="00215B31"/>
    <w:rsid w:val="002161F3"/>
    <w:rsid w:val="00216509"/>
    <w:rsid w:val="002167F0"/>
    <w:rsid w:val="00216948"/>
    <w:rsid w:val="00216E3E"/>
    <w:rsid w:val="00217214"/>
    <w:rsid w:val="002176EB"/>
    <w:rsid w:val="002178B2"/>
    <w:rsid w:val="00220478"/>
    <w:rsid w:val="002204B1"/>
    <w:rsid w:val="00220574"/>
    <w:rsid w:val="00220A35"/>
    <w:rsid w:val="00220F50"/>
    <w:rsid w:val="00221253"/>
    <w:rsid w:val="002218CD"/>
    <w:rsid w:val="0022241B"/>
    <w:rsid w:val="002224FF"/>
    <w:rsid w:val="00222A7D"/>
    <w:rsid w:val="00222E77"/>
    <w:rsid w:val="00222EC5"/>
    <w:rsid w:val="0022356D"/>
    <w:rsid w:val="00223B46"/>
    <w:rsid w:val="00223DFA"/>
    <w:rsid w:val="00224D0F"/>
    <w:rsid w:val="0022547F"/>
    <w:rsid w:val="002260D9"/>
    <w:rsid w:val="002265D2"/>
    <w:rsid w:val="00226D9E"/>
    <w:rsid w:val="00227396"/>
    <w:rsid w:val="00227867"/>
    <w:rsid w:val="00227ADF"/>
    <w:rsid w:val="00227B3C"/>
    <w:rsid w:val="00227D70"/>
    <w:rsid w:val="0023026C"/>
    <w:rsid w:val="00230435"/>
    <w:rsid w:val="0023068C"/>
    <w:rsid w:val="00230996"/>
    <w:rsid w:val="002316EF"/>
    <w:rsid w:val="00231730"/>
    <w:rsid w:val="002317A9"/>
    <w:rsid w:val="00231A0A"/>
    <w:rsid w:val="00232DCD"/>
    <w:rsid w:val="002331C7"/>
    <w:rsid w:val="00233BFF"/>
    <w:rsid w:val="00233F4A"/>
    <w:rsid w:val="00234872"/>
    <w:rsid w:val="00234D66"/>
    <w:rsid w:val="00234DED"/>
    <w:rsid w:val="0023529B"/>
    <w:rsid w:val="002352D9"/>
    <w:rsid w:val="00235392"/>
    <w:rsid w:val="0023562A"/>
    <w:rsid w:val="00235EAD"/>
    <w:rsid w:val="00236573"/>
    <w:rsid w:val="0023659D"/>
    <w:rsid w:val="002366A5"/>
    <w:rsid w:val="00236773"/>
    <w:rsid w:val="00236867"/>
    <w:rsid w:val="00236B66"/>
    <w:rsid w:val="00237544"/>
    <w:rsid w:val="00240525"/>
    <w:rsid w:val="00240751"/>
    <w:rsid w:val="002407C5"/>
    <w:rsid w:val="00241670"/>
    <w:rsid w:val="00241AE1"/>
    <w:rsid w:val="00242E19"/>
    <w:rsid w:val="00242EA0"/>
    <w:rsid w:val="002437D5"/>
    <w:rsid w:val="00244261"/>
    <w:rsid w:val="00244812"/>
    <w:rsid w:val="00244C12"/>
    <w:rsid w:val="00244E6B"/>
    <w:rsid w:val="002452E1"/>
    <w:rsid w:val="00245416"/>
    <w:rsid w:val="002456D7"/>
    <w:rsid w:val="00245EC2"/>
    <w:rsid w:val="00245FB7"/>
    <w:rsid w:val="00246630"/>
    <w:rsid w:val="00246FB8"/>
    <w:rsid w:val="00247130"/>
    <w:rsid w:val="00247304"/>
    <w:rsid w:val="00247E5C"/>
    <w:rsid w:val="00250215"/>
    <w:rsid w:val="00250419"/>
    <w:rsid w:val="002505BF"/>
    <w:rsid w:val="0025095C"/>
    <w:rsid w:val="00250979"/>
    <w:rsid w:val="00250B43"/>
    <w:rsid w:val="00250FC3"/>
    <w:rsid w:val="00251120"/>
    <w:rsid w:val="00251D7C"/>
    <w:rsid w:val="00251F36"/>
    <w:rsid w:val="00252D39"/>
    <w:rsid w:val="00252FB6"/>
    <w:rsid w:val="00252FC2"/>
    <w:rsid w:val="00253659"/>
    <w:rsid w:val="0025378F"/>
    <w:rsid w:val="00253A5F"/>
    <w:rsid w:val="00253C9A"/>
    <w:rsid w:val="00253E6A"/>
    <w:rsid w:val="002540C0"/>
    <w:rsid w:val="00254B8B"/>
    <w:rsid w:val="002553C2"/>
    <w:rsid w:val="00255D1E"/>
    <w:rsid w:val="00255DE3"/>
    <w:rsid w:val="00255E81"/>
    <w:rsid w:val="00256089"/>
    <w:rsid w:val="002564B1"/>
    <w:rsid w:val="00256926"/>
    <w:rsid w:val="00256D5D"/>
    <w:rsid w:val="0025772C"/>
    <w:rsid w:val="00257A3C"/>
    <w:rsid w:val="00257CB8"/>
    <w:rsid w:val="002601BB"/>
    <w:rsid w:val="00261157"/>
    <w:rsid w:val="00261CFE"/>
    <w:rsid w:val="00262241"/>
    <w:rsid w:val="00262B4F"/>
    <w:rsid w:val="00262CE2"/>
    <w:rsid w:val="00262F05"/>
    <w:rsid w:val="00263CC4"/>
    <w:rsid w:val="0026455B"/>
    <w:rsid w:val="00264F47"/>
    <w:rsid w:val="00264F51"/>
    <w:rsid w:val="00265016"/>
    <w:rsid w:val="002659C0"/>
    <w:rsid w:val="00265C2D"/>
    <w:rsid w:val="002666F8"/>
    <w:rsid w:val="002675DC"/>
    <w:rsid w:val="00267700"/>
    <w:rsid w:val="002679DB"/>
    <w:rsid w:val="002679E3"/>
    <w:rsid w:val="00267CE8"/>
    <w:rsid w:val="00267F66"/>
    <w:rsid w:val="002701A4"/>
    <w:rsid w:val="002709FD"/>
    <w:rsid w:val="00270D27"/>
    <w:rsid w:val="00271201"/>
    <w:rsid w:val="002713E2"/>
    <w:rsid w:val="00271761"/>
    <w:rsid w:val="00271A82"/>
    <w:rsid w:val="00271CB4"/>
    <w:rsid w:val="00271E0A"/>
    <w:rsid w:val="00271E71"/>
    <w:rsid w:val="00272133"/>
    <w:rsid w:val="00272773"/>
    <w:rsid w:val="002731E7"/>
    <w:rsid w:val="00273421"/>
    <w:rsid w:val="00274053"/>
    <w:rsid w:val="002747C9"/>
    <w:rsid w:val="00274F6E"/>
    <w:rsid w:val="00275D77"/>
    <w:rsid w:val="00275E93"/>
    <w:rsid w:val="00276018"/>
    <w:rsid w:val="002765D8"/>
    <w:rsid w:val="00276BE5"/>
    <w:rsid w:val="00276CBA"/>
    <w:rsid w:val="00276DA2"/>
    <w:rsid w:val="00276E2D"/>
    <w:rsid w:val="00276FEB"/>
    <w:rsid w:val="00277092"/>
    <w:rsid w:val="002776C8"/>
    <w:rsid w:val="00277A50"/>
    <w:rsid w:val="00277BCE"/>
    <w:rsid w:val="00277EAC"/>
    <w:rsid w:val="002808DB"/>
    <w:rsid w:val="002809B3"/>
    <w:rsid w:val="00280D91"/>
    <w:rsid w:val="00280DFB"/>
    <w:rsid w:val="00280EED"/>
    <w:rsid w:val="00280FDD"/>
    <w:rsid w:val="0028132B"/>
    <w:rsid w:val="002813B1"/>
    <w:rsid w:val="00282F04"/>
    <w:rsid w:val="002831A5"/>
    <w:rsid w:val="0028427E"/>
    <w:rsid w:val="002842B2"/>
    <w:rsid w:val="002845E0"/>
    <w:rsid w:val="00284C23"/>
    <w:rsid w:val="002856DA"/>
    <w:rsid w:val="00285747"/>
    <w:rsid w:val="00285768"/>
    <w:rsid w:val="00285BD3"/>
    <w:rsid w:val="00285EA2"/>
    <w:rsid w:val="00286874"/>
    <w:rsid w:val="002869E2"/>
    <w:rsid w:val="00286B42"/>
    <w:rsid w:val="00286C1C"/>
    <w:rsid w:val="00286C79"/>
    <w:rsid w:val="0028771E"/>
    <w:rsid w:val="00287A24"/>
    <w:rsid w:val="00287B7A"/>
    <w:rsid w:val="002901D0"/>
    <w:rsid w:val="002902E0"/>
    <w:rsid w:val="00290D79"/>
    <w:rsid w:val="002919F0"/>
    <w:rsid w:val="00291AC6"/>
    <w:rsid w:val="00291C7D"/>
    <w:rsid w:val="00291C91"/>
    <w:rsid w:val="00291F41"/>
    <w:rsid w:val="00292247"/>
    <w:rsid w:val="002924CB"/>
    <w:rsid w:val="0029263B"/>
    <w:rsid w:val="00292A28"/>
    <w:rsid w:val="00292AA3"/>
    <w:rsid w:val="00292FF5"/>
    <w:rsid w:val="00293050"/>
    <w:rsid w:val="00293595"/>
    <w:rsid w:val="00293A25"/>
    <w:rsid w:val="00293D0F"/>
    <w:rsid w:val="0029418E"/>
    <w:rsid w:val="00294386"/>
    <w:rsid w:val="002944F1"/>
    <w:rsid w:val="00294D53"/>
    <w:rsid w:val="00294EED"/>
    <w:rsid w:val="00295488"/>
    <w:rsid w:val="00295662"/>
    <w:rsid w:val="002957BA"/>
    <w:rsid w:val="002957C2"/>
    <w:rsid w:val="00295D7D"/>
    <w:rsid w:val="00296061"/>
    <w:rsid w:val="0029619C"/>
    <w:rsid w:val="002965DD"/>
    <w:rsid w:val="0029688E"/>
    <w:rsid w:val="00296B8D"/>
    <w:rsid w:val="00297A42"/>
    <w:rsid w:val="00297DFD"/>
    <w:rsid w:val="002A091E"/>
    <w:rsid w:val="002A105C"/>
    <w:rsid w:val="002A1C0C"/>
    <w:rsid w:val="002A20DD"/>
    <w:rsid w:val="002A3A1F"/>
    <w:rsid w:val="002A3BD0"/>
    <w:rsid w:val="002A3F20"/>
    <w:rsid w:val="002A4A48"/>
    <w:rsid w:val="002A53E1"/>
    <w:rsid w:val="002A56A2"/>
    <w:rsid w:val="002A5814"/>
    <w:rsid w:val="002A58AB"/>
    <w:rsid w:val="002A5A4C"/>
    <w:rsid w:val="002A7229"/>
    <w:rsid w:val="002A7478"/>
    <w:rsid w:val="002A7794"/>
    <w:rsid w:val="002A779A"/>
    <w:rsid w:val="002A7A03"/>
    <w:rsid w:val="002A7C44"/>
    <w:rsid w:val="002B05CF"/>
    <w:rsid w:val="002B06F7"/>
    <w:rsid w:val="002B0D33"/>
    <w:rsid w:val="002B15FD"/>
    <w:rsid w:val="002B1BBE"/>
    <w:rsid w:val="002B2313"/>
    <w:rsid w:val="002B24B2"/>
    <w:rsid w:val="002B2A39"/>
    <w:rsid w:val="002B34EB"/>
    <w:rsid w:val="002B3798"/>
    <w:rsid w:val="002B3CB4"/>
    <w:rsid w:val="002B3E38"/>
    <w:rsid w:val="002B43C8"/>
    <w:rsid w:val="002B455D"/>
    <w:rsid w:val="002B498B"/>
    <w:rsid w:val="002B5132"/>
    <w:rsid w:val="002B5E0C"/>
    <w:rsid w:val="002C000A"/>
    <w:rsid w:val="002C01D7"/>
    <w:rsid w:val="002C0610"/>
    <w:rsid w:val="002C0731"/>
    <w:rsid w:val="002C07A6"/>
    <w:rsid w:val="002C1323"/>
    <w:rsid w:val="002C2139"/>
    <w:rsid w:val="002C229F"/>
    <w:rsid w:val="002C22CB"/>
    <w:rsid w:val="002C22F4"/>
    <w:rsid w:val="002C3031"/>
    <w:rsid w:val="002C3396"/>
    <w:rsid w:val="002C3757"/>
    <w:rsid w:val="002C3DEB"/>
    <w:rsid w:val="002C4236"/>
    <w:rsid w:val="002C425C"/>
    <w:rsid w:val="002C42DF"/>
    <w:rsid w:val="002C458F"/>
    <w:rsid w:val="002C497F"/>
    <w:rsid w:val="002C4C37"/>
    <w:rsid w:val="002C4DA2"/>
    <w:rsid w:val="002C5535"/>
    <w:rsid w:val="002C5CC9"/>
    <w:rsid w:val="002C62ED"/>
    <w:rsid w:val="002C6A8E"/>
    <w:rsid w:val="002C7046"/>
    <w:rsid w:val="002C751B"/>
    <w:rsid w:val="002C7545"/>
    <w:rsid w:val="002C78EA"/>
    <w:rsid w:val="002C7F3D"/>
    <w:rsid w:val="002D022F"/>
    <w:rsid w:val="002D0666"/>
    <w:rsid w:val="002D074C"/>
    <w:rsid w:val="002D0EEF"/>
    <w:rsid w:val="002D2640"/>
    <w:rsid w:val="002D30BC"/>
    <w:rsid w:val="002D3A84"/>
    <w:rsid w:val="002D470C"/>
    <w:rsid w:val="002D4E4B"/>
    <w:rsid w:val="002D585F"/>
    <w:rsid w:val="002D5CB3"/>
    <w:rsid w:val="002D5DA6"/>
    <w:rsid w:val="002D63D8"/>
    <w:rsid w:val="002D6516"/>
    <w:rsid w:val="002D692A"/>
    <w:rsid w:val="002D6EC2"/>
    <w:rsid w:val="002D75D4"/>
    <w:rsid w:val="002D7B73"/>
    <w:rsid w:val="002E0409"/>
    <w:rsid w:val="002E0508"/>
    <w:rsid w:val="002E0C6D"/>
    <w:rsid w:val="002E0D11"/>
    <w:rsid w:val="002E0D39"/>
    <w:rsid w:val="002E1379"/>
    <w:rsid w:val="002E13DA"/>
    <w:rsid w:val="002E1701"/>
    <w:rsid w:val="002E22B4"/>
    <w:rsid w:val="002E2A03"/>
    <w:rsid w:val="002E2A5B"/>
    <w:rsid w:val="002E2AD5"/>
    <w:rsid w:val="002E2F70"/>
    <w:rsid w:val="002E32C9"/>
    <w:rsid w:val="002E33D5"/>
    <w:rsid w:val="002E3722"/>
    <w:rsid w:val="002E37A1"/>
    <w:rsid w:val="002E3B7B"/>
    <w:rsid w:val="002E3DDE"/>
    <w:rsid w:val="002E43E4"/>
    <w:rsid w:val="002E4412"/>
    <w:rsid w:val="002E4A13"/>
    <w:rsid w:val="002E4EEA"/>
    <w:rsid w:val="002E533F"/>
    <w:rsid w:val="002E5BFD"/>
    <w:rsid w:val="002E6468"/>
    <w:rsid w:val="002E6783"/>
    <w:rsid w:val="002E68D1"/>
    <w:rsid w:val="002E7436"/>
    <w:rsid w:val="002F006C"/>
    <w:rsid w:val="002F0527"/>
    <w:rsid w:val="002F080F"/>
    <w:rsid w:val="002F0A8B"/>
    <w:rsid w:val="002F0B29"/>
    <w:rsid w:val="002F0CE8"/>
    <w:rsid w:val="002F1B36"/>
    <w:rsid w:val="002F1BC9"/>
    <w:rsid w:val="002F2453"/>
    <w:rsid w:val="002F25C3"/>
    <w:rsid w:val="002F2D02"/>
    <w:rsid w:val="002F325B"/>
    <w:rsid w:val="002F418B"/>
    <w:rsid w:val="002F4FF0"/>
    <w:rsid w:val="002F5016"/>
    <w:rsid w:val="002F5963"/>
    <w:rsid w:val="002F5A3F"/>
    <w:rsid w:val="002F625A"/>
    <w:rsid w:val="002F6731"/>
    <w:rsid w:val="002F6F99"/>
    <w:rsid w:val="002F70A9"/>
    <w:rsid w:val="002F777F"/>
    <w:rsid w:val="002F79D0"/>
    <w:rsid w:val="002F7A21"/>
    <w:rsid w:val="002F7E67"/>
    <w:rsid w:val="002F7F48"/>
    <w:rsid w:val="003002C9"/>
    <w:rsid w:val="00300CF6"/>
    <w:rsid w:val="00300DAC"/>
    <w:rsid w:val="00301CC2"/>
    <w:rsid w:val="00302A4A"/>
    <w:rsid w:val="00303066"/>
    <w:rsid w:val="0030492B"/>
    <w:rsid w:val="00305A65"/>
    <w:rsid w:val="00305E04"/>
    <w:rsid w:val="00306447"/>
    <w:rsid w:val="00306E20"/>
    <w:rsid w:val="00307153"/>
    <w:rsid w:val="003071F2"/>
    <w:rsid w:val="0030764B"/>
    <w:rsid w:val="003077B1"/>
    <w:rsid w:val="00307C91"/>
    <w:rsid w:val="00310B03"/>
    <w:rsid w:val="00310BDB"/>
    <w:rsid w:val="00310CB7"/>
    <w:rsid w:val="00310DFC"/>
    <w:rsid w:val="00310F42"/>
    <w:rsid w:val="00311B76"/>
    <w:rsid w:val="00311FE1"/>
    <w:rsid w:val="0031212D"/>
    <w:rsid w:val="00312585"/>
    <w:rsid w:val="003134C2"/>
    <w:rsid w:val="0031372D"/>
    <w:rsid w:val="00313AB8"/>
    <w:rsid w:val="00313D8C"/>
    <w:rsid w:val="0031407F"/>
    <w:rsid w:val="00314489"/>
    <w:rsid w:val="003147A9"/>
    <w:rsid w:val="003156E8"/>
    <w:rsid w:val="0031582C"/>
    <w:rsid w:val="0031584E"/>
    <w:rsid w:val="003158F6"/>
    <w:rsid w:val="00316E10"/>
    <w:rsid w:val="00317641"/>
    <w:rsid w:val="00317676"/>
    <w:rsid w:val="003176E2"/>
    <w:rsid w:val="00317942"/>
    <w:rsid w:val="00317C88"/>
    <w:rsid w:val="00317F36"/>
    <w:rsid w:val="00317F63"/>
    <w:rsid w:val="00320F97"/>
    <w:rsid w:val="0032107D"/>
    <w:rsid w:val="003212BE"/>
    <w:rsid w:val="00321355"/>
    <w:rsid w:val="003219CF"/>
    <w:rsid w:val="00322523"/>
    <w:rsid w:val="003225C6"/>
    <w:rsid w:val="00322BD0"/>
    <w:rsid w:val="00322C42"/>
    <w:rsid w:val="00322E01"/>
    <w:rsid w:val="0032337E"/>
    <w:rsid w:val="003243A4"/>
    <w:rsid w:val="0032442C"/>
    <w:rsid w:val="003244CA"/>
    <w:rsid w:val="003245E5"/>
    <w:rsid w:val="003245F3"/>
    <w:rsid w:val="00324A7A"/>
    <w:rsid w:val="003251B5"/>
    <w:rsid w:val="0032577E"/>
    <w:rsid w:val="0032578F"/>
    <w:rsid w:val="003257B7"/>
    <w:rsid w:val="00325A2B"/>
    <w:rsid w:val="00325D02"/>
    <w:rsid w:val="0032627D"/>
    <w:rsid w:val="003262D0"/>
    <w:rsid w:val="0032690F"/>
    <w:rsid w:val="00326B60"/>
    <w:rsid w:val="00327371"/>
    <w:rsid w:val="00327815"/>
    <w:rsid w:val="00327EFF"/>
    <w:rsid w:val="00330548"/>
    <w:rsid w:val="003306BE"/>
    <w:rsid w:val="0033126E"/>
    <w:rsid w:val="003315FA"/>
    <w:rsid w:val="003318A3"/>
    <w:rsid w:val="003322E1"/>
    <w:rsid w:val="0033253C"/>
    <w:rsid w:val="0033274D"/>
    <w:rsid w:val="003327C5"/>
    <w:rsid w:val="00332FCC"/>
    <w:rsid w:val="00333BC1"/>
    <w:rsid w:val="003342B0"/>
    <w:rsid w:val="00334D26"/>
    <w:rsid w:val="00334FBC"/>
    <w:rsid w:val="00335D87"/>
    <w:rsid w:val="003369E8"/>
    <w:rsid w:val="00336A97"/>
    <w:rsid w:val="00336ABB"/>
    <w:rsid w:val="00336B29"/>
    <w:rsid w:val="00336CEC"/>
    <w:rsid w:val="0033749D"/>
    <w:rsid w:val="003374DB"/>
    <w:rsid w:val="003378F3"/>
    <w:rsid w:val="00340128"/>
    <w:rsid w:val="00340572"/>
    <w:rsid w:val="00340851"/>
    <w:rsid w:val="0034097D"/>
    <w:rsid w:val="00341232"/>
    <w:rsid w:val="003415F7"/>
    <w:rsid w:val="00341826"/>
    <w:rsid w:val="00341848"/>
    <w:rsid w:val="00341877"/>
    <w:rsid w:val="00341911"/>
    <w:rsid w:val="00341D15"/>
    <w:rsid w:val="00341FCB"/>
    <w:rsid w:val="00342295"/>
    <w:rsid w:val="00342382"/>
    <w:rsid w:val="003425AC"/>
    <w:rsid w:val="00342706"/>
    <w:rsid w:val="003429A0"/>
    <w:rsid w:val="00342D35"/>
    <w:rsid w:val="00342D46"/>
    <w:rsid w:val="00342D62"/>
    <w:rsid w:val="00343C19"/>
    <w:rsid w:val="00343D2A"/>
    <w:rsid w:val="00343EED"/>
    <w:rsid w:val="003445FF"/>
    <w:rsid w:val="003450AF"/>
    <w:rsid w:val="0034525A"/>
    <w:rsid w:val="003459D5"/>
    <w:rsid w:val="00345C29"/>
    <w:rsid w:val="00345C3A"/>
    <w:rsid w:val="003464CA"/>
    <w:rsid w:val="0034669B"/>
    <w:rsid w:val="00346980"/>
    <w:rsid w:val="00347620"/>
    <w:rsid w:val="003479D2"/>
    <w:rsid w:val="00347F13"/>
    <w:rsid w:val="00347F2D"/>
    <w:rsid w:val="00350029"/>
    <w:rsid w:val="00350260"/>
    <w:rsid w:val="00350510"/>
    <w:rsid w:val="00351BAF"/>
    <w:rsid w:val="00351EC1"/>
    <w:rsid w:val="00351EF5"/>
    <w:rsid w:val="0035207C"/>
    <w:rsid w:val="003522E1"/>
    <w:rsid w:val="003529B5"/>
    <w:rsid w:val="00352A0F"/>
    <w:rsid w:val="00352C4E"/>
    <w:rsid w:val="00352CC9"/>
    <w:rsid w:val="003534E3"/>
    <w:rsid w:val="00353991"/>
    <w:rsid w:val="00354993"/>
    <w:rsid w:val="003549A0"/>
    <w:rsid w:val="00354BBA"/>
    <w:rsid w:val="0035584F"/>
    <w:rsid w:val="00355B0A"/>
    <w:rsid w:val="00355B60"/>
    <w:rsid w:val="00355DA3"/>
    <w:rsid w:val="00356238"/>
    <w:rsid w:val="0035674D"/>
    <w:rsid w:val="00357027"/>
    <w:rsid w:val="00357FA1"/>
    <w:rsid w:val="00357FAB"/>
    <w:rsid w:val="00360532"/>
    <w:rsid w:val="00360F89"/>
    <w:rsid w:val="00361330"/>
    <w:rsid w:val="00361B13"/>
    <w:rsid w:val="00361E3D"/>
    <w:rsid w:val="00362177"/>
    <w:rsid w:val="00362CBE"/>
    <w:rsid w:val="003634EB"/>
    <w:rsid w:val="003643EB"/>
    <w:rsid w:val="00365294"/>
    <w:rsid w:val="003658B0"/>
    <w:rsid w:val="003658EA"/>
    <w:rsid w:val="00365D4A"/>
    <w:rsid w:val="003660DB"/>
    <w:rsid w:val="003661B3"/>
    <w:rsid w:val="0036641B"/>
    <w:rsid w:val="0036752A"/>
    <w:rsid w:val="00370749"/>
    <w:rsid w:val="00370857"/>
    <w:rsid w:val="003709CE"/>
    <w:rsid w:val="00370B0F"/>
    <w:rsid w:val="00370E86"/>
    <w:rsid w:val="00371398"/>
    <w:rsid w:val="00371494"/>
    <w:rsid w:val="00371A28"/>
    <w:rsid w:val="00371A6E"/>
    <w:rsid w:val="003720B8"/>
    <w:rsid w:val="00373864"/>
    <w:rsid w:val="00373981"/>
    <w:rsid w:val="0037471C"/>
    <w:rsid w:val="003754E3"/>
    <w:rsid w:val="0037555A"/>
    <w:rsid w:val="00376249"/>
    <w:rsid w:val="00376A7B"/>
    <w:rsid w:val="00376BE1"/>
    <w:rsid w:val="003771A7"/>
    <w:rsid w:val="003774AE"/>
    <w:rsid w:val="003774E2"/>
    <w:rsid w:val="00377649"/>
    <w:rsid w:val="00377BF0"/>
    <w:rsid w:val="00377D98"/>
    <w:rsid w:val="00380278"/>
    <w:rsid w:val="00380E79"/>
    <w:rsid w:val="00382720"/>
    <w:rsid w:val="003829A4"/>
    <w:rsid w:val="00382AE5"/>
    <w:rsid w:val="00382C2B"/>
    <w:rsid w:val="00382CE7"/>
    <w:rsid w:val="00382DEE"/>
    <w:rsid w:val="00383074"/>
    <w:rsid w:val="003840D4"/>
    <w:rsid w:val="003841E1"/>
    <w:rsid w:val="00384EFF"/>
    <w:rsid w:val="00384F82"/>
    <w:rsid w:val="00385802"/>
    <w:rsid w:val="00385822"/>
    <w:rsid w:val="00385ACC"/>
    <w:rsid w:val="00385B8B"/>
    <w:rsid w:val="00386807"/>
    <w:rsid w:val="00386F12"/>
    <w:rsid w:val="00386FC9"/>
    <w:rsid w:val="00386FD3"/>
    <w:rsid w:val="00387834"/>
    <w:rsid w:val="00387AEA"/>
    <w:rsid w:val="0039017E"/>
    <w:rsid w:val="003901CD"/>
    <w:rsid w:val="00390967"/>
    <w:rsid w:val="00390C42"/>
    <w:rsid w:val="00391067"/>
    <w:rsid w:val="00391305"/>
    <w:rsid w:val="00391442"/>
    <w:rsid w:val="003925DE"/>
    <w:rsid w:val="00392808"/>
    <w:rsid w:val="00392E09"/>
    <w:rsid w:val="00392FAB"/>
    <w:rsid w:val="00393059"/>
    <w:rsid w:val="0039307B"/>
    <w:rsid w:val="003935D4"/>
    <w:rsid w:val="00393768"/>
    <w:rsid w:val="00393A12"/>
    <w:rsid w:val="00394C85"/>
    <w:rsid w:val="0039502B"/>
    <w:rsid w:val="00395991"/>
    <w:rsid w:val="00395A61"/>
    <w:rsid w:val="00395FDE"/>
    <w:rsid w:val="00396319"/>
    <w:rsid w:val="00396BB3"/>
    <w:rsid w:val="00396EA3"/>
    <w:rsid w:val="0039704F"/>
    <w:rsid w:val="00397E61"/>
    <w:rsid w:val="00397FE1"/>
    <w:rsid w:val="003A093B"/>
    <w:rsid w:val="003A166E"/>
    <w:rsid w:val="003A22E2"/>
    <w:rsid w:val="003A24FB"/>
    <w:rsid w:val="003A2DA1"/>
    <w:rsid w:val="003A38C3"/>
    <w:rsid w:val="003A3BDB"/>
    <w:rsid w:val="003A4178"/>
    <w:rsid w:val="003A423A"/>
    <w:rsid w:val="003A4443"/>
    <w:rsid w:val="003A4724"/>
    <w:rsid w:val="003A47E8"/>
    <w:rsid w:val="003A4C00"/>
    <w:rsid w:val="003A4C61"/>
    <w:rsid w:val="003A4E45"/>
    <w:rsid w:val="003A563F"/>
    <w:rsid w:val="003A57AA"/>
    <w:rsid w:val="003A5C22"/>
    <w:rsid w:val="003A5E51"/>
    <w:rsid w:val="003A6305"/>
    <w:rsid w:val="003A671B"/>
    <w:rsid w:val="003A6B3F"/>
    <w:rsid w:val="003A6DF0"/>
    <w:rsid w:val="003A7543"/>
    <w:rsid w:val="003A7758"/>
    <w:rsid w:val="003A7DE5"/>
    <w:rsid w:val="003B0579"/>
    <w:rsid w:val="003B0886"/>
    <w:rsid w:val="003B1120"/>
    <w:rsid w:val="003B1609"/>
    <w:rsid w:val="003B212F"/>
    <w:rsid w:val="003B24A9"/>
    <w:rsid w:val="003B2838"/>
    <w:rsid w:val="003B2844"/>
    <w:rsid w:val="003B29E7"/>
    <w:rsid w:val="003B2D33"/>
    <w:rsid w:val="003B3038"/>
    <w:rsid w:val="003B3890"/>
    <w:rsid w:val="003B3A80"/>
    <w:rsid w:val="003B40C9"/>
    <w:rsid w:val="003B4108"/>
    <w:rsid w:val="003B4544"/>
    <w:rsid w:val="003B49A3"/>
    <w:rsid w:val="003B49F8"/>
    <w:rsid w:val="003B53C6"/>
    <w:rsid w:val="003B5D85"/>
    <w:rsid w:val="003B67C3"/>
    <w:rsid w:val="003B6D09"/>
    <w:rsid w:val="003B7255"/>
    <w:rsid w:val="003B72A5"/>
    <w:rsid w:val="003B7371"/>
    <w:rsid w:val="003B7523"/>
    <w:rsid w:val="003C01B4"/>
    <w:rsid w:val="003C0233"/>
    <w:rsid w:val="003C08DA"/>
    <w:rsid w:val="003C0DA6"/>
    <w:rsid w:val="003C1044"/>
    <w:rsid w:val="003C134D"/>
    <w:rsid w:val="003C149E"/>
    <w:rsid w:val="003C1B90"/>
    <w:rsid w:val="003C1C6B"/>
    <w:rsid w:val="003C1DA2"/>
    <w:rsid w:val="003C23DC"/>
    <w:rsid w:val="003C245A"/>
    <w:rsid w:val="003C25F8"/>
    <w:rsid w:val="003C295A"/>
    <w:rsid w:val="003C3166"/>
    <w:rsid w:val="003C355A"/>
    <w:rsid w:val="003C3727"/>
    <w:rsid w:val="003C3854"/>
    <w:rsid w:val="003C3882"/>
    <w:rsid w:val="003C3CF8"/>
    <w:rsid w:val="003C40CB"/>
    <w:rsid w:val="003C4191"/>
    <w:rsid w:val="003C4AD5"/>
    <w:rsid w:val="003C4B99"/>
    <w:rsid w:val="003C4BCA"/>
    <w:rsid w:val="003C59DC"/>
    <w:rsid w:val="003C5F5D"/>
    <w:rsid w:val="003C635B"/>
    <w:rsid w:val="003C6FB1"/>
    <w:rsid w:val="003C728F"/>
    <w:rsid w:val="003C7737"/>
    <w:rsid w:val="003C77B1"/>
    <w:rsid w:val="003C7907"/>
    <w:rsid w:val="003C7A5A"/>
    <w:rsid w:val="003D0332"/>
    <w:rsid w:val="003D0631"/>
    <w:rsid w:val="003D07AD"/>
    <w:rsid w:val="003D123D"/>
    <w:rsid w:val="003D15C7"/>
    <w:rsid w:val="003D2004"/>
    <w:rsid w:val="003D282D"/>
    <w:rsid w:val="003D29E0"/>
    <w:rsid w:val="003D39FA"/>
    <w:rsid w:val="003D3A7C"/>
    <w:rsid w:val="003D3ED8"/>
    <w:rsid w:val="003D4115"/>
    <w:rsid w:val="003D4220"/>
    <w:rsid w:val="003D47C0"/>
    <w:rsid w:val="003D49EC"/>
    <w:rsid w:val="003D5243"/>
    <w:rsid w:val="003D55B2"/>
    <w:rsid w:val="003D6941"/>
    <w:rsid w:val="003D6975"/>
    <w:rsid w:val="003D6AF5"/>
    <w:rsid w:val="003D6E8C"/>
    <w:rsid w:val="003D72B4"/>
    <w:rsid w:val="003D7771"/>
    <w:rsid w:val="003D7E3C"/>
    <w:rsid w:val="003D7EA3"/>
    <w:rsid w:val="003E0970"/>
    <w:rsid w:val="003E0A4E"/>
    <w:rsid w:val="003E0D7C"/>
    <w:rsid w:val="003E14AC"/>
    <w:rsid w:val="003E1503"/>
    <w:rsid w:val="003E1753"/>
    <w:rsid w:val="003E1B32"/>
    <w:rsid w:val="003E1CA1"/>
    <w:rsid w:val="003E1F7D"/>
    <w:rsid w:val="003E2171"/>
    <w:rsid w:val="003E23B7"/>
    <w:rsid w:val="003E2E0B"/>
    <w:rsid w:val="003E3153"/>
    <w:rsid w:val="003E373C"/>
    <w:rsid w:val="003E3A4A"/>
    <w:rsid w:val="003E3C50"/>
    <w:rsid w:val="003E4239"/>
    <w:rsid w:val="003E4273"/>
    <w:rsid w:val="003E42A3"/>
    <w:rsid w:val="003E4A84"/>
    <w:rsid w:val="003E4C19"/>
    <w:rsid w:val="003E4C8A"/>
    <w:rsid w:val="003E5110"/>
    <w:rsid w:val="003E5698"/>
    <w:rsid w:val="003E5864"/>
    <w:rsid w:val="003E5879"/>
    <w:rsid w:val="003E5892"/>
    <w:rsid w:val="003E6103"/>
    <w:rsid w:val="003E6197"/>
    <w:rsid w:val="003E6279"/>
    <w:rsid w:val="003E68A3"/>
    <w:rsid w:val="003E7144"/>
    <w:rsid w:val="003E72E5"/>
    <w:rsid w:val="003E767C"/>
    <w:rsid w:val="003F01A8"/>
    <w:rsid w:val="003F024F"/>
    <w:rsid w:val="003F025A"/>
    <w:rsid w:val="003F077D"/>
    <w:rsid w:val="003F07E9"/>
    <w:rsid w:val="003F0B56"/>
    <w:rsid w:val="003F21D4"/>
    <w:rsid w:val="003F2EBB"/>
    <w:rsid w:val="003F3184"/>
    <w:rsid w:val="003F319A"/>
    <w:rsid w:val="003F332A"/>
    <w:rsid w:val="003F38F0"/>
    <w:rsid w:val="003F39AB"/>
    <w:rsid w:val="003F3D4A"/>
    <w:rsid w:val="003F3FEC"/>
    <w:rsid w:val="003F44B2"/>
    <w:rsid w:val="003F48BF"/>
    <w:rsid w:val="003F4E7E"/>
    <w:rsid w:val="003F50A4"/>
    <w:rsid w:val="003F5526"/>
    <w:rsid w:val="003F5722"/>
    <w:rsid w:val="003F5850"/>
    <w:rsid w:val="003F5B60"/>
    <w:rsid w:val="003F66BE"/>
    <w:rsid w:val="003F7696"/>
    <w:rsid w:val="003F7764"/>
    <w:rsid w:val="003F782E"/>
    <w:rsid w:val="00400185"/>
    <w:rsid w:val="00400B85"/>
    <w:rsid w:val="00401F3E"/>
    <w:rsid w:val="0040201E"/>
    <w:rsid w:val="0040230F"/>
    <w:rsid w:val="00402A8B"/>
    <w:rsid w:val="00402EEB"/>
    <w:rsid w:val="00402FFE"/>
    <w:rsid w:val="0040332A"/>
    <w:rsid w:val="004034E4"/>
    <w:rsid w:val="00403690"/>
    <w:rsid w:val="00403806"/>
    <w:rsid w:val="0040398E"/>
    <w:rsid w:val="00403AE2"/>
    <w:rsid w:val="00403D86"/>
    <w:rsid w:val="00404431"/>
    <w:rsid w:val="00404F75"/>
    <w:rsid w:val="00405869"/>
    <w:rsid w:val="004059B5"/>
    <w:rsid w:val="00405A6E"/>
    <w:rsid w:val="00405B31"/>
    <w:rsid w:val="00405B92"/>
    <w:rsid w:val="004066E4"/>
    <w:rsid w:val="004069DE"/>
    <w:rsid w:val="00406B17"/>
    <w:rsid w:val="00406B2A"/>
    <w:rsid w:val="0040730B"/>
    <w:rsid w:val="00407E40"/>
    <w:rsid w:val="004107DB"/>
    <w:rsid w:val="00410B55"/>
    <w:rsid w:val="00410BCE"/>
    <w:rsid w:val="00411005"/>
    <w:rsid w:val="00411148"/>
    <w:rsid w:val="0041259A"/>
    <w:rsid w:val="00412761"/>
    <w:rsid w:val="00412822"/>
    <w:rsid w:val="004135DC"/>
    <w:rsid w:val="00413953"/>
    <w:rsid w:val="00414838"/>
    <w:rsid w:val="00415023"/>
    <w:rsid w:val="00415114"/>
    <w:rsid w:val="0041524F"/>
    <w:rsid w:val="00415426"/>
    <w:rsid w:val="0041558E"/>
    <w:rsid w:val="004161EA"/>
    <w:rsid w:val="0041662E"/>
    <w:rsid w:val="00417429"/>
    <w:rsid w:val="0041746C"/>
    <w:rsid w:val="00420312"/>
    <w:rsid w:val="00420537"/>
    <w:rsid w:val="00420754"/>
    <w:rsid w:val="004207B0"/>
    <w:rsid w:val="00420D95"/>
    <w:rsid w:val="004210B5"/>
    <w:rsid w:val="00421984"/>
    <w:rsid w:val="004228A8"/>
    <w:rsid w:val="00423B09"/>
    <w:rsid w:val="00423FD2"/>
    <w:rsid w:val="00424346"/>
    <w:rsid w:val="004244BC"/>
    <w:rsid w:val="00424E17"/>
    <w:rsid w:val="004258B1"/>
    <w:rsid w:val="00425C06"/>
    <w:rsid w:val="00425F43"/>
    <w:rsid w:val="0042620F"/>
    <w:rsid w:val="004263EC"/>
    <w:rsid w:val="004267A1"/>
    <w:rsid w:val="0042694D"/>
    <w:rsid w:val="004273F2"/>
    <w:rsid w:val="00430545"/>
    <w:rsid w:val="004309E2"/>
    <w:rsid w:val="004326C3"/>
    <w:rsid w:val="00432FB4"/>
    <w:rsid w:val="004336FB"/>
    <w:rsid w:val="00433A45"/>
    <w:rsid w:val="00433CF1"/>
    <w:rsid w:val="0043416B"/>
    <w:rsid w:val="0043459C"/>
    <w:rsid w:val="00435E2D"/>
    <w:rsid w:val="00436126"/>
    <w:rsid w:val="00436425"/>
    <w:rsid w:val="00436470"/>
    <w:rsid w:val="00436481"/>
    <w:rsid w:val="004364C9"/>
    <w:rsid w:val="0043682F"/>
    <w:rsid w:val="004377B5"/>
    <w:rsid w:val="00437A55"/>
    <w:rsid w:val="004403FC"/>
    <w:rsid w:val="00440651"/>
    <w:rsid w:val="00440B9B"/>
    <w:rsid w:val="00440C85"/>
    <w:rsid w:val="00440EF6"/>
    <w:rsid w:val="00441269"/>
    <w:rsid w:val="0044171A"/>
    <w:rsid w:val="00441C1E"/>
    <w:rsid w:val="00442080"/>
    <w:rsid w:val="004420B0"/>
    <w:rsid w:val="0044242A"/>
    <w:rsid w:val="00442679"/>
    <w:rsid w:val="004427D6"/>
    <w:rsid w:val="00442B7B"/>
    <w:rsid w:val="00442BC2"/>
    <w:rsid w:val="0044334F"/>
    <w:rsid w:val="00443B15"/>
    <w:rsid w:val="00444655"/>
    <w:rsid w:val="00445A4F"/>
    <w:rsid w:val="00445A6E"/>
    <w:rsid w:val="00445AA5"/>
    <w:rsid w:val="00445BD5"/>
    <w:rsid w:val="00446568"/>
    <w:rsid w:val="00446ED6"/>
    <w:rsid w:val="004475DD"/>
    <w:rsid w:val="004479BF"/>
    <w:rsid w:val="00447A1D"/>
    <w:rsid w:val="00447CC8"/>
    <w:rsid w:val="00447EFC"/>
    <w:rsid w:val="004510D5"/>
    <w:rsid w:val="004513C0"/>
    <w:rsid w:val="004513C6"/>
    <w:rsid w:val="00451587"/>
    <w:rsid w:val="004515AE"/>
    <w:rsid w:val="00451864"/>
    <w:rsid w:val="004519DE"/>
    <w:rsid w:val="00451AC2"/>
    <w:rsid w:val="004520CC"/>
    <w:rsid w:val="0045210B"/>
    <w:rsid w:val="0045266D"/>
    <w:rsid w:val="004534A5"/>
    <w:rsid w:val="00453860"/>
    <w:rsid w:val="004538BD"/>
    <w:rsid w:val="00453BCE"/>
    <w:rsid w:val="0045426B"/>
    <w:rsid w:val="004544FD"/>
    <w:rsid w:val="004550E9"/>
    <w:rsid w:val="004558E3"/>
    <w:rsid w:val="00455E2D"/>
    <w:rsid w:val="0045632B"/>
    <w:rsid w:val="00456843"/>
    <w:rsid w:val="00456E11"/>
    <w:rsid w:val="004577B1"/>
    <w:rsid w:val="00457CAD"/>
    <w:rsid w:val="00460C83"/>
    <w:rsid w:val="00460D5C"/>
    <w:rsid w:val="00460F61"/>
    <w:rsid w:val="00461326"/>
    <w:rsid w:val="00461405"/>
    <w:rsid w:val="004618CD"/>
    <w:rsid w:val="00461A30"/>
    <w:rsid w:val="004620CC"/>
    <w:rsid w:val="004628BE"/>
    <w:rsid w:val="00462AC2"/>
    <w:rsid w:val="00462BD9"/>
    <w:rsid w:val="00462D36"/>
    <w:rsid w:val="00462D40"/>
    <w:rsid w:val="00462DFE"/>
    <w:rsid w:val="00463AB3"/>
    <w:rsid w:val="0046418A"/>
    <w:rsid w:val="004643B3"/>
    <w:rsid w:val="00464A4C"/>
    <w:rsid w:val="00465610"/>
    <w:rsid w:val="004658B1"/>
    <w:rsid w:val="00465EB0"/>
    <w:rsid w:val="004663CB"/>
    <w:rsid w:val="004665CE"/>
    <w:rsid w:val="00466C44"/>
    <w:rsid w:val="00466C98"/>
    <w:rsid w:val="00466F94"/>
    <w:rsid w:val="00467712"/>
    <w:rsid w:val="00467EE7"/>
    <w:rsid w:val="00470AED"/>
    <w:rsid w:val="00470B09"/>
    <w:rsid w:val="00470EF4"/>
    <w:rsid w:val="00471331"/>
    <w:rsid w:val="00471696"/>
    <w:rsid w:val="0047208F"/>
    <w:rsid w:val="004721CC"/>
    <w:rsid w:val="00472C66"/>
    <w:rsid w:val="00472E36"/>
    <w:rsid w:val="0047467C"/>
    <w:rsid w:val="00474793"/>
    <w:rsid w:val="004749DC"/>
    <w:rsid w:val="00474CA1"/>
    <w:rsid w:val="00475086"/>
    <w:rsid w:val="00475428"/>
    <w:rsid w:val="0047554F"/>
    <w:rsid w:val="00475723"/>
    <w:rsid w:val="00475ADC"/>
    <w:rsid w:val="00476888"/>
    <w:rsid w:val="0047692B"/>
    <w:rsid w:val="00476CCE"/>
    <w:rsid w:val="00476D25"/>
    <w:rsid w:val="00477152"/>
    <w:rsid w:val="0047717F"/>
    <w:rsid w:val="004772A5"/>
    <w:rsid w:val="00477962"/>
    <w:rsid w:val="00477C2D"/>
    <w:rsid w:val="00480EF8"/>
    <w:rsid w:val="00480FF9"/>
    <w:rsid w:val="00481670"/>
    <w:rsid w:val="0048174B"/>
    <w:rsid w:val="004818BB"/>
    <w:rsid w:val="004819A5"/>
    <w:rsid w:val="00481FAA"/>
    <w:rsid w:val="00482245"/>
    <w:rsid w:val="004822C7"/>
    <w:rsid w:val="004822E2"/>
    <w:rsid w:val="0048234D"/>
    <w:rsid w:val="00482610"/>
    <w:rsid w:val="004826E3"/>
    <w:rsid w:val="00482DD6"/>
    <w:rsid w:val="00482E51"/>
    <w:rsid w:val="0048303A"/>
    <w:rsid w:val="004830D1"/>
    <w:rsid w:val="00483607"/>
    <w:rsid w:val="0048396C"/>
    <w:rsid w:val="004849E2"/>
    <w:rsid w:val="0048547C"/>
    <w:rsid w:val="00485AF7"/>
    <w:rsid w:val="00485E65"/>
    <w:rsid w:val="00486017"/>
    <w:rsid w:val="00486A94"/>
    <w:rsid w:val="00486AEC"/>
    <w:rsid w:val="004875CB"/>
    <w:rsid w:val="00490066"/>
    <w:rsid w:val="00490107"/>
    <w:rsid w:val="004903D3"/>
    <w:rsid w:val="00490654"/>
    <w:rsid w:val="00491A9C"/>
    <w:rsid w:val="00491CE7"/>
    <w:rsid w:val="00491EF0"/>
    <w:rsid w:val="0049239E"/>
    <w:rsid w:val="00492585"/>
    <w:rsid w:val="00492D8E"/>
    <w:rsid w:val="0049416D"/>
    <w:rsid w:val="004947DA"/>
    <w:rsid w:val="00494BF8"/>
    <w:rsid w:val="00494C69"/>
    <w:rsid w:val="00494DCA"/>
    <w:rsid w:val="004954C1"/>
    <w:rsid w:val="00495828"/>
    <w:rsid w:val="00495879"/>
    <w:rsid w:val="0049661A"/>
    <w:rsid w:val="004971E1"/>
    <w:rsid w:val="00497696"/>
    <w:rsid w:val="004979F4"/>
    <w:rsid w:val="00497B6F"/>
    <w:rsid w:val="004A0264"/>
    <w:rsid w:val="004A0502"/>
    <w:rsid w:val="004A0DB7"/>
    <w:rsid w:val="004A0DE9"/>
    <w:rsid w:val="004A1629"/>
    <w:rsid w:val="004A1A36"/>
    <w:rsid w:val="004A1AAF"/>
    <w:rsid w:val="004A1FF9"/>
    <w:rsid w:val="004A251D"/>
    <w:rsid w:val="004A28F9"/>
    <w:rsid w:val="004A3260"/>
    <w:rsid w:val="004A3362"/>
    <w:rsid w:val="004A3AD6"/>
    <w:rsid w:val="004A3DDD"/>
    <w:rsid w:val="004A3F16"/>
    <w:rsid w:val="004A4022"/>
    <w:rsid w:val="004A43C3"/>
    <w:rsid w:val="004A443E"/>
    <w:rsid w:val="004A46C8"/>
    <w:rsid w:val="004A471E"/>
    <w:rsid w:val="004A48B0"/>
    <w:rsid w:val="004A5050"/>
    <w:rsid w:val="004A5265"/>
    <w:rsid w:val="004A527B"/>
    <w:rsid w:val="004A54A3"/>
    <w:rsid w:val="004A5913"/>
    <w:rsid w:val="004A59BD"/>
    <w:rsid w:val="004A6B84"/>
    <w:rsid w:val="004A7552"/>
    <w:rsid w:val="004A789E"/>
    <w:rsid w:val="004A794D"/>
    <w:rsid w:val="004A7AEF"/>
    <w:rsid w:val="004A7F03"/>
    <w:rsid w:val="004B00EE"/>
    <w:rsid w:val="004B02D8"/>
    <w:rsid w:val="004B03E0"/>
    <w:rsid w:val="004B1E7F"/>
    <w:rsid w:val="004B1EED"/>
    <w:rsid w:val="004B2413"/>
    <w:rsid w:val="004B29F8"/>
    <w:rsid w:val="004B2C25"/>
    <w:rsid w:val="004B2EB8"/>
    <w:rsid w:val="004B2EE5"/>
    <w:rsid w:val="004B2FB9"/>
    <w:rsid w:val="004B3054"/>
    <w:rsid w:val="004B3217"/>
    <w:rsid w:val="004B3B44"/>
    <w:rsid w:val="004B3DFF"/>
    <w:rsid w:val="004B3E50"/>
    <w:rsid w:val="004B4000"/>
    <w:rsid w:val="004B422D"/>
    <w:rsid w:val="004B46B5"/>
    <w:rsid w:val="004B48D0"/>
    <w:rsid w:val="004B4AB0"/>
    <w:rsid w:val="004B4F30"/>
    <w:rsid w:val="004B56FB"/>
    <w:rsid w:val="004B5B0E"/>
    <w:rsid w:val="004B64E3"/>
    <w:rsid w:val="004B660B"/>
    <w:rsid w:val="004B6AF8"/>
    <w:rsid w:val="004B6EE3"/>
    <w:rsid w:val="004B71F0"/>
    <w:rsid w:val="004B7354"/>
    <w:rsid w:val="004B7986"/>
    <w:rsid w:val="004B7FBA"/>
    <w:rsid w:val="004C008F"/>
    <w:rsid w:val="004C043B"/>
    <w:rsid w:val="004C138C"/>
    <w:rsid w:val="004C1ED5"/>
    <w:rsid w:val="004C215F"/>
    <w:rsid w:val="004C2434"/>
    <w:rsid w:val="004C26E4"/>
    <w:rsid w:val="004C3099"/>
    <w:rsid w:val="004C31E1"/>
    <w:rsid w:val="004C334C"/>
    <w:rsid w:val="004C3634"/>
    <w:rsid w:val="004C3DE6"/>
    <w:rsid w:val="004C4439"/>
    <w:rsid w:val="004C51BD"/>
    <w:rsid w:val="004C5441"/>
    <w:rsid w:val="004C54FE"/>
    <w:rsid w:val="004C5628"/>
    <w:rsid w:val="004C58D7"/>
    <w:rsid w:val="004C5D05"/>
    <w:rsid w:val="004C5E55"/>
    <w:rsid w:val="004C646E"/>
    <w:rsid w:val="004C6DFE"/>
    <w:rsid w:val="004C78E5"/>
    <w:rsid w:val="004D0435"/>
    <w:rsid w:val="004D067D"/>
    <w:rsid w:val="004D075C"/>
    <w:rsid w:val="004D1450"/>
    <w:rsid w:val="004D15DD"/>
    <w:rsid w:val="004D19D2"/>
    <w:rsid w:val="004D23BE"/>
    <w:rsid w:val="004D2781"/>
    <w:rsid w:val="004D2D42"/>
    <w:rsid w:val="004D2E37"/>
    <w:rsid w:val="004D2EC8"/>
    <w:rsid w:val="004D3144"/>
    <w:rsid w:val="004D3AA2"/>
    <w:rsid w:val="004D4A9C"/>
    <w:rsid w:val="004D52E4"/>
    <w:rsid w:val="004D565D"/>
    <w:rsid w:val="004D5AB1"/>
    <w:rsid w:val="004D61D4"/>
    <w:rsid w:val="004D63C8"/>
    <w:rsid w:val="004D63EF"/>
    <w:rsid w:val="004D6F0D"/>
    <w:rsid w:val="004D7AB0"/>
    <w:rsid w:val="004E000F"/>
    <w:rsid w:val="004E006F"/>
    <w:rsid w:val="004E00C9"/>
    <w:rsid w:val="004E01A6"/>
    <w:rsid w:val="004E05AC"/>
    <w:rsid w:val="004E08C6"/>
    <w:rsid w:val="004E0C7F"/>
    <w:rsid w:val="004E155B"/>
    <w:rsid w:val="004E220B"/>
    <w:rsid w:val="004E28DD"/>
    <w:rsid w:val="004E3062"/>
    <w:rsid w:val="004E4038"/>
    <w:rsid w:val="004E45D9"/>
    <w:rsid w:val="004E4961"/>
    <w:rsid w:val="004E4A79"/>
    <w:rsid w:val="004E5295"/>
    <w:rsid w:val="004E5373"/>
    <w:rsid w:val="004E57AA"/>
    <w:rsid w:val="004E59DC"/>
    <w:rsid w:val="004E6453"/>
    <w:rsid w:val="004E678C"/>
    <w:rsid w:val="004E6797"/>
    <w:rsid w:val="004E67E5"/>
    <w:rsid w:val="004E71D4"/>
    <w:rsid w:val="004E726D"/>
    <w:rsid w:val="004E7CFB"/>
    <w:rsid w:val="004F0D30"/>
    <w:rsid w:val="004F141A"/>
    <w:rsid w:val="004F19A1"/>
    <w:rsid w:val="004F1CCC"/>
    <w:rsid w:val="004F1D01"/>
    <w:rsid w:val="004F201F"/>
    <w:rsid w:val="004F23B7"/>
    <w:rsid w:val="004F251F"/>
    <w:rsid w:val="004F2FD5"/>
    <w:rsid w:val="004F326E"/>
    <w:rsid w:val="004F43B5"/>
    <w:rsid w:val="004F447E"/>
    <w:rsid w:val="004F460D"/>
    <w:rsid w:val="004F48AD"/>
    <w:rsid w:val="004F491F"/>
    <w:rsid w:val="004F51B8"/>
    <w:rsid w:val="004F5307"/>
    <w:rsid w:val="004F546C"/>
    <w:rsid w:val="004F584B"/>
    <w:rsid w:val="004F5895"/>
    <w:rsid w:val="004F5A6E"/>
    <w:rsid w:val="004F5E06"/>
    <w:rsid w:val="004F5F38"/>
    <w:rsid w:val="004F6426"/>
    <w:rsid w:val="004F6534"/>
    <w:rsid w:val="004F654D"/>
    <w:rsid w:val="004F6624"/>
    <w:rsid w:val="004F7298"/>
    <w:rsid w:val="004F78FC"/>
    <w:rsid w:val="004F7CD4"/>
    <w:rsid w:val="0050046A"/>
    <w:rsid w:val="00500531"/>
    <w:rsid w:val="005007A4"/>
    <w:rsid w:val="00500C4F"/>
    <w:rsid w:val="00500C73"/>
    <w:rsid w:val="0050154F"/>
    <w:rsid w:val="00501719"/>
    <w:rsid w:val="00501FF9"/>
    <w:rsid w:val="0050259F"/>
    <w:rsid w:val="005028C8"/>
    <w:rsid w:val="00503441"/>
    <w:rsid w:val="005035C2"/>
    <w:rsid w:val="00503706"/>
    <w:rsid w:val="0050386F"/>
    <w:rsid w:val="005039FD"/>
    <w:rsid w:val="0050403E"/>
    <w:rsid w:val="005048C0"/>
    <w:rsid w:val="00505446"/>
    <w:rsid w:val="00505C5A"/>
    <w:rsid w:val="00505FC0"/>
    <w:rsid w:val="00506B31"/>
    <w:rsid w:val="00506EC5"/>
    <w:rsid w:val="00506F52"/>
    <w:rsid w:val="0050712B"/>
    <w:rsid w:val="00507A61"/>
    <w:rsid w:val="00507B2A"/>
    <w:rsid w:val="00507E2F"/>
    <w:rsid w:val="00510144"/>
    <w:rsid w:val="0051034E"/>
    <w:rsid w:val="0051041A"/>
    <w:rsid w:val="00510A75"/>
    <w:rsid w:val="00510AE1"/>
    <w:rsid w:val="00511065"/>
    <w:rsid w:val="0051231D"/>
    <w:rsid w:val="00512356"/>
    <w:rsid w:val="005123A9"/>
    <w:rsid w:val="00512F27"/>
    <w:rsid w:val="00513198"/>
    <w:rsid w:val="005131CA"/>
    <w:rsid w:val="005138BE"/>
    <w:rsid w:val="00513FC6"/>
    <w:rsid w:val="00514221"/>
    <w:rsid w:val="0051475E"/>
    <w:rsid w:val="00514C18"/>
    <w:rsid w:val="00514DAC"/>
    <w:rsid w:val="00515A9E"/>
    <w:rsid w:val="00515AC7"/>
    <w:rsid w:val="00515C31"/>
    <w:rsid w:val="00516343"/>
    <w:rsid w:val="005164CC"/>
    <w:rsid w:val="00516A1A"/>
    <w:rsid w:val="005172FE"/>
    <w:rsid w:val="00517324"/>
    <w:rsid w:val="00517564"/>
    <w:rsid w:val="00517DD1"/>
    <w:rsid w:val="0052086C"/>
    <w:rsid w:val="0052094C"/>
    <w:rsid w:val="00520957"/>
    <w:rsid w:val="00520EB6"/>
    <w:rsid w:val="00521067"/>
    <w:rsid w:val="00523304"/>
    <w:rsid w:val="00523401"/>
    <w:rsid w:val="00523BB0"/>
    <w:rsid w:val="00523DFD"/>
    <w:rsid w:val="00524246"/>
    <w:rsid w:val="00525080"/>
    <w:rsid w:val="0052526F"/>
    <w:rsid w:val="005253E3"/>
    <w:rsid w:val="005254DF"/>
    <w:rsid w:val="005256A8"/>
    <w:rsid w:val="00525BE5"/>
    <w:rsid w:val="00526B11"/>
    <w:rsid w:val="0052799F"/>
    <w:rsid w:val="005301B9"/>
    <w:rsid w:val="005302FE"/>
    <w:rsid w:val="005304A9"/>
    <w:rsid w:val="00530EAF"/>
    <w:rsid w:val="0053116C"/>
    <w:rsid w:val="0053127E"/>
    <w:rsid w:val="00531294"/>
    <w:rsid w:val="005315AA"/>
    <w:rsid w:val="00531F17"/>
    <w:rsid w:val="00532344"/>
    <w:rsid w:val="00532733"/>
    <w:rsid w:val="00533413"/>
    <w:rsid w:val="00533780"/>
    <w:rsid w:val="00533DF2"/>
    <w:rsid w:val="00533E59"/>
    <w:rsid w:val="0053444C"/>
    <w:rsid w:val="005353C4"/>
    <w:rsid w:val="005353FC"/>
    <w:rsid w:val="005359C4"/>
    <w:rsid w:val="00535B72"/>
    <w:rsid w:val="00535BC7"/>
    <w:rsid w:val="00535CA8"/>
    <w:rsid w:val="00535DD8"/>
    <w:rsid w:val="00535EDF"/>
    <w:rsid w:val="0053608A"/>
    <w:rsid w:val="00536199"/>
    <w:rsid w:val="00536517"/>
    <w:rsid w:val="0053666E"/>
    <w:rsid w:val="005367BE"/>
    <w:rsid w:val="00537033"/>
    <w:rsid w:val="005372FB"/>
    <w:rsid w:val="005375C7"/>
    <w:rsid w:val="00537642"/>
    <w:rsid w:val="00537DE2"/>
    <w:rsid w:val="0054031E"/>
    <w:rsid w:val="005405D3"/>
    <w:rsid w:val="005409A8"/>
    <w:rsid w:val="00540F95"/>
    <w:rsid w:val="0054117B"/>
    <w:rsid w:val="00541466"/>
    <w:rsid w:val="00542158"/>
    <w:rsid w:val="0054234F"/>
    <w:rsid w:val="00542B5C"/>
    <w:rsid w:val="00542B93"/>
    <w:rsid w:val="00542D5B"/>
    <w:rsid w:val="00542D96"/>
    <w:rsid w:val="00542DCF"/>
    <w:rsid w:val="00543375"/>
    <w:rsid w:val="005433E1"/>
    <w:rsid w:val="005433FC"/>
    <w:rsid w:val="005434D3"/>
    <w:rsid w:val="00543FB2"/>
    <w:rsid w:val="0054436F"/>
    <w:rsid w:val="005443DC"/>
    <w:rsid w:val="005451B4"/>
    <w:rsid w:val="0054601C"/>
    <w:rsid w:val="005461CB"/>
    <w:rsid w:val="0054685E"/>
    <w:rsid w:val="00546A5A"/>
    <w:rsid w:val="00546DB2"/>
    <w:rsid w:val="00546FD1"/>
    <w:rsid w:val="005470EC"/>
    <w:rsid w:val="00547855"/>
    <w:rsid w:val="00547A31"/>
    <w:rsid w:val="00547C41"/>
    <w:rsid w:val="0055059F"/>
    <w:rsid w:val="00551196"/>
    <w:rsid w:val="005521D2"/>
    <w:rsid w:val="00553067"/>
    <w:rsid w:val="00553554"/>
    <w:rsid w:val="005540CD"/>
    <w:rsid w:val="0055422F"/>
    <w:rsid w:val="005544EC"/>
    <w:rsid w:val="005545CE"/>
    <w:rsid w:val="0055495D"/>
    <w:rsid w:val="00554CF3"/>
    <w:rsid w:val="00554D5F"/>
    <w:rsid w:val="005556F2"/>
    <w:rsid w:val="00555743"/>
    <w:rsid w:val="005567E2"/>
    <w:rsid w:val="0055697B"/>
    <w:rsid w:val="00556A5E"/>
    <w:rsid w:val="00556EE6"/>
    <w:rsid w:val="00557860"/>
    <w:rsid w:val="0056001D"/>
    <w:rsid w:val="0056013C"/>
    <w:rsid w:val="0056021D"/>
    <w:rsid w:val="0056040D"/>
    <w:rsid w:val="00560523"/>
    <w:rsid w:val="00560C9E"/>
    <w:rsid w:val="0056133C"/>
    <w:rsid w:val="00561FBA"/>
    <w:rsid w:val="005622B4"/>
    <w:rsid w:val="0056287D"/>
    <w:rsid w:val="00562CC3"/>
    <w:rsid w:val="00562EB4"/>
    <w:rsid w:val="00563167"/>
    <w:rsid w:val="00563587"/>
    <w:rsid w:val="00563729"/>
    <w:rsid w:val="00564B21"/>
    <w:rsid w:val="00565385"/>
    <w:rsid w:val="005656AC"/>
    <w:rsid w:val="00565AAB"/>
    <w:rsid w:val="00565E97"/>
    <w:rsid w:val="00566358"/>
    <w:rsid w:val="005664A5"/>
    <w:rsid w:val="005669AB"/>
    <w:rsid w:val="00566C2E"/>
    <w:rsid w:val="00566ED4"/>
    <w:rsid w:val="00567445"/>
    <w:rsid w:val="005674B1"/>
    <w:rsid w:val="005674EB"/>
    <w:rsid w:val="00570176"/>
    <w:rsid w:val="005705CD"/>
    <w:rsid w:val="005707BF"/>
    <w:rsid w:val="00570E33"/>
    <w:rsid w:val="00571030"/>
    <w:rsid w:val="00571066"/>
    <w:rsid w:val="005716AD"/>
    <w:rsid w:val="00571A64"/>
    <w:rsid w:val="005724DD"/>
    <w:rsid w:val="005727DD"/>
    <w:rsid w:val="00572953"/>
    <w:rsid w:val="00572C0E"/>
    <w:rsid w:val="00572C6E"/>
    <w:rsid w:val="005737C3"/>
    <w:rsid w:val="00573D4A"/>
    <w:rsid w:val="00573F6E"/>
    <w:rsid w:val="00574539"/>
    <w:rsid w:val="00575AB4"/>
    <w:rsid w:val="00576C48"/>
    <w:rsid w:val="00576CA9"/>
    <w:rsid w:val="00576D3D"/>
    <w:rsid w:val="00576D45"/>
    <w:rsid w:val="0057798B"/>
    <w:rsid w:val="005779A8"/>
    <w:rsid w:val="0058005E"/>
    <w:rsid w:val="00580073"/>
    <w:rsid w:val="00580A15"/>
    <w:rsid w:val="005811B0"/>
    <w:rsid w:val="00581B66"/>
    <w:rsid w:val="00582044"/>
    <w:rsid w:val="00582304"/>
    <w:rsid w:val="00582A84"/>
    <w:rsid w:val="00582C1D"/>
    <w:rsid w:val="00582F60"/>
    <w:rsid w:val="0058348D"/>
    <w:rsid w:val="00583CDE"/>
    <w:rsid w:val="00583E65"/>
    <w:rsid w:val="00584074"/>
    <w:rsid w:val="005845F7"/>
    <w:rsid w:val="00584A1D"/>
    <w:rsid w:val="00584D03"/>
    <w:rsid w:val="00585D2D"/>
    <w:rsid w:val="005869C4"/>
    <w:rsid w:val="00586DB6"/>
    <w:rsid w:val="005875DC"/>
    <w:rsid w:val="0059072D"/>
    <w:rsid w:val="00590E8E"/>
    <w:rsid w:val="00590F00"/>
    <w:rsid w:val="005910D8"/>
    <w:rsid w:val="005913BB"/>
    <w:rsid w:val="005916C3"/>
    <w:rsid w:val="00591B4A"/>
    <w:rsid w:val="00591EFB"/>
    <w:rsid w:val="00592AD9"/>
    <w:rsid w:val="0059309C"/>
    <w:rsid w:val="00593387"/>
    <w:rsid w:val="00593A25"/>
    <w:rsid w:val="00593DC7"/>
    <w:rsid w:val="00594359"/>
    <w:rsid w:val="0059458B"/>
    <w:rsid w:val="0059495C"/>
    <w:rsid w:val="00594E72"/>
    <w:rsid w:val="005950A8"/>
    <w:rsid w:val="00595238"/>
    <w:rsid w:val="00595272"/>
    <w:rsid w:val="0059559B"/>
    <w:rsid w:val="00595E53"/>
    <w:rsid w:val="0059637E"/>
    <w:rsid w:val="00596587"/>
    <w:rsid w:val="005966FA"/>
    <w:rsid w:val="0059682E"/>
    <w:rsid w:val="00597589"/>
    <w:rsid w:val="00597871"/>
    <w:rsid w:val="005A0109"/>
    <w:rsid w:val="005A02C2"/>
    <w:rsid w:val="005A060A"/>
    <w:rsid w:val="005A0C61"/>
    <w:rsid w:val="005A0D35"/>
    <w:rsid w:val="005A1084"/>
    <w:rsid w:val="005A186F"/>
    <w:rsid w:val="005A19D7"/>
    <w:rsid w:val="005A20E5"/>
    <w:rsid w:val="005A25A2"/>
    <w:rsid w:val="005A2606"/>
    <w:rsid w:val="005A28FC"/>
    <w:rsid w:val="005A2AD7"/>
    <w:rsid w:val="005A337A"/>
    <w:rsid w:val="005A4299"/>
    <w:rsid w:val="005A4436"/>
    <w:rsid w:val="005A48F9"/>
    <w:rsid w:val="005A5648"/>
    <w:rsid w:val="005A58B0"/>
    <w:rsid w:val="005A5AE0"/>
    <w:rsid w:val="005A5D8E"/>
    <w:rsid w:val="005A60E5"/>
    <w:rsid w:val="005A64F4"/>
    <w:rsid w:val="005A6A92"/>
    <w:rsid w:val="005A6CE9"/>
    <w:rsid w:val="005A7768"/>
    <w:rsid w:val="005A793B"/>
    <w:rsid w:val="005A7F91"/>
    <w:rsid w:val="005B0365"/>
    <w:rsid w:val="005B05AF"/>
    <w:rsid w:val="005B0724"/>
    <w:rsid w:val="005B134B"/>
    <w:rsid w:val="005B172B"/>
    <w:rsid w:val="005B1991"/>
    <w:rsid w:val="005B1C83"/>
    <w:rsid w:val="005B1E0D"/>
    <w:rsid w:val="005B23D8"/>
    <w:rsid w:val="005B24A4"/>
    <w:rsid w:val="005B4047"/>
    <w:rsid w:val="005B40B2"/>
    <w:rsid w:val="005B43D2"/>
    <w:rsid w:val="005B4EB4"/>
    <w:rsid w:val="005B5673"/>
    <w:rsid w:val="005B5960"/>
    <w:rsid w:val="005B5FB3"/>
    <w:rsid w:val="005B60B2"/>
    <w:rsid w:val="005B620D"/>
    <w:rsid w:val="005B64F4"/>
    <w:rsid w:val="005B650D"/>
    <w:rsid w:val="005B653B"/>
    <w:rsid w:val="005B6B88"/>
    <w:rsid w:val="005B6D83"/>
    <w:rsid w:val="005B7316"/>
    <w:rsid w:val="005B7349"/>
    <w:rsid w:val="005B769D"/>
    <w:rsid w:val="005B7966"/>
    <w:rsid w:val="005C0224"/>
    <w:rsid w:val="005C034D"/>
    <w:rsid w:val="005C132C"/>
    <w:rsid w:val="005C1676"/>
    <w:rsid w:val="005C1A1C"/>
    <w:rsid w:val="005C1E53"/>
    <w:rsid w:val="005C2083"/>
    <w:rsid w:val="005C29BB"/>
    <w:rsid w:val="005C2D8C"/>
    <w:rsid w:val="005C36BB"/>
    <w:rsid w:val="005C383E"/>
    <w:rsid w:val="005C3C13"/>
    <w:rsid w:val="005C3C33"/>
    <w:rsid w:val="005C3D34"/>
    <w:rsid w:val="005C4ED7"/>
    <w:rsid w:val="005C5ACB"/>
    <w:rsid w:val="005C5E13"/>
    <w:rsid w:val="005C5F67"/>
    <w:rsid w:val="005C604E"/>
    <w:rsid w:val="005C6737"/>
    <w:rsid w:val="005C6EC5"/>
    <w:rsid w:val="005C778C"/>
    <w:rsid w:val="005C7C23"/>
    <w:rsid w:val="005D0313"/>
    <w:rsid w:val="005D0488"/>
    <w:rsid w:val="005D14BA"/>
    <w:rsid w:val="005D1666"/>
    <w:rsid w:val="005D16DF"/>
    <w:rsid w:val="005D283B"/>
    <w:rsid w:val="005D284D"/>
    <w:rsid w:val="005D2DB7"/>
    <w:rsid w:val="005D2DDB"/>
    <w:rsid w:val="005D3295"/>
    <w:rsid w:val="005D3CEE"/>
    <w:rsid w:val="005D473D"/>
    <w:rsid w:val="005D4862"/>
    <w:rsid w:val="005D4A3C"/>
    <w:rsid w:val="005D59A6"/>
    <w:rsid w:val="005D5A7F"/>
    <w:rsid w:val="005D5EAD"/>
    <w:rsid w:val="005D5ED7"/>
    <w:rsid w:val="005D60C9"/>
    <w:rsid w:val="005D675F"/>
    <w:rsid w:val="005D6985"/>
    <w:rsid w:val="005D6A69"/>
    <w:rsid w:val="005D6D74"/>
    <w:rsid w:val="005D712A"/>
    <w:rsid w:val="005E0D2B"/>
    <w:rsid w:val="005E0EB8"/>
    <w:rsid w:val="005E1237"/>
    <w:rsid w:val="005E17B9"/>
    <w:rsid w:val="005E18C7"/>
    <w:rsid w:val="005E1F2D"/>
    <w:rsid w:val="005E2369"/>
    <w:rsid w:val="005E247E"/>
    <w:rsid w:val="005E3681"/>
    <w:rsid w:val="005E3DB6"/>
    <w:rsid w:val="005E4B24"/>
    <w:rsid w:val="005E4BC0"/>
    <w:rsid w:val="005E54BC"/>
    <w:rsid w:val="005E5948"/>
    <w:rsid w:val="005E5B0F"/>
    <w:rsid w:val="005E6140"/>
    <w:rsid w:val="005E67B7"/>
    <w:rsid w:val="005E681A"/>
    <w:rsid w:val="005E6F56"/>
    <w:rsid w:val="005E7308"/>
    <w:rsid w:val="005E7937"/>
    <w:rsid w:val="005E7F35"/>
    <w:rsid w:val="005E7FE9"/>
    <w:rsid w:val="005F0568"/>
    <w:rsid w:val="005F10CC"/>
    <w:rsid w:val="005F165A"/>
    <w:rsid w:val="005F1ED7"/>
    <w:rsid w:val="005F26C7"/>
    <w:rsid w:val="005F2AE7"/>
    <w:rsid w:val="005F2AF9"/>
    <w:rsid w:val="005F2F5F"/>
    <w:rsid w:val="005F308F"/>
    <w:rsid w:val="005F3195"/>
    <w:rsid w:val="005F38F5"/>
    <w:rsid w:val="005F3A3F"/>
    <w:rsid w:val="005F3C4B"/>
    <w:rsid w:val="005F4DA8"/>
    <w:rsid w:val="005F4F7F"/>
    <w:rsid w:val="005F54F5"/>
    <w:rsid w:val="005F56A3"/>
    <w:rsid w:val="005F5DEE"/>
    <w:rsid w:val="005F62C9"/>
    <w:rsid w:val="005F6C37"/>
    <w:rsid w:val="005F6FCA"/>
    <w:rsid w:val="005F7664"/>
    <w:rsid w:val="005F7A91"/>
    <w:rsid w:val="006001C4"/>
    <w:rsid w:val="00600508"/>
    <w:rsid w:val="006005F5"/>
    <w:rsid w:val="00600665"/>
    <w:rsid w:val="00600EE6"/>
    <w:rsid w:val="006016EE"/>
    <w:rsid w:val="00601D8A"/>
    <w:rsid w:val="00601E91"/>
    <w:rsid w:val="00601F60"/>
    <w:rsid w:val="00601F69"/>
    <w:rsid w:val="006020D9"/>
    <w:rsid w:val="00602586"/>
    <w:rsid w:val="00602CF9"/>
    <w:rsid w:val="00602ECE"/>
    <w:rsid w:val="0060337B"/>
    <w:rsid w:val="00603A58"/>
    <w:rsid w:val="00603D1E"/>
    <w:rsid w:val="00603D69"/>
    <w:rsid w:val="00604C69"/>
    <w:rsid w:val="00605DE8"/>
    <w:rsid w:val="00606E1B"/>
    <w:rsid w:val="00606E26"/>
    <w:rsid w:val="0061027B"/>
    <w:rsid w:val="00610408"/>
    <w:rsid w:val="00610CA2"/>
    <w:rsid w:val="00610E49"/>
    <w:rsid w:val="006112DA"/>
    <w:rsid w:val="006112E9"/>
    <w:rsid w:val="00612081"/>
    <w:rsid w:val="0061243E"/>
    <w:rsid w:val="006127AB"/>
    <w:rsid w:val="006128BD"/>
    <w:rsid w:val="00612A1D"/>
    <w:rsid w:val="00612DB1"/>
    <w:rsid w:val="00612DE2"/>
    <w:rsid w:val="00612F15"/>
    <w:rsid w:val="00612FA5"/>
    <w:rsid w:val="00613400"/>
    <w:rsid w:val="006134D8"/>
    <w:rsid w:val="00613CAA"/>
    <w:rsid w:val="0061410D"/>
    <w:rsid w:val="006141CE"/>
    <w:rsid w:val="00614575"/>
    <w:rsid w:val="00614B0E"/>
    <w:rsid w:val="00614BC0"/>
    <w:rsid w:val="00614EEC"/>
    <w:rsid w:val="006156FF"/>
    <w:rsid w:val="00615EE9"/>
    <w:rsid w:val="00616026"/>
    <w:rsid w:val="0061613D"/>
    <w:rsid w:val="006163C6"/>
    <w:rsid w:val="00616501"/>
    <w:rsid w:val="00616BA2"/>
    <w:rsid w:val="0061733C"/>
    <w:rsid w:val="006176D0"/>
    <w:rsid w:val="006177A9"/>
    <w:rsid w:val="00617E14"/>
    <w:rsid w:val="006208EA"/>
    <w:rsid w:val="00620DAC"/>
    <w:rsid w:val="0062101A"/>
    <w:rsid w:val="00621713"/>
    <w:rsid w:val="00621A37"/>
    <w:rsid w:val="00621C0C"/>
    <w:rsid w:val="00621D68"/>
    <w:rsid w:val="00621E25"/>
    <w:rsid w:val="00621FFD"/>
    <w:rsid w:val="00622133"/>
    <w:rsid w:val="006222E3"/>
    <w:rsid w:val="0062240D"/>
    <w:rsid w:val="006227AA"/>
    <w:rsid w:val="00622884"/>
    <w:rsid w:val="006228FA"/>
    <w:rsid w:val="00622DFC"/>
    <w:rsid w:val="006231A9"/>
    <w:rsid w:val="0062357E"/>
    <w:rsid w:val="00623687"/>
    <w:rsid w:val="006236CD"/>
    <w:rsid w:val="0062376D"/>
    <w:rsid w:val="00623969"/>
    <w:rsid w:val="00624C2A"/>
    <w:rsid w:val="00625A25"/>
    <w:rsid w:val="00625E1C"/>
    <w:rsid w:val="00626308"/>
    <w:rsid w:val="006263AF"/>
    <w:rsid w:val="006265CF"/>
    <w:rsid w:val="00626721"/>
    <w:rsid w:val="0062673B"/>
    <w:rsid w:val="006268DB"/>
    <w:rsid w:val="00626CDC"/>
    <w:rsid w:val="00626CF6"/>
    <w:rsid w:val="00630051"/>
    <w:rsid w:val="006307E4"/>
    <w:rsid w:val="00630ACC"/>
    <w:rsid w:val="00630B73"/>
    <w:rsid w:val="00630E55"/>
    <w:rsid w:val="00631F16"/>
    <w:rsid w:val="00632472"/>
    <w:rsid w:val="00632532"/>
    <w:rsid w:val="00632B76"/>
    <w:rsid w:val="00632C4C"/>
    <w:rsid w:val="006333FB"/>
    <w:rsid w:val="00633890"/>
    <w:rsid w:val="00633D7C"/>
    <w:rsid w:val="00634450"/>
    <w:rsid w:val="0063470C"/>
    <w:rsid w:val="006347DB"/>
    <w:rsid w:val="00634D1C"/>
    <w:rsid w:val="00634F5E"/>
    <w:rsid w:val="00635086"/>
    <w:rsid w:val="00635B3F"/>
    <w:rsid w:val="006367E7"/>
    <w:rsid w:val="00636A3F"/>
    <w:rsid w:val="00636D6B"/>
    <w:rsid w:val="006370CB"/>
    <w:rsid w:val="006371A9"/>
    <w:rsid w:val="00637751"/>
    <w:rsid w:val="00637E60"/>
    <w:rsid w:val="00640048"/>
    <w:rsid w:val="00640421"/>
    <w:rsid w:val="00640930"/>
    <w:rsid w:val="00641378"/>
    <w:rsid w:val="00641730"/>
    <w:rsid w:val="006417F0"/>
    <w:rsid w:val="00641C22"/>
    <w:rsid w:val="00641D95"/>
    <w:rsid w:val="00641F2B"/>
    <w:rsid w:val="006420F8"/>
    <w:rsid w:val="0064217A"/>
    <w:rsid w:val="00642BB3"/>
    <w:rsid w:val="00642DE6"/>
    <w:rsid w:val="006438A0"/>
    <w:rsid w:val="00643AA9"/>
    <w:rsid w:val="00643AE9"/>
    <w:rsid w:val="00644852"/>
    <w:rsid w:val="006452F4"/>
    <w:rsid w:val="006458AF"/>
    <w:rsid w:val="00645ABD"/>
    <w:rsid w:val="00645C01"/>
    <w:rsid w:val="00645F86"/>
    <w:rsid w:val="00646096"/>
    <w:rsid w:val="006462DE"/>
    <w:rsid w:val="006463F1"/>
    <w:rsid w:val="00646D04"/>
    <w:rsid w:val="00646DD0"/>
    <w:rsid w:val="00647789"/>
    <w:rsid w:val="0064786D"/>
    <w:rsid w:val="00650C72"/>
    <w:rsid w:val="006514CF"/>
    <w:rsid w:val="00651880"/>
    <w:rsid w:val="00651A1D"/>
    <w:rsid w:val="00651AA0"/>
    <w:rsid w:val="00651D8A"/>
    <w:rsid w:val="00651FC2"/>
    <w:rsid w:val="00653435"/>
    <w:rsid w:val="00653F5A"/>
    <w:rsid w:val="006540A5"/>
    <w:rsid w:val="00654991"/>
    <w:rsid w:val="00654B7B"/>
    <w:rsid w:val="00654F21"/>
    <w:rsid w:val="00654F99"/>
    <w:rsid w:val="0065519B"/>
    <w:rsid w:val="00655323"/>
    <w:rsid w:val="006554A2"/>
    <w:rsid w:val="0065583B"/>
    <w:rsid w:val="00655FF6"/>
    <w:rsid w:val="0065610D"/>
    <w:rsid w:val="006561AF"/>
    <w:rsid w:val="006562C1"/>
    <w:rsid w:val="0065681F"/>
    <w:rsid w:val="006578A7"/>
    <w:rsid w:val="00657ED7"/>
    <w:rsid w:val="0066050B"/>
    <w:rsid w:val="00660656"/>
    <w:rsid w:val="006608BF"/>
    <w:rsid w:val="0066104B"/>
    <w:rsid w:val="006615FE"/>
    <w:rsid w:val="00661825"/>
    <w:rsid w:val="00661D03"/>
    <w:rsid w:val="00662178"/>
    <w:rsid w:val="00662A39"/>
    <w:rsid w:val="00662CBB"/>
    <w:rsid w:val="00662D7B"/>
    <w:rsid w:val="00663230"/>
    <w:rsid w:val="006636CA"/>
    <w:rsid w:val="00663B79"/>
    <w:rsid w:val="00664053"/>
    <w:rsid w:val="006648E1"/>
    <w:rsid w:val="0066492F"/>
    <w:rsid w:val="00664D91"/>
    <w:rsid w:val="00664E6E"/>
    <w:rsid w:val="00665132"/>
    <w:rsid w:val="006656D9"/>
    <w:rsid w:val="00665A4E"/>
    <w:rsid w:val="00666169"/>
    <w:rsid w:val="00666411"/>
    <w:rsid w:val="0066680B"/>
    <w:rsid w:val="00666C6D"/>
    <w:rsid w:val="00667018"/>
    <w:rsid w:val="00667364"/>
    <w:rsid w:val="00667561"/>
    <w:rsid w:val="006677EA"/>
    <w:rsid w:val="00667907"/>
    <w:rsid w:val="00667CFA"/>
    <w:rsid w:val="00670121"/>
    <w:rsid w:val="006705FA"/>
    <w:rsid w:val="006708A9"/>
    <w:rsid w:val="006709C1"/>
    <w:rsid w:val="00670D3B"/>
    <w:rsid w:val="0067109C"/>
    <w:rsid w:val="00671552"/>
    <w:rsid w:val="006726E9"/>
    <w:rsid w:val="00672CEC"/>
    <w:rsid w:val="00672E73"/>
    <w:rsid w:val="006732DE"/>
    <w:rsid w:val="00674022"/>
    <w:rsid w:val="006747C2"/>
    <w:rsid w:val="00674A22"/>
    <w:rsid w:val="00674EF8"/>
    <w:rsid w:val="00675102"/>
    <w:rsid w:val="00675462"/>
    <w:rsid w:val="00675691"/>
    <w:rsid w:val="006764FF"/>
    <w:rsid w:val="006766D4"/>
    <w:rsid w:val="006774AA"/>
    <w:rsid w:val="00677EE4"/>
    <w:rsid w:val="0068010E"/>
    <w:rsid w:val="0068037E"/>
    <w:rsid w:val="00680CF9"/>
    <w:rsid w:val="0068166F"/>
    <w:rsid w:val="00681A78"/>
    <w:rsid w:val="0068205F"/>
    <w:rsid w:val="00682273"/>
    <w:rsid w:val="00682439"/>
    <w:rsid w:val="00682A60"/>
    <w:rsid w:val="00683570"/>
    <w:rsid w:val="0068380E"/>
    <w:rsid w:val="00683929"/>
    <w:rsid w:val="00684104"/>
    <w:rsid w:val="006841FC"/>
    <w:rsid w:val="00684518"/>
    <w:rsid w:val="0068479D"/>
    <w:rsid w:val="006847BA"/>
    <w:rsid w:val="006849A4"/>
    <w:rsid w:val="00684C45"/>
    <w:rsid w:val="00684F69"/>
    <w:rsid w:val="00685043"/>
    <w:rsid w:val="00685D29"/>
    <w:rsid w:val="006860B9"/>
    <w:rsid w:val="00686294"/>
    <w:rsid w:val="00686407"/>
    <w:rsid w:val="0068641E"/>
    <w:rsid w:val="00686A2D"/>
    <w:rsid w:val="00686A66"/>
    <w:rsid w:val="00686B97"/>
    <w:rsid w:val="00687098"/>
    <w:rsid w:val="0068780E"/>
    <w:rsid w:val="006878BD"/>
    <w:rsid w:val="00687DB2"/>
    <w:rsid w:val="00690246"/>
    <w:rsid w:val="00690317"/>
    <w:rsid w:val="00690CDF"/>
    <w:rsid w:val="00690F59"/>
    <w:rsid w:val="006913E0"/>
    <w:rsid w:val="006917DC"/>
    <w:rsid w:val="006919A8"/>
    <w:rsid w:val="00691A2D"/>
    <w:rsid w:val="00691B68"/>
    <w:rsid w:val="006920E1"/>
    <w:rsid w:val="00692BF0"/>
    <w:rsid w:val="00694C4C"/>
    <w:rsid w:val="00695163"/>
    <w:rsid w:val="0069525F"/>
    <w:rsid w:val="00695332"/>
    <w:rsid w:val="0069565F"/>
    <w:rsid w:val="00695FD8"/>
    <w:rsid w:val="006964AD"/>
    <w:rsid w:val="00696C3F"/>
    <w:rsid w:val="006970AB"/>
    <w:rsid w:val="006974AD"/>
    <w:rsid w:val="0069757B"/>
    <w:rsid w:val="006978DD"/>
    <w:rsid w:val="00697BD1"/>
    <w:rsid w:val="006A0622"/>
    <w:rsid w:val="006A0BAF"/>
    <w:rsid w:val="006A1310"/>
    <w:rsid w:val="006A151D"/>
    <w:rsid w:val="006A1928"/>
    <w:rsid w:val="006A1CCE"/>
    <w:rsid w:val="006A2230"/>
    <w:rsid w:val="006A23EF"/>
    <w:rsid w:val="006A34E7"/>
    <w:rsid w:val="006A353E"/>
    <w:rsid w:val="006A3F33"/>
    <w:rsid w:val="006A403B"/>
    <w:rsid w:val="006A4F2A"/>
    <w:rsid w:val="006A5303"/>
    <w:rsid w:val="006A556D"/>
    <w:rsid w:val="006A598C"/>
    <w:rsid w:val="006A6389"/>
    <w:rsid w:val="006A6B91"/>
    <w:rsid w:val="006A719B"/>
    <w:rsid w:val="006A7EBA"/>
    <w:rsid w:val="006A7F37"/>
    <w:rsid w:val="006B02EF"/>
    <w:rsid w:val="006B0C0D"/>
    <w:rsid w:val="006B1244"/>
    <w:rsid w:val="006B12EF"/>
    <w:rsid w:val="006B1F1D"/>
    <w:rsid w:val="006B241F"/>
    <w:rsid w:val="006B2493"/>
    <w:rsid w:val="006B261B"/>
    <w:rsid w:val="006B2F3D"/>
    <w:rsid w:val="006B3200"/>
    <w:rsid w:val="006B3778"/>
    <w:rsid w:val="006B3A83"/>
    <w:rsid w:val="006B3B53"/>
    <w:rsid w:val="006B3E44"/>
    <w:rsid w:val="006B41E8"/>
    <w:rsid w:val="006B4412"/>
    <w:rsid w:val="006B463E"/>
    <w:rsid w:val="006B4B57"/>
    <w:rsid w:val="006B526E"/>
    <w:rsid w:val="006B5D78"/>
    <w:rsid w:val="006B6221"/>
    <w:rsid w:val="006B6298"/>
    <w:rsid w:val="006B67CB"/>
    <w:rsid w:val="006B696E"/>
    <w:rsid w:val="006B6A16"/>
    <w:rsid w:val="006B730C"/>
    <w:rsid w:val="006B7439"/>
    <w:rsid w:val="006B7C9D"/>
    <w:rsid w:val="006C0303"/>
    <w:rsid w:val="006C0885"/>
    <w:rsid w:val="006C08F5"/>
    <w:rsid w:val="006C0CA5"/>
    <w:rsid w:val="006C12C6"/>
    <w:rsid w:val="006C1BE2"/>
    <w:rsid w:val="006C1D01"/>
    <w:rsid w:val="006C2677"/>
    <w:rsid w:val="006C2B1F"/>
    <w:rsid w:val="006C3124"/>
    <w:rsid w:val="006C32F7"/>
    <w:rsid w:val="006C35EF"/>
    <w:rsid w:val="006C365D"/>
    <w:rsid w:val="006C3972"/>
    <w:rsid w:val="006C3FE8"/>
    <w:rsid w:val="006C4103"/>
    <w:rsid w:val="006C419B"/>
    <w:rsid w:val="006C42ED"/>
    <w:rsid w:val="006C432B"/>
    <w:rsid w:val="006C43DC"/>
    <w:rsid w:val="006C485D"/>
    <w:rsid w:val="006C5F34"/>
    <w:rsid w:val="006C624B"/>
    <w:rsid w:val="006C692C"/>
    <w:rsid w:val="006C7F38"/>
    <w:rsid w:val="006D060E"/>
    <w:rsid w:val="006D0725"/>
    <w:rsid w:val="006D0EE2"/>
    <w:rsid w:val="006D1875"/>
    <w:rsid w:val="006D1D50"/>
    <w:rsid w:val="006D1ED4"/>
    <w:rsid w:val="006D2386"/>
    <w:rsid w:val="006D2433"/>
    <w:rsid w:val="006D2F5F"/>
    <w:rsid w:val="006D322A"/>
    <w:rsid w:val="006D343C"/>
    <w:rsid w:val="006D3B91"/>
    <w:rsid w:val="006D40A8"/>
    <w:rsid w:val="006D4123"/>
    <w:rsid w:val="006D42A2"/>
    <w:rsid w:val="006D452F"/>
    <w:rsid w:val="006D4CC4"/>
    <w:rsid w:val="006D4CF5"/>
    <w:rsid w:val="006D504A"/>
    <w:rsid w:val="006D5CA9"/>
    <w:rsid w:val="006D5E97"/>
    <w:rsid w:val="006D5FAE"/>
    <w:rsid w:val="006D6059"/>
    <w:rsid w:val="006D60FE"/>
    <w:rsid w:val="006D67E3"/>
    <w:rsid w:val="006D7440"/>
    <w:rsid w:val="006D79F5"/>
    <w:rsid w:val="006D7F90"/>
    <w:rsid w:val="006E02B1"/>
    <w:rsid w:val="006E02BD"/>
    <w:rsid w:val="006E0434"/>
    <w:rsid w:val="006E07CB"/>
    <w:rsid w:val="006E0851"/>
    <w:rsid w:val="006E0B5B"/>
    <w:rsid w:val="006E13BB"/>
    <w:rsid w:val="006E16AC"/>
    <w:rsid w:val="006E1A14"/>
    <w:rsid w:val="006E1A5B"/>
    <w:rsid w:val="006E1E7A"/>
    <w:rsid w:val="006E202A"/>
    <w:rsid w:val="006E21BF"/>
    <w:rsid w:val="006E2A11"/>
    <w:rsid w:val="006E3719"/>
    <w:rsid w:val="006E3ADC"/>
    <w:rsid w:val="006E3CA9"/>
    <w:rsid w:val="006E43E8"/>
    <w:rsid w:val="006E4752"/>
    <w:rsid w:val="006E4924"/>
    <w:rsid w:val="006E49CE"/>
    <w:rsid w:val="006E4E1F"/>
    <w:rsid w:val="006E549E"/>
    <w:rsid w:val="006E5997"/>
    <w:rsid w:val="006E6C34"/>
    <w:rsid w:val="006E7054"/>
    <w:rsid w:val="006E709D"/>
    <w:rsid w:val="006E7345"/>
    <w:rsid w:val="006E74D7"/>
    <w:rsid w:val="006F0F35"/>
    <w:rsid w:val="006F107A"/>
    <w:rsid w:val="006F1120"/>
    <w:rsid w:val="006F1412"/>
    <w:rsid w:val="006F177A"/>
    <w:rsid w:val="006F1C0A"/>
    <w:rsid w:val="006F2176"/>
    <w:rsid w:val="006F217F"/>
    <w:rsid w:val="006F2625"/>
    <w:rsid w:val="006F2B26"/>
    <w:rsid w:val="006F2D7B"/>
    <w:rsid w:val="006F2EEA"/>
    <w:rsid w:val="006F324A"/>
    <w:rsid w:val="006F38DA"/>
    <w:rsid w:val="006F3A08"/>
    <w:rsid w:val="006F428E"/>
    <w:rsid w:val="006F4C02"/>
    <w:rsid w:val="006F51E6"/>
    <w:rsid w:val="006F57B5"/>
    <w:rsid w:val="006F6159"/>
    <w:rsid w:val="006F6991"/>
    <w:rsid w:val="006F6B45"/>
    <w:rsid w:val="006F6B6C"/>
    <w:rsid w:val="006F6B74"/>
    <w:rsid w:val="006F74EB"/>
    <w:rsid w:val="00700AB8"/>
    <w:rsid w:val="00700EEC"/>
    <w:rsid w:val="0070124C"/>
    <w:rsid w:val="0070160C"/>
    <w:rsid w:val="00701BBC"/>
    <w:rsid w:val="00702053"/>
    <w:rsid w:val="007026B2"/>
    <w:rsid w:val="00703397"/>
    <w:rsid w:val="00703A3E"/>
    <w:rsid w:val="00703E73"/>
    <w:rsid w:val="00703E89"/>
    <w:rsid w:val="007040A8"/>
    <w:rsid w:val="00704103"/>
    <w:rsid w:val="00704278"/>
    <w:rsid w:val="007046DB"/>
    <w:rsid w:val="00704A62"/>
    <w:rsid w:val="007053FF"/>
    <w:rsid w:val="007057A4"/>
    <w:rsid w:val="00705B02"/>
    <w:rsid w:val="00705C6F"/>
    <w:rsid w:val="007060A5"/>
    <w:rsid w:val="007065BC"/>
    <w:rsid w:val="0070674B"/>
    <w:rsid w:val="00706918"/>
    <w:rsid w:val="00707946"/>
    <w:rsid w:val="00707C66"/>
    <w:rsid w:val="007100A1"/>
    <w:rsid w:val="00710310"/>
    <w:rsid w:val="00710EFC"/>
    <w:rsid w:val="00711298"/>
    <w:rsid w:val="00711300"/>
    <w:rsid w:val="007115B5"/>
    <w:rsid w:val="0071174F"/>
    <w:rsid w:val="00712132"/>
    <w:rsid w:val="00712992"/>
    <w:rsid w:val="00712A4F"/>
    <w:rsid w:val="00713142"/>
    <w:rsid w:val="007146B2"/>
    <w:rsid w:val="00714BA8"/>
    <w:rsid w:val="007157C4"/>
    <w:rsid w:val="00716149"/>
    <w:rsid w:val="0071651E"/>
    <w:rsid w:val="00716B0E"/>
    <w:rsid w:val="007174E4"/>
    <w:rsid w:val="0071790F"/>
    <w:rsid w:val="00717983"/>
    <w:rsid w:val="00717AF0"/>
    <w:rsid w:val="00717B57"/>
    <w:rsid w:val="00717C28"/>
    <w:rsid w:val="00717ED0"/>
    <w:rsid w:val="007207D1"/>
    <w:rsid w:val="007210BB"/>
    <w:rsid w:val="007215AB"/>
    <w:rsid w:val="00721680"/>
    <w:rsid w:val="007218BD"/>
    <w:rsid w:val="0072294E"/>
    <w:rsid w:val="00722A4A"/>
    <w:rsid w:val="00722CDA"/>
    <w:rsid w:val="00722D05"/>
    <w:rsid w:val="00723306"/>
    <w:rsid w:val="007238E6"/>
    <w:rsid w:val="00723D64"/>
    <w:rsid w:val="007240E5"/>
    <w:rsid w:val="007242F1"/>
    <w:rsid w:val="00725703"/>
    <w:rsid w:val="007257B7"/>
    <w:rsid w:val="00725DEF"/>
    <w:rsid w:val="007263EE"/>
    <w:rsid w:val="00727A35"/>
    <w:rsid w:val="00727EE8"/>
    <w:rsid w:val="007304CA"/>
    <w:rsid w:val="00730784"/>
    <w:rsid w:val="007307F6"/>
    <w:rsid w:val="0073098F"/>
    <w:rsid w:val="00730CDB"/>
    <w:rsid w:val="00730D19"/>
    <w:rsid w:val="00730F6C"/>
    <w:rsid w:val="00731538"/>
    <w:rsid w:val="00731549"/>
    <w:rsid w:val="007323C9"/>
    <w:rsid w:val="00732623"/>
    <w:rsid w:val="00732B6A"/>
    <w:rsid w:val="00732F35"/>
    <w:rsid w:val="007332DC"/>
    <w:rsid w:val="00733B93"/>
    <w:rsid w:val="00733F06"/>
    <w:rsid w:val="00733F0F"/>
    <w:rsid w:val="00734183"/>
    <w:rsid w:val="00734268"/>
    <w:rsid w:val="00734297"/>
    <w:rsid w:val="00734791"/>
    <w:rsid w:val="00734828"/>
    <w:rsid w:val="00734A73"/>
    <w:rsid w:val="00734DC5"/>
    <w:rsid w:val="007353E6"/>
    <w:rsid w:val="0073596D"/>
    <w:rsid w:val="00735A4C"/>
    <w:rsid w:val="007361AC"/>
    <w:rsid w:val="00736737"/>
    <w:rsid w:val="007367BE"/>
    <w:rsid w:val="00736BB3"/>
    <w:rsid w:val="00737586"/>
    <w:rsid w:val="00737CD9"/>
    <w:rsid w:val="00737D68"/>
    <w:rsid w:val="00737EF2"/>
    <w:rsid w:val="00740093"/>
    <w:rsid w:val="00740347"/>
    <w:rsid w:val="007405F8"/>
    <w:rsid w:val="007407B8"/>
    <w:rsid w:val="007409B0"/>
    <w:rsid w:val="00740D54"/>
    <w:rsid w:val="00740D6F"/>
    <w:rsid w:val="00740FBE"/>
    <w:rsid w:val="0074122D"/>
    <w:rsid w:val="00741236"/>
    <w:rsid w:val="007413B9"/>
    <w:rsid w:val="007413DF"/>
    <w:rsid w:val="00741440"/>
    <w:rsid w:val="00741C09"/>
    <w:rsid w:val="00742F91"/>
    <w:rsid w:val="00743065"/>
    <w:rsid w:val="00743445"/>
    <w:rsid w:val="00743529"/>
    <w:rsid w:val="00743C5C"/>
    <w:rsid w:val="00743F24"/>
    <w:rsid w:val="00743F82"/>
    <w:rsid w:val="00744038"/>
    <w:rsid w:val="007440E8"/>
    <w:rsid w:val="00744770"/>
    <w:rsid w:val="00744E58"/>
    <w:rsid w:val="00744FE3"/>
    <w:rsid w:val="0074518A"/>
    <w:rsid w:val="0074584E"/>
    <w:rsid w:val="00746486"/>
    <w:rsid w:val="0074683D"/>
    <w:rsid w:val="007468FF"/>
    <w:rsid w:val="007471BD"/>
    <w:rsid w:val="007476B2"/>
    <w:rsid w:val="007477AE"/>
    <w:rsid w:val="007477EE"/>
    <w:rsid w:val="00747ED1"/>
    <w:rsid w:val="00750113"/>
    <w:rsid w:val="00750601"/>
    <w:rsid w:val="00750D10"/>
    <w:rsid w:val="00750DD9"/>
    <w:rsid w:val="00751C72"/>
    <w:rsid w:val="0075205C"/>
    <w:rsid w:val="00752061"/>
    <w:rsid w:val="0075241C"/>
    <w:rsid w:val="007524B5"/>
    <w:rsid w:val="007524B7"/>
    <w:rsid w:val="007526B3"/>
    <w:rsid w:val="00752C6A"/>
    <w:rsid w:val="00752F4E"/>
    <w:rsid w:val="00753194"/>
    <w:rsid w:val="00753449"/>
    <w:rsid w:val="007534C9"/>
    <w:rsid w:val="00753E8D"/>
    <w:rsid w:val="00753F17"/>
    <w:rsid w:val="0075431D"/>
    <w:rsid w:val="00754656"/>
    <w:rsid w:val="007565BD"/>
    <w:rsid w:val="00756656"/>
    <w:rsid w:val="007568B5"/>
    <w:rsid w:val="007577F8"/>
    <w:rsid w:val="00757D1A"/>
    <w:rsid w:val="00757D90"/>
    <w:rsid w:val="00760186"/>
    <w:rsid w:val="00760328"/>
    <w:rsid w:val="0076077C"/>
    <w:rsid w:val="007609E4"/>
    <w:rsid w:val="00760AFA"/>
    <w:rsid w:val="00761470"/>
    <w:rsid w:val="00762EE1"/>
    <w:rsid w:val="00763330"/>
    <w:rsid w:val="00763A6F"/>
    <w:rsid w:val="00763AA1"/>
    <w:rsid w:val="00763AA4"/>
    <w:rsid w:val="00764AAB"/>
    <w:rsid w:val="007651BF"/>
    <w:rsid w:val="007656D8"/>
    <w:rsid w:val="00766A56"/>
    <w:rsid w:val="00767441"/>
    <w:rsid w:val="00767556"/>
    <w:rsid w:val="00767838"/>
    <w:rsid w:val="007701DD"/>
    <w:rsid w:val="00770985"/>
    <w:rsid w:val="00770A4C"/>
    <w:rsid w:val="00770CE9"/>
    <w:rsid w:val="00771124"/>
    <w:rsid w:val="007712A8"/>
    <w:rsid w:val="00771300"/>
    <w:rsid w:val="00771D5E"/>
    <w:rsid w:val="00772051"/>
    <w:rsid w:val="007729EE"/>
    <w:rsid w:val="00772D4D"/>
    <w:rsid w:val="00773965"/>
    <w:rsid w:val="00774183"/>
    <w:rsid w:val="007743BB"/>
    <w:rsid w:val="00775364"/>
    <w:rsid w:val="0077554B"/>
    <w:rsid w:val="00775F1C"/>
    <w:rsid w:val="00776125"/>
    <w:rsid w:val="007761E5"/>
    <w:rsid w:val="00776542"/>
    <w:rsid w:val="0077655A"/>
    <w:rsid w:val="007765EE"/>
    <w:rsid w:val="00776DB5"/>
    <w:rsid w:val="00777176"/>
    <w:rsid w:val="0077760F"/>
    <w:rsid w:val="0077776A"/>
    <w:rsid w:val="00777927"/>
    <w:rsid w:val="00777B92"/>
    <w:rsid w:val="00777EA1"/>
    <w:rsid w:val="00780169"/>
    <w:rsid w:val="00780723"/>
    <w:rsid w:val="007808E2"/>
    <w:rsid w:val="00780D61"/>
    <w:rsid w:val="007810BF"/>
    <w:rsid w:val="00781C4E"/>
    <w:rsid w:val="00781DF9"/>
    <w:rsid w:val="00781EFF"/>
    <w:rsid w:val="0078204C"/>
    <w:rsid w:val="00782AA0"/>
    <w:rsid w:val="00782DF6"/>
    <w:rsid w:val="007835FD"/>
    <w:rsid w:val="00783777"/>
    <w:rsid w:val="0078387A"/>
    <w:rsid w:val="00783AD9"/>
    <w:rsid w:val="007841BA"/>
    <w:rsid w:val="00784246"/>
    <w:rsid w:val="007845E2"/>
    <w:rsid w:val="00784830"/>
    <w:rsid w:val="00784CF2"/>
    <w:rsid w:val="00784E55"/>
    <w:rsid w:val="0078555E"/>
    <w:rsid w:val="0078560F"/>
    <w:rsid w:val="00785D93"/>
    <w:rsid w:val="0078603D"/>
    <w:rsid w:val="0078633D"/>
    <w:rsid w:val="007873A6"/>
    <w:rsid w:val="00787632"/>
    <w:rsid w:val="0079043C"/>
    <w:rsid w:val="00790A21"/>
    <w:rsid w:val="00790C60"/>
    <w:rsid w:val="00790CCE"/>
    <w:rsid w:val="00790CD7"/>
    <w:rsid w:val="007914B7"/>
    <w:rsid w:val="007916F5"/>
    <w:rsid w:val="007919F2"/>
    <w:rsid w:val="00792046"/>
    <w:rsid w:val="00792059"/>
    <w:rsid w:val="00792285"/>
    <w:rsid w:val="0079269F"/>
    <w:rsid w:val="00792BB9"/>
    <w:rsid w:val="0079329D"/>
    <w:rsid w:val="007934AC"/>
    <w:rsid w:val="007935D4"/>
    <w:rsid w:val="0079365D"/>
    <w:rsid w:val="00793925"/>
    <w:rsid w:val="00793E6B"/>
    <w:rsid w:val="00793EA2"/>
    <w:rsid w:val="0079404F"/>
    <w:rsid w:val="007942CC"/>
    <w:rsid w:val="00794409"/>
    <w:rsid w:val="0079456E"/>
    <w:rsid w:val="007948ED"/>
    <w:rsid w:val="00794E93"/>
    <w:rsid w:val="00795E17"/>
    <w:rsid w:val="00796238"/>
    <w:rsid w:val="00796AC9"/>
    <w:rsid w:val="00796BAC"/>
    <w:rsid w:val="00796DD9"/>
    <w:rsid w:val="007977D0"/>
    <w:rsid w:val="007977EC"/>
    <w:rsid w:val="0079781E"/>
    <w:rsid w:val="00797CCA"/>
    <w:rsid w:val="00797E1E"/>
    <w:rsid w:val="00797E65"/>
    <w:rsid w:val="007A018B"/>
    <w:rsid w:val="007A0353"/>
    <w:rsid w:val="007A074A"/>
    <w:rsid w:val="007A093D"/>
    <w:rsid w:val="007A1325"/>
    <w:rsid w:val="007A19AA"/>
    <w:rsid w:val="007A1DA7"/>
    <w:rsid w:val="007A1FAB"/>
    <w:rsid w:val="007A25B9"/>
    <w:rsid w:val="007A2BBF"/>
    <w:rsid w:val="007A3C87"/>
    <w:rsid w:val="007A3E15"/>
    <w:rsid w:val="007A4538"/>
    <w:rsid w:val="007A6058"/>
    <w:rsid w:val="007A651D"/>
    <w:rsid w:val="007A68BC"/>
    <w:rsid w:val="007A6A43"/>
    <w:rsid w:val="007A6B25"/>
    <w:rsid w:val="007A6D09"/>
    <w:rsid w:val="007A76EE"/>
    <w:rsid w:val="007A7D8E"/>
    <w:rsid w:val="007A7EC3"/>
    <w:rsid w:val="007B016B"/>
    <w:rsid w:val="007B01D6"/>
    <w:rsid w:val="007B0414"/>
    <w:rsid w:val="007B0795"/>
    <w:rsid w:val="007B128E"/>
    <w:rsid w:val="007B1833"/>
    <w:rsid w:val="007B1B8C"/>
    <w:rsid w:val="007B2341"/>
    <w:rsid w:val="007B2359"/>
    <w:rsid w:val="007B2403"/>
    <w:rsid w:val="007B25CF"/>
    <w:rsid w:val="007B2768"/>
    <w:rsid w:val="007B37F6"/>
    <w:rsid w:val="007B38F3"/>
    <w:rsid w:val="007B3E69"/>
    <w:rsid w:val="007B3F16"/>
    <w:rsid w:val="007B4C2F"/>
    <w:rsid w:val="007B4C5A"/>
    <w:rsid w:val="007B5081"/>
    <w:rsid w:val="007B50EE"/>
    <w:rsid w:val="007B53EC"/>
    <w:rsid w:val="007B5440"/>
    <w:rsid w:val="007B59D6"/>
    <w:rsid w:val="007B6622"/>
    <w:rsid w:val="007B67E7"/>
    <w:rsid w:val="007B6B60"/>
    <w:rsid w:val="007B6BFE"/>
    <w:rsid w:val="007B7DAE"/>
    <w:rsid w:val="007B7DAF"/>
    <w:rsid w:val="007C0032"/>
    <w:rsid w:val="007C039B"/>
    <w:rsid w:val="007C06BD"/>
    <w:rsid w:val="007C074E"/>
    <w:rsid w:val="007C0753"/>
    <w:rsid w:val="007C07E6"/>
    <w:rsid w:val="007C0FFD"/>
    <w:rsid w:val="007C112D"/>
    <w:rsid w:val="007C140D"/>
    <w:rsid w:val="007C15F6"/>
    <w:rsid w:val="007C1E60"/>
    <w:rsid w:val="007C40DF"/>
    <w:rsid w:val="007C4D00"/>
    <w:rsid w:val="007C4F6E"/>
    <w:rsid w:val="007C5571"/>
    <w:rsid w:val="007C6EEF"/>
    <w:rsid w:val="007C73FC"/>
    <w:rsid w:val="007C766C"/>
    <w:rsid w:val="007C7939"/>
    <w:rsid w:val="007C7EE4"/>
    <w:rsid w:val="007C7F6E"/>
    <w:rsid w:val="007C7F7D"/>
    <w:rsid w:val="007D0069"/>
    <w:rsid w:val="007D0168"/>
    <w:rsid w:val="007D0BEB"/>
    <w:rsid w:val="007D1510"/>
    <w:rsid w:val="007D1979"/>
    <w:rsid w:val="007D2328"/>
    <w:rsid w:val="007D26A4"/>
    <w:rsid w:val="007D27B1"/>
    <w:rsid w:val="007D2CA1"/>
    <w:rsid w:val="007D2F0C"/>
    <w:rsid w:val="007D2F1C"/>
    <w:rsid w:val="007D3250"/>
    <w:rsid w:val="007D327F"/>
    <w:rsid w:val="007D3718"/>
    <w:rsid w:val="007D38F1"/>
    <w:rsid w:val="007D3F92"/>
    <w:rsid w:val="007D4040"/>
    <w:rsid w:val="007D4278"/>
    <w:rsid w:val="007D4C37"/>
    <w:rsid w:val="007D5657"/>
    <w:rsid w:val="007D5BF5"/>
    <w:rsid w:val="007D6139"/>
    <w:rsid w:val="007D6182"/>
    <w:rsid w:val="007D67A8"/>
    <w:rsid w:val="007D6D4F"/>
    <w:rsid w:val="007D6EC7"/>
    <w:rsid w:val="007D7A34"/>
    <w:rsid w:val="007D7C9F"/>
    <w:rsid w:val="007E01E0"/>
    <w:rsid w:val="007E0472"/>
    <w:rsid w:val="007E10C9"/>
    <w:rsid w:val="007E216D"/>
    <w:rsid w:val="007E2699"/>
    <w:rsid w:val="007E3140"/>
    <w:rsid w:val="007E36DD"/>
    <w:rsid w:val="007E3B21"/>
    <w:rsid w:val="007E3B9E"/>
    <w:rsid w:val="007E3D9B"/>
    <w:rsid w:val="007E3F0B"/>
    <w:rsid w:val="007E4089"/>
    <w:rsid w:val="007E433B"/>
    <w:rsid w:val="007E4405"/>
    <w:rsid w:val="007E441A"/>
    <w:rsid w:val="007E4B3D"/>
    <w:rsid w:val="007E4C8F"/>
    <w:rsid w:val="007E4E23"/>
    <w:rsid w:val="007E50C5"/>
    <w:rsid w:val="007E5192"/>
    <w:rsid w:val="007E5595"/>
    <w:rsid w:val="007E5800"/>
    <w:rsid w:val="007E58FB"/>
    <w:rsid w:val="007E5C91"/>
    <w:rsid w:val="007E6779"/>
    <w:rsid w:val="007E6992"/>
    <w:rsid w:val="007E7864"/>
    <w:rsid w:val="007E7AA0"/>
    <w:rsid w:val="007E7AC6"/>
    <w:rsid w:val="007F0376"/>
    <w:rsid w:val="007F0470"/>
    <w:rsid w:val="007F1080"/>
    <w:rsid w:val="007F1455"/>
    <w:rsid w:val="007F23B3"/>
    <w:rsid w:val="007F2CC1"/>
    <w:rsid w:val="007F3A16"/>
    <w:rsid w:val="007F3D91"/>
    <w:rsid w:val="007F4DAE"/>
    <w:rsid w:val="007F573C"/>
    <w:rsid w:val="007F5F59"/>
    <w:rsid w:val="007F68F8"/>
    <w:rsid w:val="007F7163"/>
    <w:rsid w:val="007F7A66"/>
    <w:rsid w:val="007F7D64"/>
    <w:rsid w:val="00800CB2"/>
    <w:rsid w:val="00801629"/>
    <w:rsid w:val="00801B35"/>
    <w:rsid w:val="008026CC"/>
    <w:rsid w:val="00802712"/>
    <w:rsid w:val="00802A64"/>
    <w:rsid w:val="00802BA6"/>
    <w:rsid w:val="0080327C"/>
    <w:rsid w:val="008032FD"/>
    <w:rsid w:val="0080330E"/>
    <w:rsid w:val="008037B4"/>
    <w:rsid w:val="00803F2E"/>
    <w:rsid w:val="00804494"/>
    <w:rsid w:val="008049B6"/>
    <w:rsid w:val="00804EE3"/>
    <w:rsid w:val="00804F26"/>
    <w:rsid w:val="0080510D"/>
    <w:rsid w:val="008051AC"/>
    <w:rsid w:val="008051BF"/>
    <w:rsid w:val="0080544D"/>
    <w:rsid w:val="00805965"/>
    <w:rsid w:val="00805C40"/>
    <w:rsid w:val="0080605F"/>
    <w:rsid w:val="00806190"/>
    <w:rsid w:val="008074C7"/>
    <w:rsid w:val="00807A8C"/>
    <w:rsid w:val="008102B3"/>
    <w:rsid w:val="008104C6"/>
    <w:rsid w:val="00810527"/>
    <w:rsid w:val="0081091C"/>
    <w:rsid w:val="0081098A"/>
    <w:rsid w:val="00810D51"/>
    <w:rsid w:val="00810DC2"/>
    <w:rsid w:val="00811DA3"/>
    <w:rsid w:val="00812ED4"/>
    <w:rsid w:val="00813106"/>
    <w:rsid w:val="0081321D"/>
    <w:rsid w:val="00813735"/>
    <w:rsid w:val="0081374F"/>
    <w:rsid w:val="00813EE5"/>
    <w:rsid w:val="008144E5"/>
    <w:rsid w:val="00814622"/>
    <w:rsid w:val="0081467D"/>
    <w:rsid w:val="00814A00"/>
    <w:rsid w:val="00814D33"/>
    <w:rsid w:val="00814E1C"/>
    <w:rsid w:val="00814FDA"/>
    <w:rsid w:val="0081515A"/>
    <w:rsid w:val="00815344"/>
    <w:rsid w:val="00815581"/>
    <w:rsid w:val="008159C9"/>
    <w:rsid w:val="00815DD6"/>
    <w:rsid w:val="0081651D"/>
    <w:rsid w:val="008165E9"/>
    <w:rsid w:val="008167E4"/>
    <w:rsid w:val="008170F3"/>
    <w:rsid w:val="008177CC"/>
    <w:rsid w:val="008179F4"/>
    <w:rsid w:val="00817B02"/>
    <w:rsid w:val="00817B73"/>
    <w:rsid w:val="00817DA1"/>
    <w:rsid w:val="00817DED"/>
    <w:rsid w:val="008203EB"/>
    <w:rsid w:val="00820DB5"/>
    <w:rsid w:val="008216D3"/>
    <w:rsid w:val="00821DE9"/>
    <w:rsid w:val="00821DF1"/>
    <w:rsid w:val="00821E4A"/>
    <w:rsid w:val="0082221A"/>
    <w:rsid w:val="008237EA"/>
    <w:rsid w:val="00823E59"/>
    <w:rsid w:val="00823F8B"/>
    <w:rsid w:val="008240EB"/>
    <w:rsid w:val="0082410A"/>
    <w:rsid w:val="008245AD"/>
    <w:rsid w:val="0082500A"/>
    <w:rsid w:val="00825467"/>
    <w:rsid w:val="008254A9"/>
    <w:rsid w:val="008255C0"/>
    <w:rsid w:val="00825875"/>
    <w:rsid w:val="00825A23"/>
    <w:rsid w:val="00825A39"/>
    <w:rsid w:val="00825FB2"/>
    <w:rsid w:val="008268F4"/>
    <w:rsid w:val="00826B4B"/>
    <w:rsid w:val="00826E8A"/>
    <w:rsid w:val="00827E53"/>
    <w:rsid w:val="008307A2"/>
    <w:rsid w:val="0083098A"/>
    <w:rsid w:val="00830D03"/>
    <w:rsid w:val="008310C8"/>
    <w:rsid w:val="008312C6"/>
    <w:rsid w:val="0083181D"/>
    <w:rsid w:val="0083247A"/>
    <w:rsid w:val="0083274A"/>
    <w:rsid w:val="0083284F"/>
    <w:rsid w:val="0083287D"/>
    <w:rsid w:val="0083322E"/>
    <w:rsid w:val="00833350"/>
    <w:rsid w:val="008334B3"/>
    <w:rsid w:val="008334DB"/>
    <w:rsid w:val="008335DA"/>
    <w:rsid w:val="00833733"/>
    <w:rsid w:val="00833A24"/>
    <w:rsid w:val="00833CF7"/>
    <w:rsid w:val="00833F1F"/>
    <w:rsid w:val="008346AD"/>
    <w:rsid w:val="008347C1"/>
    <w:rsid w:val="00835535"/>
    <w:rsid w:val="00835606"/>
    <w:rsid w:val="00835D76"/>
    <w:rsid w:val="00835E37"/>
    <w:rsid w:val="00836071"/>
    <w:rsid w:val="008362F8"/>
    <w:rsid w:val="0083681F"/>
    <w:rsid w:val="0083745A"/>
    <w:rsid w:val="00837AF0"/>
    <w:rsid w:val="00840299"/>
    <w:rsid w:val="00840CE1"/>
    <w:rsid w:val="00840E18"/>
    <w:rsid w:val="008418B6"/>
    <w:rsid w:val="00842249"/>
    <w:rsid w:val="008424A6"/>
    <w:rsid w:val="00842B35"/>
    <w:rsid w:val="00843175"/>
    <w:rsid w:val="0084354B"/>
    <w:rsid w:val="0084361A"/>
    <w:rsid w:val="008437FA"/>
    <w:rsid w:val="00843A81"/>
    <w:rsid w:val="00844295"/>
    <w:rsid w:val="00844498"/>
    <w:rsid w:val="00845C4C"/>
    <w:rsid w:val="008468F3"/>
    <w:rsid w:val="00846A37"/>
    <w:rsid w:val="00846A60"/>
    <w:rsid w:val="00846CB5"/>
    <w:rsid w:val="00846D13"/>
    <w:rsid w:val="00847081"/>
    <w:rsid w:val="008474E8"/>
    <w:rsid w:val="008504FA"/>
    <w:rsid w:val="00850F8C"/>
    <w:rsid w:val="008518A6"/>
    <w:rsid w:val="00851C92"/>
    <w:rsid w:val="00851DB1"/>
    <w:rsid w:val="008524A2"/>
    <w:rsid w:val="00852BFA"/>
    <w:rsid w:val="008531A4"/>
    <w:rsid w:val="00853C90"/>
    <w:rsid w:val="00853CA1"/>
    <w:rsid w:val="00854A23"/>
    <w:rsid w:val="00854BAB"/>
    <w:rsid w:val="008554F2"/>
    <w:rsid w:val="0085697A"/>
    <w:rsid w:val="0085699F"/>
    <w:rsid w:val="00857C30"/>
    <w:rsid w:val="00857D1B"/>
    <w:rsid w:val="0086012C"/>
    <w:rsid w:val="0086060D"/>
    <w:rsid w:val="008608CA"/>
    <w:rsid w:val="00860DE2"/>
    <w:rsid w:val="0086104E"/>
    <w:rsid w:val="00861347"/>
    <w:rsid w:val="008613B3"/>
    <w:rsid w:val="008614E8"/>
    <w:rsid w:val="00861C73"/>
    <w:rsid w:val="00861F77"/>
    <w:rsid w:val="00862400"/>
    <w:rsid w:val="00862486"/>
    <w:rsid w:val="00862591"/>
    <w:rsid w:val="00862B04"/>
    <w:rsid w:val="00862B2F"/>
    <w:rsid w:val="00862D8C"/>
    <w:rsid w:val="00863057"/>
    <w:rsid w:val="00863404"/>
    <w:rsid w:val="00863AAD"/>
    <w:rsid w:val="00863AED"/>
    <w:rsid w:val="00863C35"/>
    <w:rsid w:val="00863F31"/>
    <w:rsid w:val="008648B5"/>
    <w:rsid w:val="008651BC"/>
    <w:rsid w:val="0086526D"/>
    <w:rsid w:val="0086577E"/>
    <w:rsid w:val="0086587A"/>
    <w:rsid w:val="008658D3"/>
    <w:rsid w:val="008661F1"/>
    <w:rsid w:val="008664A1"/>
    <w:rsid w:val="00866C89"/>
    <w:rsid w:val="00867890"/>
    <w:rsid w:val="00867DFE"/>
    <w:rsid w:val="008705D7"/>
    <w:rsid w:val="008706E4"/>
    <w:rsid w:val="008707B8"/>
    <w:rsid w:val="0087096D"/>
    <w:rsid w:val="00870C04"/>
    <w:rsid w:val="008715BA"/>
    <w:rsid w:val="00871873"/>
    <w:rsid w:val="008719D7"/>
    <w:rsid w:val="0087201F"/>
    <w:rsid w:val="00872263"/>
    <w:rsid w:val="00872DB0"/>
    <w:rsid w:val="00873175"/>
    <w:rsid w:val="008731CB"/>
    <w:rsid w:val="00873782"/>
    <w:rsid w:val="00873992"/>
    <w:rsid w:val="00873BE6"/>
    <w:rsid w:val="00873C51"/>
    <w:rsid w:val="008747AD"/>
    <w:rsid w:val="00874A57"/>
    <w:rsid w:val="00874D4E"/>
    <w:rsid w:val="00876730"/>
    <w:rsid w:val="00876DB2"/>
    <w:rsid w:val="0087747E"/>
    <w:rsid w:val="00877506"/>
    <w:rsid w:val="00880155"/>
    <w:rsid w:val="00880358"/>
    <w:rsid w:val="0088035F"/>
    <w:rsid w:val="008803C4"/>
    <w:rsid w:val="0088054A"/>
    <w:rsid w:val="008809FF"/>
    <w:rsid w:val="00881D0A"/>
    <w:rsid w:val="0088216C"/>
    <w:rsid w:val="00882515"/>
    <w:rsid w:val="00882578"/>
    <w:rsid w:val="0088313C"/>
    <w:rsid w:val="0088349A"/>
    <w:rsid w:val="00883933"/>
    <w:rsid w:val="008843FB"/>
    <w:rsid w:val="00884D7E"/>
    <w:rsid w:val="00885FFD"/>
    <w:rsid w:val="008862AB"/>
    <w:rsid w:val="008869C7"/>
    <w:rsid w:val="008870E2"/>
    <w:rsid w:val="008873E1"/>
    <w:rsid w:val="0088755F"/>
    <w:rsid w:val="008876D1"/>
    <w:rsid w:val="00890272"/>
    <w:rsid w:val="008902A4"/>
    <w:rsid w:val="00891296"/>
    <w:rsid w:val="008913A3"/>
    <w:rsid w:val="00891B96"/>
    <w:rsid w:val="00891C4D"/>
    <w:rsid w:val="0089236F"/>
    <w:rsid w:val="008927AB"/>
    <w:rsid w:val="008928EE"/>
    <w:rsid w:val="00892FE0"/>
    <w:rsid w:val="008939A7"/>
    <w:rsid w:val="00893DF0"/>
    <w:rsid w:val="00893E14"/>
    <w:rsid w:val="008945E1"/>
    <w:rsid w:val="00894C89"/>
    <w:rsid w:val="0089512D"/>
    <w:rsid w:val="008955C4"/>
    <w:rsid w:val="0089590D"/>
    <w:rsid w:val="00895CD9"/>
    <w:rsid w:val="00895FFD"/>
    <w:rsid w:val="00896705"/>
    <w:rsid w:val="00897598"/>
    <w:rsid w:val="008975A8"/>
    <w:rsid w:val="008976E3"/>
    <w:rsid w:val="008979CF"/>
    <w:rsid w:val="00897CEB"/>
    <w:rsid w:val="008A0352"/>
    <w:rsid w:val="008A05CE"/>
    <w:rsid w:val="008A0A27"/>
    <w:rsid w:val="008A0E62"/>
    <w:rsid w:val="008A0EFD"/>
    <w:rsid w:val="008A1B00"/>
    <w:rsid w:val="008A1E8E"/>
    <w:rsid w:val="008A1EE1"/>
    <w:rsid w:val="008A2388"/>
    <w:rsid w:val="008A27F1"/>
    <w:rsid w:val="008A2A8E"/>
    <w:rsid w:val="008A347E"/>
    <w:rsid w:val="008A38E1"/>
    <w:rsid w:val="008A4383"/>
    <w:rsid w:val="008A4714"/>
    <w:rsid w:val="008A4DCB"/>
    <w:rsid w:val="008A55DF"/>
    <w:rsid w:val="008A5734"/>
    <w:rsid w:val="008A5B03"/>
    <w:rsid w:val="008A5E97"/>
    <w:rsid w:val="008A6366"/>
    <w:rsid w:val="008A6F3F"/>
    <w:rsid w:val="008A77C2"/>
    <w:rsid w:val="008A799F"/>
    <w:rsid w:val="008A7EA8"/>
    <w:rsid w:val="008B0081"/>
    <w:rsid w:val="008B058E"/>
    <w:rsid w:val="008B05AD"/>
    <w:rsid w:val="008B0EE1"/>
    <w:rsid w:val="008B17F8"/>
    <w:rsid w:val="008B21C2"/>
    <w:rsid w:val="008B2F52"/>
    <w:rsid w:val="008B37D6"/>
    <w:rsid w:val="008B38BB"/>
    <w:rsid w:val="008B3914"/>
    <w:rsid w:val="008B4D73"/>
    <w:rsid w:val="008B5484"/>
    <w:rsid w:val="008B618A"/>
    <w:rsid w:val="008B64AA"/>
    <w:rsid w:val="008B65DF"/>
    <w:rsid w:val="008B6F3B"/>
    <w:rsid w:val="008B6FA0"/>
    <w:rsid w:val="008B72FA"/>
    <w:rsid w:val="008B76CC"/>
    <w:rsid w:val="008C01A3"/>
    <w:rsid w:val="008C029A"/>
    <w:rsid w:val="008C06E3"/>
    <w:rsid w:val="008C0B71"/>
    <w:rsid w:val="008C0CC3"/>
    <w:rsid w:val="008C18B7"/>
    <w:rsid w:val="008C1EE1"/>
    <w:rsid w:val="008C1EFF"/>
    <w:rsid w:val="008C249A"/>
    <w:rsid w:val="008C3376"/>
    <w:rsid w:val="008C34CD"/>
    <w:rsid w:val="008C3604"/>
    <w:rsid w:val="008C3807"/>
    <w:rsid w:val="008C3D8F"/>
    <w:rsid w:val="008C44B0"/>
    <w:rsid w:val="008C546E"/>
    <w:rsid w:val="008C5615"/>
    <w:rsid w:val="008C612C"/>
    <w:rsid w:val="008C61A8"/>
    <w:rsid w:val="008C6358"/>
    <w:rsid w:val="008C64DB"/>
    <w:rsid w:val="008C664D"/>
    <w:rsid w:val="008C6A0E"/>
    <w:rsid w:val="008C6D92"/>
    <w:rsid w:val="008C6F5A"/>
    <w:rsid w:val="008C725E"/>
    <w:rsid w:val="008C72DA"/>
    <w:rsid w:val="008C7C33"/>
    <w:rsid w:val="008D01F8"/>
    <w:rsid w:val="008D0205"/>
    <w:rsid w:val="008D1021"/>
    <w:rsid w:val="008D1915"/>
    <w:rsid w:val="008D24E4"/>
    <w:rsid w:val="008D255A"/>
    <w:rsid w:val="008D2709"/>
    <w:rsid w:val="008D2A8E"/>
    <w:rsid w:val="008D2F8E"/>
    <w:rsid w:val="008D3779"/>
    <w:rsid w:val="008D3ABC"/>
    <w:rsid w:val="008D42D8"/>
    <w:rsid w:val="008D4DA0"/>
    <w:rsid w:val="008D5022"/>
    <w:rsid w:val="008D56AA"/>
    <w:rsid w:val="008D5A98"/>
    <w:rsid w:val="008D5C2D"/>
    <w:rsid w:val="008D5D7E"/>
    <w:rsid w:val="008D5EC0"/>
    <w:rsid w:val="008D61DD"/>
    <w:rsid w:val="008D676E"/>
    <w:rsid w:val="008D68C6"/>
    <w:rsid w:val="008D6B08"/>
    <w:rsid w:val="008D7157"/>
    <w:rsid w:val="008D71CE"/>
    <w:rsid w:val="008D7206"/>
    <w:rsid w:val="008D7591"/>
    <w:rsid w:val="008D7C1B"/>
    <w:rsid w:val="008D7D87"/>
    <w:rsid w:val="008D7E89"/>
    <w:rsid w:val="008D7FAB"/>
    <w:rsid w:val="008D7FC0"/>
    <w:rsid w:val="008E02A5"/>
    <w:rsid w:val="008E0AB9"/>
    <w:rsid w:val="008E0F54"/>
    <w:rsid w:val="008E11CF"/>
    <w:rsid w:val="008E1BB5"/>
    <w:rsid w:val="008E2667"/>
    <w:rsid w:val="008E2954"/>
    <w:rsid w:val="008E3205"/>
    <w:rsid w:val="008E328F"/>
    <w:rsid w:val="008E4294"/>
    <w:rsid w:val="008E4DC9"/>
    <w:rsid w:val="008E6403"/>
    <w:rsid w:val="008E7377"/>
    <w:rsid w:val="008E7987"/>
    <w:rsid w:val="008F03AA"/>
    <w:rsid w:val="008F0439"/>
    <w:rsid w:val="008F0A4A"/>
    <w:rsid w:val="008F0C1D"/>
    <w:rsid w:val="008F130F"/>
    <w:rsid w:val="008F1998"/>
    <w:rsid w:val="008F1BE4"/>
    <w:rsid w:val="008F2013"/>
    <w:rsid w:val="008F336D"/>
    <w:rsid w:val="008F38E6"/>
    <w:rsid w:val="008F3AFF"/>
    <w:rsid w:val="008F3C42"/>
    <w:rsid w:val="008F3CB4"/>
    <w:rsid w:val="008F5DFF"/>
    <w:rsid w:val="008F5E02"/>
    <w:rsid w:val="008F662A"/>
    <w:rsid w:val="008F6BDC"/>
    <w:rsid w:val="008F6DFC"/>
    <w:rsid w:val="008F7222"/>
    <w:rsid w:val="008F76E0"/>
    <w:rsid w:val="009008D0"/>
    <w:rsid w:val="00900933"/>
    <w:rsid w:val="00900DA7"/>
    <w:rsid w:val="00900DED"/>
    <w:rsid w:val="00900E13"/>
    <w:rsid w:val="0090107F"/>
    <w:rsid w:val="0090131B"/>
    <w:rsid w:val="009015DE"/>
    <w:rsid w:val="00901681"/>
    <w:rsid w:val="00901923"/>
    <w:rsid w:val="009019D5"/>
    <w:rsid w:val="00901EB2"/>
    <w:rsid w:val="009028AC"/>
    <w:rsid w:val="00902B19"/>
    <w:rsid w:val="009030A6"/>
    <w:rsid w:val="0090311E"/>
    <w:rsid w:val="00903A63"/>
    <w:rsid w:val="00903D41"/>
    <w:rsid w:val="00903F4C"/>
    <w:rsid w:val="00903FF7"/>
    <w:rsid w:val="009047B5"/>
    <w:rsid w:val="00904970"/>
    <w:rsid w:val="00904ACF"/>
    <w:rsid w:val="00904B3E"/>
    <w:rsid w:val="00904D81"/>
    <w:rsid w:val="0090523A"/>
    <w:rsid w:val="009052C8"/>
    <w:rsid w:val="0090554D"/>
    <w:rsid w:val="00905AC3"/>
    <w:rsid w:val="00905CFA"/>
    <w:rsid w:val="00905D3E"/>
    <w:rsid w:val="00905DB9"/>
    <w:rsid w:val="00906DB2"/>
    <w:rsid w:val="00906E43"/>
    <w:rsid w:val="00906F6C"/>
    <w:rsid w:val="0090758D"/>
    <w:rsid w:val="00907642"/>
    <w:rsid w:val="00907731"/>
    <w:rsid w:val="00907A06"/>
    <w:rsid w:val="00907D16"/>
    <w:rsid w:val="00907EB1"/>
    <w:rsid w:val="00910B2F"/>
    <w:rsid w:val="00910C3B"/>
    <w:rsid w:val="0091122B"/>
    <w:rsid w:val="0091126C"/>
    <w:rsid w:val="009114C3"/>
    <w:rsid w:val="009116F5"/>
    <w:rsid w:val="00911B55"/>
    <w:rsid w:val="00911DF4"/>
    <w:rsid w:val="00912C70"/>
    <w:rsid w:val="00912E37"/>
    <w:rsid w:val="00913446"/>
    <w:rsid w:val="009137CF"/>
    <w:rsid w:val="00913B12"/>
    <w:rsid w:val="00913BD2"/>
    <w:rsid w:val="00913C78"/>
    <w:rsid w:val="00913F2E"/>
    <w:rsid w:val="00914286"/>
    <w:rsid w:val="009146A5"/>
    <w:rsid w:val="00914891"/>
    <w:rsid w:val="009148D9"/>
    <w:rsid w:val="00914C20"/>
    <w:rsid w:val="0091587C"/>
    <w:rsid w:val="00916D2F"/>
    <w:rsid w:val="00917140"/>
    <w:rsid w:val="009171F7"/>
    <w:rsid w:val="00917210"/>
    <w:rsid w:val="009173F0"/>
    <w:rsid w:val="0091760D"/>
    <w:rsid w:val="00917A29"/>
    <w:rsid w:val="00917EFC"/>
    <w:rsid w:val="009200B6"/>
    <w:rsid w:val="00920E63"/>
    <w:rsid w:val="00920F03"/>
    <w:rsid w:val="00921DBB"/>
    <w:rsid w:val="00922027"/>
    <w:rsid w:val="00922151"/>
    <w:rsid w:val="00922AC5"/>
    <w:rsid w:val="00922BB5"/>
    <w:rsid w:val="0092367E"/>
    <w:rsid w:val="00923828"/>
    <w:rsid w:val="0092393E"/>
    <w:rsid w:val="00923BF0"/>
    <w:rsid w:val="009241B7"/>
    <w:rsid w:val="009242C9"/>
    <w:rsid w:val="00924976"/>
    <w:rsid w:val="00924B5C"/>
    <w:rsid w:val="00925B8E"/>
    <w:rsid w:val="00926276"/>
    <w:rsid w:val="009269E5"/>
    <w:rsid w:val="00926B77"/>
    <w:rsid w:val="00926CE3"/>
    <w:rsid w:val="00927706"/>
    <w:rsid w:val="00927925"/>
    <w:rsid w:val="00927A87"/>
    <w:rsid w:val="00927CFF"/>
    <w:rsid w:val="00927E76"/>
    <w:rsid w:val="00927EF6"/>
    <w:rsid w:val="009306B0"/>
    <w:rsid w:val="00931362"/>
    <w:rsid w:val="009314FC"/>
    <w:rsid w:val="009317E4"/>
    <w:rsid w:val="00931B6E"/>
    <w:rsid w:val="00931C40"/>
    <w:rsid w:val="00931D74"/>
    <w:rsid w:val="00931F31"/>
    <w:rsid w:val="009324D0"/>
    <w:rsid w:val="009325DF"/>
    <w:rsid w:val="0093280E"/>
    <w:rsid w:val="009328F1"/>
    <w:rsid w:val="00932EB0"/>
    <w:rsid w:val="009337B2"/>
    <w:rsid w:val="00933898"/>
    <w:rsid w:val="009338CF"/>
    <w:rsid w:val="00933D9F"/>
    <w:rsid w:val="00933F18"/>
    <w:rsid w:val="0093428D"/>
    <w:rsid w:val="0093439B"/>
    <w:rsid w:val="00934A26"/>
    <w:rsid w:val="00934E92"/>
    <w:rsid w:val="009351C9"/>
    <w:rsid w:val="009356A0"/>
    <w:rsid w:val="009357B7"/>
    <w:rsid w:val="0093650C"/>
    <w:rsid w:val="00936864"/>
    <w:rsid w:val="00936D0C"/>
    <w:rsid w:val="00936D48"/>
    <w:rsid w:val="00936E3D"/>
    <w:rsid w:val="00937168"/>
    <w:rsid w:val="00937396"/>
    <w:rsid w:val="00937774"/>
    <w:rsid w:val="00940637"/>
    <w:rsid w:val="00940914"/>
    <w:rsid w:val="00940CE6"/>
    <w:rsid w:val="00940F19"/>
    <w:rsid w:val="00941993"/>
    <w:rsid w:val="009423D9"/>
    <w:rsid w:val="00942A80"/>
    <w:rsid w:val="00942E5B"/>
    <w:rsid w:val="009435A8"/>
    <w:rsid w:val="00943C36"/>
    <w:rsid w:val="00943CE3"/>
    <w:rsid w:val="00943DFB"/>
    <w:rsid w:val="00944717"/>
    <w:rsid w:val="0094477D"/>
    <w:rsid w:val="009447A9"/>
    <w:rsid w:val="00944852"/>
    <w:rsid w:val="0094498E"/>
    <w:rsid w:val="00944DAD"/>
    <w:rsid w:val="00944DBB"/>
    <w:rsid w:val="009462BF"/>
    <w:rsid w:val="0094658B"/>
    <w:rsid w:val="0094659E"/>
    <w:rsid w:val="009469BB"/>
    <w:rsid w:val="00946B8A"/>
    <w:rsid w:val="00946C07"/>
    <w:rsid w:val="00946FE6"/>
    <w:rsid w:val="00947CA0"/>
    <w:rsid w:val="00947E3D"/>
    <w:rsid w:val="009505B1"/>
    <w:rsid w:val="00950DBE"/>
    <w:rsid w:val="00950EB5"/>
    <w:rsid w:val="009510F3"/>
    <w:rsid w:val="0095148E"/>
    <w:rsid w:val="00952380"/>
    <w:rsid w:val="00952643"/>
    <w:rsid w:val="00952743"/>
    <w:rsid w:val="0095276B"/>
    <w:rsid w:val="0095315E"/>
    <w:rsid w:val="00953526"/>
    <w:rsid w:val="00953AA6"/>
    <w:rsid w:val="0095536D"/>
    <w:rsid w:val="00955AFD"/>
    <w:rsid w:val="00955DF6"/>
    <w:rsid w:val="00955F61"/>
    <w:rsid w:val="00956136"/>
    <w:rsid w:val="00956B95"/>
    <w:rsid w:val="00956C2D"/>
    <w:rsid w:val="0095758F"/>
    <w:rsid w:val="00957BB3"/>
    <w:rsid w:val="00957DEA"/>
    <w:rsid w:val="00961E70"/>
    <w:rsid w:val="00962347"/>
    <w:rsid w:val="009623C1"/>
    <w:rsid w:val="009625E9"/>
    <w:rsid w:val="00962FC8"/>
    <w:rsid w:val="00963339"/>
    <w:rsid w:val="00964809"/>
    <w:rsid w:val="009649D8"/>
    <w:rsid w:val="009649FE"/>
    <w:rsid w:val="00964A77"/>
    <w:rsid w:val="00964C34"/>
    <w:rsid w:val="00964DE7"/>
    <w:rsid w:val="009650AD"/>
    <w:rsid w:val="00965341"/>
    <w:rsid w:val="009653DE"/>
    <w:rsid w:val="009659EA"/>
    <w:rsid w:val="009661FE"/>
    <w:rsid w:val="009662CF"/>
    <w:rsid w:val="00966398"/>
    <w:rsid w:val="00966492"/>
    <w:rsid w:val="009664E6"/>
    <w:rsid w:val="00966657"/>
    <w:rsid w:val="00966717"/>
    <w:rsid w:val="009676F2"/>
    <w:rsid w:val="00967CB4"/>
    <w:rsid w:val="00970133"/>
    <w:rsid w:val="00970F7A"/>
    <w:rsid w:val="0097137A"/>
    <w:rsid w:val="00971804"/>
    <w:rsid w:val="00971C4B"/>
    <w:rsid w:val="00971FA0"/>
    <w:rsid w:val="009720BC"/>
    <w:rsid w:val="00972866"/>
    <w:rsid w:val="00973030"/>
    <w:rsid w:val="00973539"/>
    <w:rsid w:val="009737A8"/>
    <w:rsid w:val="00973C86"/>
    <w:rsid w:val="00974AC9"/>
    <w:rsid w:val="009753FA"/>
    <w:rsid w:val="009757D6"/>
    <w:rsid w:val="00975B1D"/>
    <w:rsid w:val="00975CB8"/>
    <w:rsid w:val="00976F4C"/>
    <w:rsid w:val="00977C17"/>
    <w:rsid w:val="0098018A"/>
    <w:rsid w:val="009804EB"/>
    <w:rsid w:val="00980F5B"/>
    <w:rsid w:val="00981184"/>
    <w:rsid w:val="009812A2"/>
    <w:rsid w:val="00981E29"/>
    <w:rsid w:val="0098219D"/>
    <w:rsid w:val="009822B4"/>
    <w:rsid w:val="009825DB"/>
    <w:rsid w:val="00982723"/>
    <w:rsid w:val="009830BC"/>
    <w:rsid w:val="00983D35"/>
    <w:rsid w:val="0098421E"/>
    <w:rsid w:val="0098431D"/>
    <w:rsid w:val="00984784"/>
    <w:rsid w:val="00984EE1"/>
    <w:rsid w:val="009856AD"/>
    <w:rsid w:val="00985844"/>
    <w:rsid w:val="0098586D"/>
    <w:rsid w:val="00985C87"/>
    <w:rsid w:val="009861D3"/>
    <w:rsid w:val="00986209"/>
    <w:rsid w:val="0098627C"/>
    <w:rsid w:val="009866CA"/>
    <w:rsid w:val="00986AA3"/>
    <w:rsid w:val="00986AB1"/>
    <w:rsid w:val="00986C23"/>
    <w:rsid w:val="00986EC3"/>
    <w:rsid w:val="00987181"/>
    <w:rsid w:val="0098727E"/>
    <w:rsid w:val="00987441"/>
    <w:rsid w:val="0098781F"/>
    <w:rsid w:val="00987B8E"/>
    <w:rsid w:val="00987C93"/>
    <w:rsid w:val="0099019E"/>
    <w:rsid w:val="00990538"/>
    <w:rsid w:val="00990EA9"/>
    <w:rsid w:val="00991537"/>
    <w:rsid w:val="00991688"/>
    <w:rsid w:val="00991987"/>
    <w:rsid w:val="00991B87"/>
    <w:rsid w:val="00991D3A"/>
    <w:rsid w:val="00991ED6"/>
    <w:rsid w:val="0099227A"/>
    <w:rsid w:val="009927F2"/>
    <w:rsid w:val="00992CDC"/>
    <w:rsid w:val="00993DB1"/>
    <w:rsid w:val="00993FD8"/>
    <w:rsid w:val="009943E2"/>
    <w:rsid w:val="0099498E"/>
    <w:rsid w:val="009954B1"/>
    <w:rsid w:val="0099597F"/>
    <w:rsid w:val="009966CE"/>
    <w:rsid w:val="00996743"/>
    <w:rsid w:val="00996B4C"/>
    <w:rsid w:val="00996B9D"/>
    <w:rsid w:val="00996D5E"/>
    <w:rsid w:val="0099773B"/>
    <w:rsid w:val="0099787F"/>
    <w:rsid w:val="00997D94"/>
    <w:rsid w:val="00997DE4"/>
    <w:rsid w:val="009A041E"/>
    <w:rsid w:val="009A0654"/>
    <w:rsid w:val="009A097E"/>
    <w:rsid w:val="009A0B0F"/>
    <w:rsid w:val="009A1586"/>
    <w:rsid w:val="009A1904"/>
    <w:rsid w:val="009A1942"/>
    <w:rsid w:val="009A1BD9"/>
    <w:rsid w:val="009A1D06"/>
    <w:rsid w:val="009A1D9E"/>
    <w:rsid w:val="009A2E5F"/>
    <w:rsid w:val="009A3B6B"/>
    <w:rsid w:val="009A4569"/>
    <w:rsid w:val="009A46A6"/>
    <w:rsid w:val="009A46BD"/>
    <w:rsid w:val="009A5009"/>
    <w:rsid w:val="009A5126"/>
    <w:rsid w:val="009A5557"/>
    <w:rsid w:val="009A570E"/>
    <w:rsid w:val="009A5C86"/>
    <w:rsid w:val="009A5E0D"/>
    <w:rsid w:val="009A6300"/>
    <w:rsid w:val="009A64C9"/>
    <w:rsid w:val="009A6F6A"/>
    <w:rsid w:val="009A788E"/>
    <w:rsid w:val="009A7F16"/>
    <w:rsid w:val="009B0B71"/>
    <w:rsid w:val="009B0E2E"/>
    <w:rsid w:val="009B0E50"/>
    <w:rsid w:val="009B11C8"/>
    <w:rsid w:val="009B1740"/>
    <w:rsid w:val="009B1916"/>
    <w:rsid w:val="009B1F46"/>
    <w:rsid w:val="009B202C"/>
    <w:rsid w:val="009B220C"/>
    <w:rsid w:val="009B27C0"/>
    <w:rsid w:val="009B2B84"/>
    <w:rsid w:val="009B2F97"/>
    <w:rsid w:val="009B32B2"/>
    <w:rsid w:val="009B33B1"/>
    <w:rsid w:val="009B3AAB"/>
    <w:rsid w:val="009B45AD"/>
    <w:rsid w:val="009B45CB"/>
    <w:rsid w:val="009B45EC"/>
    <w:rsid w:val="009B480D"/>
    <w:rsid w:val="009B4A9F"/>
    <w:rsid w:val="009B53D2"/>
    <w:rsid w:val="009B6369"/>
    <w:rsid w:val="009B6619"/>
    <w:rsid w:val="009B6722"/>
    <w:rsid w:val="009B6AB1"/>
    <w:rsid w:val="009B7DBB"/>
    <w:rsid w:val="009B7DF5"/>
    <w:rsid w:val="009C0267"/>
    <w:rsid w:val="009C0326"/>
    <w:rsid w:val="009C162D"/>
    <w:rsid w:val="009C172E"/>
    <w:rsid w:val="009C1749"/>
    <w:rsid w:val="009C25A1"/>
    <w:rsid w:val="009C2903"/>
    <w:rsid w:val="009C3C78"/>
    <w:rsid w:val="009C4298"/>
    <w:rsid w:val="009C4886"/>
    <w:rsid w:val="009C4AAD"/>
    <w:rsid w:val="009C4C75"/>
    <w:rsid w:val="009C52D5"/>
    <w:rsid w:val="009C5331"/>
    <w:rsid w:val="009C5483"/>
    <w:rsid w:val="009C6769"/>
    <w:rsid w:val="009C7296"/>
    <w:rsid w:val="009C73DD"/>
    <w:rsid w:val="009C7620"/>
    <w:rsid w:val="009C7796"/>
    <w:rsid w:val="009C7E11"/>
    <w:rsid w:val="009D0F0E"/>
    <w:rsid w:val="009D1159"/>
    <w:rsid w:val="009D1495"/>
    <w:rsid w:val="009D1E4A"/>
    <w:rsid w:val="009D1EB9"/>
    <w:rsid w:val="009D1F9A"/>
    <w:rsid w:val="009D2313"/>
    <w:rsid w:val="009D2412"/>
    <w:rsid w:val="009D244C"/>
    <w:rsid w:val="009D2ADA"/>
    <w:rsid w:val="009D2BA4"/>
    <w:rsid w:val="009D3370"/>
    <w:rsid w:val="009D3A27"/>
    <w:rsid w:val="009D3B25"/>
    <w:rsid w:val="009D3BDB"/>
    <w:rsid w:val="009D3E13"/>
    <w:rsid w:val="009D424B"/>
    <w:rsid w:val="009D4661"/>
    <w:rsid w:val="009D46F6"/>
    <w:rsid w:val="009D4737"/>
    <w:rsid w:val="009D4FBE"/>
    <w:rsid w:val="009D5520"/>
    <w:rsid w:val="009D559E"/>
    <w:rsid w:val="009D567E"/>
    <w:rsid w:val="009D58AB"/>
    <w:rsid w:val="009D637D"/>
    <w:rsid w:val="009D6953"/>
    <w:rsid w:val="009D6A08"/>
    <w:rsid w:val="009D6CA3"/>
    <w:rsid w:val="009D7131"/>
    <w:rsid w:val="009D72C9"/>
    <w:rsid w:val="009D74AF"/>
    <w:rsid w:val="009D76C1"/>
    <w:rsid w:val="009D7C09"/>
    <w:rsid w:val="009D7E29"/>
    <w:rsid w:val="009D7FE6"/>
    <w:rsid w:val="009E0114"/>
    <w:rsid w:val="009E014E"/>
    <w:rsid w:val="009E0706"/>
    <w:rsid w:val="009E0F8A"/>
    <w:rsid w:val="009E1457"/>
    <w:rsid w:val="009E15CC"/>
    <w:rsid w:val="009E16A5"/>
    <w:rsid w:val="009E17C9"/>
    <w:rsid w:val="009E18A0"/>
    <w:rsid w:val="009E26A9"/>
    <w:rsid w:val="009E282E"/>
    <w:rsid w:val="009E2911"/>
    <w:rsid w:val="009E2D13"/>
    <w:rsid w:val="009E3306"/>
    <w:rsid w:val="009E3AEB"/>
    <w:rsid w:val="009E3CE8"/>
    <w:rsid w:val="009E3E78"/>
    <w:rsid w:val="009E4255"/>
    <w:rsid w:val="009E4ADC"/>
    <w:rsid w:val="009E4F8A"/>
    <w:rsid w:val="009E5207"/>
    <w:rsid w:val="009E5D2B"/>
    <w:rsid w:val="009E6135"/>
    <w:rsid w:val="009E61CD"/>
    <w:rsid w:val="009E6645"/>
    <w:rsid w:val="009E6848"/>
    <w:rsid w:val="009E68A6"/>
    <w:rsid w:val="009E6AE9"/>
    <w:rsid w:val="009E6EFD"/>
    <w:rsid w:val="009E7516"/>
    <w:rsid w:val="009F008F"/>
    <w:rsid w:val="009F08B2"/>
    <w:rsid w:val="009F0BF0"/>
    <w:rsid w:val="009F11B0"/>
    <w:rsid w:val="009F2594"/>
    <w:rsid w:val="009F2798"/>
    <w:rsid w:val="009F36FE"/>
    <w:rsid w:val="009F3C3A"/>
    <w:rsid w:val="009F42DC"/>
    <w:rsid w:val="009F43EB"/>
    <w:rsid w:val="009F4D18"/>
    <w:rsid w:val="009F4F04"/>
    <w:rsid w:val="009F62A5"/>
    <w:rsid w:val="009F63A9"/>
    <w:rsid w:val="009F6751"/>
    <w:rsid w:val="009F6E72"/>
    <w:rsid w:val="009F735E"/>
    <w:rsid w:val="009F7593"/>
    <w:rsid w:val="009F776F"/>
    <w:rsid w:val="009F787B"/>
    <w:rsid w:val="00A0012D"/>
    <w:rsid w:val="00A00DDB"/>
    <w:rsid w:val="00A00E31"/>
    <w:rsid w:val="00A00EB8"/>
    <w:rsid w:val="00A014CC"/>
    <w:rsid w:val="00A0175C"/>
    <w:rsid w:val="00A01B18"/>
    <w:rsid w:val="00A01C25"/>
    <w:rsid w:val="00A022E5"/>
    <w:rsid w:val="00A02BDC"/>
    <w:rsid w:val="00A034DC"/>
    <w:rsid w:val="00A0391C"/>
    <w:rsid w:val="00A0398F"/>
    <w:rsid w:val="00A03A8F"/>
    <w:rsid w:val="00A040CD"/>
    <w:rsid w:val="00A0414C"/>
    <w:rsid w:val="00A048BB"/>
    <w:rsid w:val="00A04BEE"/>
    <w:rsid w:val="00A04C56"/>
    <w:rsid w:val="00A04F70"/>
    <w:rsid w:val="00A0548B"/>
    <w:rsid w:val="00A05722"/>
    <w:rsid w:val="00A05BCA"/>
    <w:rsid w:val="00A05C34"/>
    <w:rsid w:val="00A05D18"/>
    <w:rsid w:val="00A05D38"/>
    <w:rsid w:val="00A05E0D"/>
    <w:rsid w:val="00A060AA"/>
    <w:rsid w:val="00A06919"/>
    <w:rsid w:val="00A06C36"/>
    <w:rsid w:val="00A06D3D"/>
    <w:rsid w:val="00A0788E"/>
    <w:rsid w:val="00A07AB3"/>
    <w:rsid w:val="00A07EA8"/>
    <w:rsid w:val="00A10378"/>
    <w:rsid w:val="00A106C0"/>
    <w:rsid w:val="00A11700"/>
    <w:rsid w:val="00A1182D"/>
    <w:rsid w:val="00A12072"/>
    <w:rsid w:val="00A12616"/>
    <w:rsid w:val="00A12AEC"/>
    <w:rsid w:val="00A12D8A"/>
    <w:rsid w:val="00A1333C"/>
    <w:rsid w:val="00A1364D"/>
    <w:rsid w:val="00A1371E"/>
    <w:rsid w:val="00A137D9"/>
    <w:rsid w:val="00A138F4"/>
    <w:rsid w:val="00A139A9"/>
    <w:rsid w:val="00A139D8"/>
    <w:rsid w:val="00A13D0C"/>
    <w:rsid w:val="00A13D9A"/>
    <w:rsid w:val="00A14111"/>
    <w:rsid w:val="00A14565"/>
    <w:rsid w:val="00A15085"/>
    <w:rsid w:val="00A15B8B"/>
    <w:rsid w:val="00A15CDC"/>
    <w:rsid w:val="00A16333"/>
    <w:rsid w:val="00A16843"/>
    <w:rsid w:val="00A17041"/>
    <w:rsid w:val="00A17843"/>
    <w:rsid w:val="00A17BF2"/>
    <w:rsid w:val="00A20392"/>
    <w:rsid w:val="00A20A0D"/>
    <w:rsid w:val="00A210C3"/>
    <w:rsid w:val="00A2113C"/>
    <w:rsid w:val="00A21699"/>
    <w:rsid w:val="00A21910"/>
    <w:rsid w:val="00A21D2A"/>
    <w:rsid w:val="00A22DC8"/>
    <w:rsid w:val="00A231D5"/>
    <w:rsid w:val="00A23213"/>
    <w:rsid w:val="00A23277"/>
    <w:rsid w:val="00A232C4"/>
    <w:rsid w:val="00A238A7"/>
    <w:rsid w:val="00A2411D"/>
    <w:rsid w:val="00A24486"/>
    <w:rsid w:val="00A24627"/>
    <w:rsid w:val="00A24850"/>
    <w:rsid w:val="00A254D8"/>
    <w:rsid w:val="00A25A0C"/>
    <w:rsid w:val="00A26578"/>
    <w:rsid w:val="00A267A8"/>
    <w:rsid w:val="00A27DF3"/>
    <w:rsid w:val="00A30197"/>
    <w:rsid w:val="00A3050A"/>
    <w:rsid w:val="00A30537"/>
    <w:rsid w:val="00A30D3E"/>
    <w:rsid w:val="00A3113A"/>
    <w:rsid w:val="00A31CAF"/>
    <w:rsid w:val="00A31D41"/>
    <w:rsid w:val="00A31E29"/>
    <w:rsid w:val="00A3223B"/>
    <w:rsid w:val="00A3272F"/>
    <w:rsid w:val="00A329C4"/>
    <w:rsid w:val="00A339D0"/>
    <w:rsid w:val="00A3432A"/>
    <w:rsid w:val="00A34D56"/>
    <w:rsid w:val="00A35176"/>
    <w:rsid w:val="00A353EC"/>
    <w:rsid w:val="00A35A78"/>
    <w:rsid w:val="00A35B75"/>
    <w:rsid w:val="00A36856"/>
    <w:rsid w:val="00A36BF4"/>
    <w:rsid w:val="00A36D78"/>
    <w:rsid w:val="00A36FFE"/>
    <w:rsid w:val="00A3754B"/>
    <w:rsid w:val="00A376D5"/>
    <w:rsid w:val="00A37C1C"/>
    <w:rsid w:val="00A37F03"/>
    <w:rsid w:val="00A40989"/>
    <w:rsid w:val="00A40AC4"/>
    <w:rsid w:val="00A40EE1"/>
    <w:rsid w:val="00A413F4"/>
    <w:rsid w:val="00A41458"/>
    <w:rsid w:val="00A41779"/>
    <w:rsid w:val="00A422FC"/>
    <w:rsid w:val="00A42405"/>
    <w:rsid w:val="00A42811"/>
    <w:rsid w:val="00A42A6A"/>
    <w:rsid w:val="00A43164"/>
    <w:rsid w:val="00A432C0"/>
    <w:rsid w:val="00A43326"/>
    <w:rsid w:val="00A4379F"/>
    <w:rsid w:val="00A439CE"/>
    <w:rsid w:val="00A4403D"/>
    <w:rsid w:val="00A44324"/>
    <w:rsid w:val="00A4465F"/>
    <w:rsid w:val="00A44945"/>
    <w:rsid w:val="00A44AD8"/>
    <w:rsid w:val="00A44B72"/>
    <w:rsid w:val="00A44F4A"/>
    <w:rsid w:val="00A45183"/>
    <w:rsid w:val="00A45A2B"/>
    <w:rsid w:val="00A45AB7"/>
    <w:rsid w:val="00A45DAB"/>
    <w:rsid w:val="00A45E0D"/>
    <w:rsid w:val="00A45E79"/>
    <w:rsid w:val="00A4627F"/>
    <w:rsid w:val="00A4752B"/>
    <w:rsid w:val="00A47A13"/>
    <w:rsid w:val="00A47CAB"/>
    <w:rsid w:val="00A47DE8"/>
    <w:rsid w:val="00A502D0"/>
    <w:rsid w:val="00A50A51"/>
    <w:rsid w:val="00A50C2B"/>
    <w:rsid w:val="00A50D35"/>
    <w:rsid w:val="00A50FC3"/>
    <w:rsid w:val="00A510FB"/>
    <w:rsid w:val="00A512F3"/>
    <w:rsid w:val="00A513B2"/>
    <w:rsid w:val="00A5223C"/>
    <w:rsid w:val="00A5288E"/>
    <w:rsid w:val="00A52C2F"/>
    <w:rsid w:val="00A536A3"/>
    <w:rsid w:val="00A537D9"/>
    <w:rsid w:val="00A542D3"/>
    <w:rsid w:val="00A54624"/>
    <w:rsid w:val="00A55636"/>
    <w:rsid w:val="00A55EF8"/>
    <w:rsid w:val="00A561BA"/>
    <w:rsid w:val="00A561F2"/>
    <w:rsid w:val="00A56736"/>
    <w:rsid w:val="00A573F3"/>
    <w:rsid w:val="00A57B94"/>
    <w:rsid w:val="00A60094"/>
    <w:rsid w:val="00A619B0"/>
    <w:rsid w:val="00A61E04"/>
    <w:rsid w:val="00A6202A"/>
    <w:rsid w:val="00A62375"/>
    <w:rsid w:val="00A623CA"/>
    <w:rsid w:val="00A62713"/>
    <w:rsid w:val="00A62B85"/>
    <w:rsid w:val="00A62FEA"/>
    <w:rsid w:val="00A63313"/>
    <w:rsid w:val="00A63CE5"/>
    <w:rsid w:val="00A63D4A"/>
    <w:rsid w:val="00A641FC"/>
    <w:rsid w:val="00A64635"/>
    <w:rsid w:val="00A6466D"/>
    <w:rsid w:val="00A64F7F"/>
    <w:rsid w:val="00A66609"/>
    <w:rsid w:val="00A66B26"/>
    <w:rsid w:val="00A670F6"/>
    <w:rsid w:val="00A677B7"/>
    <w:rsid w:val="00A67BBE"/>
    <w:rsid w:val="00A70804"/>
    <w:rsid w:val="00A70D0C"/>
    <w:rsid w:val="00A70DB7"/>
    <w:rsid w:val="00A70F74"/>
    <w:rsid w:val="00A71013"/>
    <w:rsid w:val="00A7114A"/>
    <w:rsid w:val="00A713EF"/>
    <w:rsid w:val="00A71576"/>
    <w:rsid w:val="00A71F6E"/>
    <w:rsid w:val="00A71FCD"/>
    <w:rsid w:val="00A721B0"/>
    <w:rsid w:val="00A726D2"/>
    <w:rsid w:val="00A72812"/>
    <w:rsid w:val="00A72910"/>
    <w:rsid w:val="00A72CAA"/>
    <w:rsid w:val="00A73283"/>
    <w:rsid w:val="00A738E2"/>
    <w:rsid w:val="00A73C8F"/>
    <w:rsid w:val="00A7427F"/>
    <w:rsid w:val="00A750CD"/>
    <w:rsid w:val="00A753D0"/>
    <w:rsid w:val="00A75459"/>
    <w:rsid w:val="00A754F6"/>
    <w:rsid w:val="00A75D60"/>
    <w:rsid w:val="00A76057"/>
    <w:rsid w:val="00A7610F"/>
    <w:rsid w:val="00A77500"/>
    <w:rsid w:val="00A8017D"/>
    <w:rsid w:val="00A807C1"/>
    <w:rsid w:val="00A80DEA"/>
    <w:rsid w:val="00A82CC5"/>
    <w:rsid w:val="00A82DC5"/>
    <w:rsid w:val="00A82DED"/>
    <w:rsid w:val="00A82F72"/>
    <w:rsid w:val="00A831F0"/>
    <w:rsid w:val="00A833A4"/>
    <w:rsid w:val="00A834DC"/>
    <w:rsid w:val="00A839B4"/>
    <w:rsid w:val="00A83AE8"/>
    <w:rsid w:val="00A83B4A"/>
    <w:rsid w:val="00A84325"/>
    <w:rsid w:val="00A843D3"/>
    <w:rsid w:val="00A8466E"/>
    <w:rsid w:val="00A84A30"/>
    <w:rsid w:val="00A84C90"/>
    <w:rsid w:val="00A86320"/>
    <w:rsid w:val="00A8687C"/>
    <w:rsid w:val="00A87457"/>
    <w:rsid w:val="00A90469"/>
    <w:rsid w:val="00A90EE8"/>
    <w:rsid w:val="00A91509"/>
    <w:rsid w:val="00A9185E"/>
    <w:rsid w:val="00A91A00"/>
    <w:rsid w:val="00A9207F"/>
    <w:rsid w:val="00A92518"/>
    <w:rsid w:val="00A9279C"/>
    <w:rsid w:val="00A9282F"/>
    <w:rsid w:val="00A92F06"/>
    <w:rsid w:val="00A9311C"/>
    <w:rsid w:val="00A9355B"/>
    <w:rsid w:val="00A941F5"/>
    <w:rsid w:val="00A9428B"/>
    <w:rsid w:val="00A9439D"/>
    <w:rsid w:val="00A94BD8"/>
    <w:rsid w:val="00A94D62"/>
    <w:rsid w:val="00A95B89"/>
    <w:rsid w:val="00A95C3D"/>
    <w:rsid w:val="00A9618E"/>
    <w:rsid w:val="00A961D9"/>
    <w:rsid w:val="00A9640A"/>
    <w:rsid w:val="00A96AD2"/>
    <w:rsid w:val="00A96E8C"/>
    <w:rsid w:val="00A9702A"/>
    <w:rsid w:val="00A97453"/>
    <w:rsid w:val="00AA0194"/>
    <w:rsid w:val="00AA01B4"/>
    <w:rsid w:val="00AA0566"/>
    <w:rsid w:val="00AA07F1"/>
    <w:rsid w:val="00AA0E35"/>
    <w:rsid w:val="00AA109C"/>
    <w:rsid w:val="00AA131C"/>
    <w:rsid w:val="00AA175D"/>
    <w:rsid w:val="00AA1795"/>
    <w:rsid w:val="00AA1AB5"/>
    <w:rsid w:val="00AA2E7A"/>
    <w:rsid w:val="00AA356D"/>
    <w:rsid w:val="00AA36AE"/>
    <w:rsid w:val="00AA37EB"/>
    <w:rsid w:val="00AA3B1E"/>
    <w:rsid w:val="00AA3E16"/>
    <w:rsid w:val="00AA4417"/>
    <w:rsid w:val="00AA49B8"/>
    <w:rsid w:val="00AA4D62"/>
    <w:rsid w:val="00AA4E6A"/>
    <w:rsid w:val="00AA5046"/>
    <w:rsid w:val="00AA51B4"/>
    <w:rsid w:val="00AA5883"/>
    <w:rsid w:val="00AA63FF"/>
    <w:rsid w:val="00AA687C"/>
    <w:rsid w:val="00AA689F"/>
    <w:rsid w:val="00AA690D"/>
    <w:rsid w:val="00AA6A9D"/>
    <w:rsid w:val="00AA6B8A"/>
    <w:rsid w:val="00AA6D41"/>
    <w:rsid w:val="00AA6E54"/>
    <w:rsid w:val="00AA6F3A"/>
    <w:rsid w:val="00AA71FC"/>
    <w:rsid w:val="00AA78F9"/>
    <w:rsid w:val="00AB0313"/>
    <w:rsid w:val="00AB0646"/>
    <w:rsid w:val="00AB09E2"/>
    <w:rsid w:val="00AB0BD1"/>
    <w:rsid w:val="00AB1B61"/>
    <w:rsid w:val="00AB1B89"/>
    <w:rsid w:val="00AB1D8A"/>
    <w:rsid w:val="00AB1DAC"/>
    <w:rsid w:val="00AB24DD"/>
    <w:rsid w:val="00AB27F9"/>
    <w:rsid w:val="00AB2B7B"/>
    <w:rsid w:val="00AB2B9F"/>
    <w:rsid w:val="00AB2CE9"/>
    <w:rsid w:val="00AB3828"/>
    <w:rsid w:val="00AB3B56"/>
    <w:rsid w:val="00AB4395"/>
    <w:rsid w:val="00AB48A5"/>
    <w:rsid w:val="00AB5196"/>
    <w:rsid w:val="00AB53EC"/>
    <w:rsid w:val="00AB59EE"/>
    <w:rsid w:val="00AB5D0E"/>
    <w:rsid w:val="00AB5E1E"/>
    <w:rsid w:val="00AB614F"/>
    <w:rsid w:val="00AB64D2"/>
    <w:rsid w:val="00AB6528"/>
    <w:rsid w:val="00AB6969"/>
    <w:rsid w:val="00AC003B"/>
    <w:rsid w:val="00AC0556"/>
    <w:rsid w:val="00AC0BA0"/>
    <w:rsid w:val="00AC0DBA"/>
    <w:rsid w:val="00AC10E4"/>
    <w:rsid w:val="00AC14FC"/>
    <w:rsid w:val="00AC2295"/>
    <w:rsid w:val="00AC331E"/>
    <w:rsid w:val="00AC349D"/>
    <w:rsid w:val="00AC363A"/>
    <w:rsid w:val="00AC3C69"/>
    <w:rsid w:val="00AC4A03"/>
    <w:rsid w:val="00AC4E83"/>
    <w:rsid w:val="00AC508E"/>
    <w:rsid w:val="00AC50D2"/>
    <w:rsid w:val="00AC567B"/>
    <w:rsid w:val="00AC5B0C"/>
    <w:rsid w:val="00AC63BE"/>
    <w:rsid w:val="00AC691C"/>
    <w:rsid w:val="00AC7545"/>
    <w:rsid w:val="00AC7747"/>
    <w:rsid w:val="00AD014C"/>
    <w:rsid w:val="00AD0F5E"/>
    <w:rsid w:val="00AD1337"/>
    <w:rsid w:val="00AD1BCE"/>
    <w:rsid w:val="00AD219B"/>
    <w:rsid w:val="00AD2513"/>
    <w:rsid w:val="00AD2D90"/>
    <w:rsid w:val="00AD2F20"/>
    <w:rsid w:val="00AD31A5"/>
    <w:rsid w:val="00AD34B5"/>
    <w:rsid w:val="00AD3524"/>
    <w:rsid w:val="00AD45D5"/>
    <w:rsid w:val="00AD4DC8"/>
    <w:rsid w:val="00AD61AE"/>
    <w:rsid w:val="00AD6254"/>
    <w:rsid w:val="00AD67B0"/>
    <w:rsid w:val="00AD6A2C"/>
    <w:rsid w:val="00AD6AE8"/>
    <w:rsid w:val="00AD772A"/>
    <w:rsid w:val="00AD77B1"/>
    <w:rsid w:val="00AD7CB3"/>
    <w:rsid w:val="00AE006C"/>
    <w:rsid w:val="00AE029A"/>
    <w:rsid w:val="00AE0405"/>
    <w:rsid w:val="00AE1B4F"/>
    <w:rsid w:val="00AE1C53"/>
    <w:rsid w:val="00AE3C69"/>
    <w:rsid w:val="00AE3FA5"/>
    <w:rsid w:val="00AE40BC"/>
    <w:rsid w:val="00AE44D7"/>
    <w:rsid w:val="00AE4743"/>
    <w:rsid w:val="00AE482B"/>
    <w:rsid w:val="00AE4BCC"/>
    <w:rsid w:val="00AE4C55"/>
    <w:rsid w:val="00AE58AC"/>
    <w:rsid w:val="00AE5A71"/>
    <w:rsid w:val="00AE6011"/>
    <w:rsid w:val="00AE65CC"/>
    <w:rsid w:val="00AE703C"/>
    <w:rsid w:val="00AE7089"/>
    <w:rsid w:val="00AE7604"/>
    <w:rsid w:val="00AE7901"/>
    <w:rsid w:val="00AE7C40"/>
    <w:rsid w:val="00AE7D8E"/>
    <w:rsid w:val="00AF0046"/>
    <w:rsid w:val="00AF062C"/>
    <w:rsid w:val="00AF0C91"/>
    <w:rsid w:val="00AF1C70"/>
    <w:rsid w:val="00AF1D77"/>
    <w:rsid w:val="00AF29D3"/>
    <w:rsid w:val="00AF3325"/>
    <w:rsid w:val="00AF37A4"/>
    <w:rsid w:val="00AF4564"/>
    <w:rsid w:val="00AF48F9"/>
    <w:rsid w:val="00AF4A5C"/>
    <w:rsid w:val="00AF4AC0"/>
    <w:rsid w:val="00AF4AF1"/>
    <w:rsid w:val="00AF5091"/>
    <w:rsid w:val="00AF52CB"/>
    <w:rsid w:val="00AF59F6"/>
    <w:rsid w:val="00AF6043"/>
    <w:rsid w:val="00AF609B"/>
    <w:rsid w:val="00AF60F3"/>
    <w:rsid w:val="00AF6BB5"/>
    <w:rsid w:val="00AF6C8B"/>
    <w:rsid w:val="00AF6D65"/>
    <w:rsid w:val="00AF75F7"/>
    <w:rsid w:val="00B00E2A"/>
    <w:rsid w:val="00B01544"/>
    <w:rsid w:val="00B017F9"/>
    <w:rsid w:val="00B01F73"/>
    <w:rsid w:val="00B020FB"/>
    <w:rsid w:val="00B021C7"/>
    <w:rsid w:val="00B02273"/>
    <w:rsid w:val="00B0275A"/>
    <w:rsid w:val="00B02DB1"/>
    <w:rsid w:val="00B02E85"/>
    <w:rsid w:val="00B04DB8"/>
    <w:rsid w:val="00B055AD"/>
    <w:rsid w:val="00B05641"/>
    <w:rsid w:val="00B056F2"/>
    <w:rsid w:val="00B0593C"/>
    <w:rsid w:val="00B05AE8"/>
    <w:rsid w:val="00B05BAA"/>
    <w:rsid w:val="00B05D4F"/>
    <w:rsid w:val="00B05F43"/>
    <w:rsid w:val="00B06513"/>
    <w:rsid w:val="00B068A6"/>
    <w:rsid w:val="00B06975"/>
    <w:rsid w:val="00B06E39"/>
    <w:rsid w:val="00B075A5"/>
    <w:rsid w:val="00B0769B"/>
    <w:rsid w:val="00B078E5"/>
    <w:rsid w:val="00B10324"/>
    <w:rsid w:val="00B10EC6"/>
    <w:rsid w:val="00B10F22"/>
    <w:rsid w:val="00B10FD6"/>
    <w:rsid w:val="00B11113"/>
    <w:rsid w:val="00B112C5"/>
    <w:rsid w:val="00B12A93"/>
    <w:rsid w:val="00B12DA2"/>
    <w:rsid w:val="00B12F12"/>
    <w:rsid w:val="00B138EF"/>
    <w:rsid w:val="00B13E99"/>
    <w:rsid w:val="00B13FD8"/>
    <w:rsid w:val="00B14123"/>
    <w:rsid w:val="00B14645"/>
    <w:rsid w:val="00B1485C"/>
    <w:rsid w:val="00B1554D"/>
    <w:rsid w:val="00B15977"/>
    <w:rsid w:val="00B1606E"/>
    <w:rsid w:val="00B165D2"/>
    <w:rsid w:val="00B16DEB"/>
    <w:rsid w:val="00B16E99"/>
    <w:rsid w:val="00B17153"/>
    <w:rsid w:val="00B17AE0"/>
    <w:rsid w:val="00B17F5D"/>
    <w:rsid w:val="00B2018A"/>
    <w:rsid w:val="00B2063C"/>
    <w:rsid w:val="00B20C10"/>
    <w:rsid w:val="00B20DA7"/>
    <w:rsid w:val="00B218F1"/>
    <w:rsid w:val="00B21C00"/>
    <w:rsid w:val="00B21DFE"/>
    <w:rsid w:val="00B22152"/>
    <w:rsid w:val="00B222E6"/>
    <w:rsid w:val="00B227D0"/>
    <w:rsid w:val="00B22C7F"/>
    <w:rsid w:val="00B23236"/>
    <w:rsid w:val="00B23277"/>
    <w:rsid w:val="00B234F2"/>
    <w:rsid w:val="00B23885"/>
    <w:rsid w:val="00B24A96"/>
    <w:rsid w:val="00B24EDC"/>
    <w:rsid w:val="00B24F20"/>
    <w:rsid w:val="00B250DF"/>
    <w:rsid w:val="00B255CE"/>
    <w:rsid w:val="00B25CC5"/>
    <w:rsid w:val="00B26E1A"/>
    <w:rsid w:val="00B27309"/>
    <w:rsid w:val="00B275A0"/>
    <w:rsid w:val="00B27B34"/>
    <w:rsid w:val="00B302B4"/>
    <w:rsid w:val="00B3096D"/>
    <w:rsid w:val="00B30B59"/>
    <w:rsid w:val="00B30EB8"/>
    <w:rsid w:val="00B312DE"/>
    <w:rsid w:val="00B31970"/>
    <w:rsid w:val="00B31A5C"/>
    <w:rsid w:val="00B31CE3"/>
    <w:rsid w:val="00B32361"/>
    <w:rsid w:val="00B323DF"/>
    <w:rsid w:val="00B32692"/>
    <w:rsid w:val="00B32789"/>
    <w:rsid w:val="00B328D4"/>
    <w:rsid w:val="00B32A8C"/>
    <w:rsid w:val="00B330A7"/>
    <w:rsid w:val="00B337B4"/>
    <w:rsid w:val="00B337F6"/>
    <w:rsid w:val="00B33983"/>
    <w:rsid w:val="00B33D75"/>
    <w:rsid w:val="00B33EFF"/>
    <w:rsid w:val="00B34649"/>
    <w:rsid w:val="00B3581E"/>
    <w:rsid w:val="00B36850"/>
    <w:rsid w:val="00B36CD6"/>
    <w:rsid w:val="00B371D7"/>
    <w:rsid w:val="00B374CD"/>
    <w:rsid w:val="00B37900"/>
    <w:rsid w:val="00B37E84"/>
    <w:rsid w:val="00B401B1"/>
    <w:rsid w:val="00B40357"/>
    <w:rsid w:val="00B406B6"/>
    <w:rsid w:val="00B42633"/>
    <w:rsid w:val="00B428FB"/>
    <w:rsid w:val="00B42CC8"/>
    <w:rsid w:val="00B43638"/>
    <w:rsid w:val="00B43C1C"/>
    <w:rsid w:val="00B43CE1"/>
    <w:rsid w:val="00B43E09"/>
    <w:rsid w:val="00B43ED3"/>
    <w:rsid w:val="00B44317"/>
    <w:rsid w:val="00B44346"/>
    <w:rsid w:val="00B44588"/>
    <w:rsid w:val="00B4482F"/>
    <w:rsid w:val="00B44CF5"/>
    <w:rsid w:val="00B44E75"/>
    <w:rsid w:val="00B4514A"/>
    <w:rsid w:val="00B4553C"/>
    <w:rsid w:val="00B458C1"/>
    <w:rsid w:val="00B45962"/>
    <w:rsid w:val="00B4597B"/>
    <w:rsid w:val="00B463C1"/>
    <w:rsid w:val="00B468A2"/>
    <w:rsid w:val="00B475B0"/>
    <w:rsid w:val="00B50733"/>
    <w:rsid w:val="00B50CA8"/>
    <w:rsid w:val="00B50CB5"/>
    <w:rsid w:val="00B50E36"/>
    <w:rsid w:val="00B50E8F"/>
    <w:rsid w:val="00B510BE"/>
    <w:rsid w:val="00B5115A"/>
    <w:rsid w:val="00B516D9"/>
    <w:rsid w:val="00B522E5"/>
    <w:rsid w:val="00B52622"/>
    <w:rsid w:val="00B527E6"/>
    <w:rsid w:val="00B52866"/>
    <w:rsid w:val="00B52B07"/>
    <w:rsid w:val="00B52C34"/>
    <w:rsid w:val="00B537A8"/>
    <w:rsid w:val="00B53957"/>
    <w:rsid w:val="00B53C25"/>
    <w:rsid w:val="00B53CD8"/>
    <w:rsid w:val="00B5403A"/>
    <w:rsid w:val="00B540E8"/>
    <w:rsid w:val="00B54761"/>
    <w:rsid w:val="00B54DEF"/>
    <w:rsid w:val="00B552E1"/>
    <w:rsid w:val="00B55B43"/>
    <w:rsid w:val="00B55B66"/>
    <w:rsid w:val="00B56775"/>
    <w:rsid w:val="00B568E6"/>
    <w:rsid w:val="00B56BFE"/>
    <w:rsid w:val="00B56CDB"/>
    <w:rsid w:val="00B56D2E"/>
    <w:rsid w:val="00B56E1B"/>
    <w:rsid w:val="00B577E5"/>
    <w:rsid w:val="00B57DA7"/>
    <w:rsid w:val="00B57E99"/>
    <w:rsid w:val="00B60179"/>
    <w:rsid w:val="00B6017C"/>
    <w:rsid w:val="00B60504"/>
    <w:rsid w:val="00B609FA"/>
    <w:rsid w:val="00B60E6A"/>
    <w:rsid w:val="00B6107E"/>
    <w:rsid w:val="00B615B6"/>
    <w:rsid w:val="00B6250B"/>
    <w:rsid w:val="00B62FAD"/>
    <w:rsid w:val="00B63004"/>
    <w:rsid w:val="00B639AE"/>
    <w:rsid w:val="00B63C40"/>
    <w:rsid w:val="00B63DBB"/>
    <w:rsid w:val="00B63E0B"/>
    <w:rsid w:val="00B63E4B"/>
    <w:rsid w:val="00B6412B"/>
    <w:rsid w:val="00B645F9"/>
    <w:rsid w:val="00B648AA"/>
    <w:rsid w:val="00B64CE4"/>
    <w:rsid w:val="00B655A7"/>
    <w:rsid w:val="00B65647"/>
    <w:rsid w:val="00B65AE8"/>
    <w:rsid w:val="00B65B0E"/>
    <w:rsid w:val="00B65B34"/>
    <w:rsid w:val="00B65D52"/>
    <w:rsid w:val="00B667BB"/>
    <w:rsid w:val="00B669E0"/>
    <w:rsid w:val="00B66BBC"/>
    <w:rsid w:val="00B670D5"/>
    <w:rsid w:val="00B6749D"/>
    <w:rsid w:val="00B674C5"/>
    <w:rsid w:val="00B67D7C"/>
    <w:rsid w:val="00B67DBD"/>
    <w:rsid w:val="00B67F57"/>
    <w:rsid w:val="00B70172"/>
    <w:rsid w:val="00B70BFF"/>
    <w:rsid w:val="00B710EF"/>
    <w:rsid w:val="00B71A64"/>
    <w:rsid w:val="00B71AC7"/>
    <w:rsid w:val="00B71B81"/>
    <w:rsid w:val="00B721E6"/>
    <w:rsid w:val="00B728D4"/>
    <w:rsid w:val="00B72FC9"/>
    <w:rsid w:val="00B73085"/>
    <w:rsid w:val="00B7310F"/>
    <w:rsid w:val="00B73502"/>
    <w:rsid w:val="00B738AC"/>
    <w:rsid w:val="00B73CBE"/>
    <w:rsid w:val="00B73F07"/>
    <w:rsid w:val="00B74167"/>
    <w:rsid w:val="00B74999"/>
    <w:rsid w:val="00B749AF"/>
    <w:rsid w:val="00B74D65"/>
    <w:rsid w:val="00B75130"/>
    <w:rsid w:val="00B7516E"/>
    <w:rsid w:val="00B75299"/>
    <w:rsid w:val="00B756BD"/>
    <w:rsid w:val="00B767A6"/>
    <w:rsid w:val="00B76EAA"/>
    <w:rsid w:val="00B777F3"/>
    <w:rsid w:val="00B77999"/>
    <w:rsid w:val="00B806B5"/>
    <w:rsid w:val="00B80B93"/>
    <w:rsid w:val="00B81784"/>
    <w:rsid w:val="00B8217D"/>
    <w:rsid w:val="00B823D6"/>
    <w:rsid w:val="00B82F36"/>
    <w:rsid w:val="00B830D9"/>
    <w:rsid w:val="00B83C7A"/>
    <w:rsid w:val="00B83CE0"/>
    <w:rsid w:val="00B83FEF"/>
    <w:rsid w:val="00B840EF"/>
    <w:rsid w:val="00B8446F"/>
    <w:rsid w:val="00B846B8"/>
    <w:rsid w:val="00B84914"/>
    <w:rsid w:val="00B85204"/>
    <w:rsid w:val="00B85A35"/>
    <w:rsid w:val="00B85ACD"/>
    <w:rsid w:val="00B861B2"/>
    <w:rsid w:val="00B878A9"/>
    <w:rsid w:val="00B87980"/>
    <w:rsid w:val="00B87A73"/>
    <w:rsid w:val="00B87AD6"/>
    <w:rsid w:val="00B87D99"/>
    <w:rsid w:val="00B87EDE"/>
    <w:rsid w:val="00B90885"/>
    <w:rsid w:val="00B90ED7"/>
    <w:rsid w:val="00B91C37"/>
    <w:rsid w:val="00B91E93"/>
    <w:rsid w:val="00B92024"/>
    <w:rsid w:val="00B92097"/>
    <w:rsid w:val="00B922BC"/>
    <w:rsid w:val="00B931F4"/>
    <w:rsid w:val="00B93672"/>
    <w:rsid w:val="00B93759"/>
    <w:rsid w:val="00B93D47"/>
    <w:rsid w:val="00B95534"/>
    <w:rsid w:val="00B9586A"/>
    <w:rsid w:val="00B96436"/>
    <w:rsid w:val="00B97107"/>
    <w:rsid w:val="00BA02DC"/>
    <w:rsid w:val="00BA1AB2"/>
    <w:rsid w:val="00BA1F0E"/>
    <w:rsid w:val="00BA254A"/>
    <w:rsid w:val="00BA2551"/>
    <w:rsid w:val="00BA275E"/>
    <w:rsid w:val="00BA27C1"/>
    <w:rsid w:val="00BA2E19"/>
    <w:rsid w:val="00BA3173"/>
    <w:rsid w:val="00BA339C"/>
    <w:rsid w:val="00BA356F"/>
    <w:rsid w:val="00BA3C7A"/>
    <w:rsid w:val="00BA3E2E"/>
    <w:rsid w:val="00BA3FDA"/>
    <w:rsid w:val="00BA4DD3"/>
    <w:rsid w:val="00BA5EE9"/>
    <w:rsid w:val="00BA6438"/>
    <w:rsid w:val="00BA67CE"/>
    <w:rsid w:val="00BA7130"/>
    <w:rsid w:val="00BA7A70"/>
    <w:rsid w:val="00BA7C1A"/>
    <w:rsid w:val="00BA7C5B"/>
    <w:rsid w:val="00BA7FBC"/>
    <w:rsid w:val="00BB02ED"/>
    <w:rsid w:val="00BB0759"/>
    <w:rsid w:val="00BB0DB8"/>
    <w:rsid w:val="00BB10A1"/>
    <w:rsid w:val="00BB17D9"/>
    <w:rsid w:val="00BB18A2"/>
    <w:rsid w:val="00BB19CF"/>
    <w:rsid w:val="00BB1ABC"/>
    <w:rsid w:val="00BB1ED8"/>
    <w:rsid w:val="00BB2B70"/>
    <w:rsid w:val="00BB2B76"/>
    <w:rsid w:val="00BB3417"/>
    <w:rsid w:val="00BB3A01"/>
    <w:rsid w:val="00BB3B75"/>
    <w:rsid w:val="00BB4015"/>
    <w:rsid w:val="00BB4490"/>
    <w:rsid w:val="00BB4507"/>
    <w:rsid w:val="00BB4E0A"/>
    <w:rsid w:val="00BB4F48"/>
    <w:rsid w:val="00BB54FC"/>
    <w:rsid w:val="00BB5680"/>
    <w:rsid w:val="00BB5B82"/>
    <w:rsid w:val="00BB5CA8"/>
    <w:rsid w:val="00BB605F"/>
    <w:rsid w:val="00BB6170"/>
    <w:rsid w:val="00BB67DE"/>
    <w:rsid w:val="00BB6BD9"/>
    <w:rsid w:val="00BB7449"/>
    <w:rsid w:val="00BB74A9"/>
    <w:rsid w:val="00BB75F0"/>
    <w:rsid w:val="00BB7A8C"/>
    <w:rsid w:val="00BC10F3"/>
    <w:rsid w:val="00BC1467"/>
    <w:rsid w:val="00BC1618"/>
    <w:rsid w:val="00BC1A11"/>
    <w:rsid w:val="00BC1A5F"/>
    <w:rsid w:val="00BC1EBD"/>
    <w:rsid w:val="00BC206F"/>
    <w:rsid w:val="00BC26AB"/>
    <w:rsid w:val="00BC29D0"/>
    <w:rsid w:val="00BC2A54"/>
    <w:rsid w:val="00BC2DDC"/>
    <w:rsid w:val="00BC3CBF"/>
    <w:rsid w:val="00BC4005"/>
    <w:rsid w:val="00BC42F1"/>
    <w:rsid w:val="00BC43A4"/>
    <w:rsid w:val="00BC4410"/>
    <w:rsid w:val="00BC4418"/>
    <w:rsid w:val="00BC44DB"/>
    <w:rsid w:val="00BC44F9"/>
    <w:rsid w:val="00BC47C9"/>
    <w:rsid w:val="00BC4C50"/>
    <w:rsid w:val="00BC5023"/>
    <w:rsid w:val="00BC5107"/>
    <w:rsid w:val="00BC5463"/>
    <w:rsid w:val="00BC5524"/>
    <w:rsid w:val="00BC590E"/>
    <w:rsid w:val="00BC5B61"/>
    <w:rsid w:val="00BC5D1D"/>
    <w:rsid w:val="00BC609E"/>
    <w:rsid w:val="00BC65F2"/>
    <w:rsid w:val="00BC6BB7"/>
    <w:rsid w:val="00BC75E5"/>
    <w:rsid w:val="00BC7688"/>
    <w:rsid w:val="00BD07D2"/>
    <w:rsid w:val="00BD092A"/>
    <w:rsid w:val="00BD0DB3"/>
    <w:rsid w:val="00BD0F3B"/>
    <w:rsid w:val="00BD1ABB"/>
    <w:rsid w:val="00BD1FCD"/>
    <w:rsid w:val="00BD2159"/>
    <w:rsid w:val="00BD3186"/>
    <w:rsid w:val="00BD32BC"/>
    <w:rsid w:val="00BD371A"/>
    <w:rsid w:val="00BD391A"/>
    <w:rsid w:val="00BD3F69"/>
    <w:rsid w:val="00BD43FE"/>
    <w:rsid w:val="00BD4618"/>
    <w:rsid w:val="00BD4D31"/>
    <w:rsid w:val="00BD5C66"/>
    <w:rsid w:val="00BD6737"/>
    <w:rsid w:val="00BD71F6"/>
    <w:rsid w:val="00BD7282"/>
    <w:rsid w:val="00BD7EB9"/>
    <w:rsid w:val="00BE038F"/>
    <w:rsid w:val="00BE073B"/>
    <w:rsid w:val="00BE0A58"/>
    <w:rsid w:val="00BE1B4C"/>
    <w:rsid w:val="00BE2A40"/>
    <w:rsid w:val="00BE2AF7"/>
    <w:rsid w:val="00BE2B1A"/>
    <w:rsid w:val="00BE2FA0"/>
    <w:rsid w:val="00BE3031"/>
    <w:rsid w:val="00BE308F"/>
    <w:rsid w:val="00BE3568"/>
    <w:rsid w:val="00BE3B30"/>
    <w:rsid w:val="00BE3F7F"/>
    <w:rsid w:val="00BE4558"/>
    <w:rsid w:val="00BE556A"/>
    <w:rsid w:val="00BE56EF"/>
    <w:rsid w:val="00BE6A89"/>
    <w:rsid w:val="00BE6E87"/>
    <w:rsid w:val="00BE7238"/>
    <w:rsid w:val="00BE78E9"/>
    <w:rsid w:val="00BE7C60"/>
    <w:rsid w:val="00BE7D9D"/>
    <w:rsid w:val="00BF0012"/>
    <w:rsid w:val="00BF00B7"/>
    <w:rsid w:val="00BF0958"/>
    <w:rsid w:val="00BF0B57"/>
    <w:rsid w:val="00BF0FBD"/>
    <w:rsid w:val="00BF1216"/>
    <w:rsid w:val="00BF1761"/>
    <w:rsid w:val="00BF1A0F"/>
    <w:rsid w:val="00BF277F"/>
    <w:rsid w:val="00BF33D3"/>
    <w:rsid w:val="00BF35BE"/>
    <w:rsid w:val="00BF38E7"/>
    <w:rsid w:val="00BF3C45"/>
    <w:rsid w:val="00BF3F98"/>
    <w:rsid w:val="00BF41C2"/>
    <w:rsid w:val="00BF50AA"/>
    <w:rsid w:val="00BF51D3"/>
    <w:rsid w:val="00BF57BA"/>
    <w:rsid w:val="00BF5891"/>
    <w:rsid w:val="00BF58A7"/>
    <w:rsid w:val="00BF5DAC"/>
    <w:rsid w:val="00BF6081"/>
    <w:rsid w:val="00BF632E"/>
    <w:rsid w:val="00BF6819"/>
    <w:rsid w:val="00BF6AEF"/>
    <w:rsid w:val="00BF6C7D"/>
    <w:rsid w:val="00BF7505"/>
    <w:rsid w:val="00BF7AF2"/>
    <w:rsid w:val="00BF7CA1"/>
    <w:rsid w:val="00BF7F16"/>
    <w:rsid w:val="00C0028C"/>
    <w:rsid w:val="00C0065A"/>
    <w:rsid w:val="00C012EE"/>
    <w:rsid w:val="00C015BF"/>
    <w:rsid w:val="00C01BC7"/>
    <w:rsid w:val="00C01D66"/>
    <w:rsid w:val="00C021AE"/>
    <w:rsid w:val="00C02E21"/>
    <w:rsid w:val="00C04971"/>
    <w:rsid w:val="00C04B2D"/>
    <w:rsid w:val="00C04F2B"/>
    <w:rsid w:val="00C04FF6"/>
    <w:rsid w:val="00C0557A"/>
    <w:rsid w:val="00C055BD"/>
    <w:rsid w:val="00C0573E"/>
    <w:rsid w:val="00C05742"/>
    <w:rsid w:val="00C057D2"/>
    <w:rsid w:val="00C05808"/>
    <w:rsid w:val="00C059E5"/>
    <w:rsid w:val="00C05B94"/>
    <w:rsid w:val="00C05DBB"/>
    <w:rsid w:val="00C06791"/>
    <w:rsid w:val="00C0689D"/>
    <w:rsid w:val="00C075A1"/>
    <w:rsid w:val="00C07CF6"/>
    <w:rsid w:val="00C07D44"/>
    <w:rsid w:val="00C07F2D"/>
    <w:rsid w:val="00C1116C"/>
    <w:rsid w:val="00C11193"/>
    <w:rsid w:val="00C11198"/>
    <w:rsid w:val="00C11277"/>
    <w:rsid w:val="00C115FD"/>
    <w:rsid w:val="00C11608"/>
    <w:rsid w:val="00C117B8"/>
    <w:rsid w:val="00C12796"/>
    <w:rsid w:val="00C12875"/>
    <w:rsid w:val="00C1289B"/>
    <w:rsid w:val="00C12CF6"/>
    <w:rsid w:val="00C134B2"/>
    <w:rsid w:val="00C13A6A"/>
    <w:rsid w:val="00C14115"/>
    <w:rsid w:val="00C1415A"/>
    <w:rsid w:val="00C14ADB"/>
    <w:rsid w:val="00C15D58"/>
    <w:rsid w:val="00C161E3"/>
    <w:rsid w:val="00C17299"/>
    <w:rsid w:val="00C17798"/>
    <w:rsid w:val="00C177E1"/>
    <w:rsid w:val="00C17E18"/>
    <w:rsid w:val="00C17E6A"/>
    <w:rsid w:val="00C2005A"/>
    <w:rsid w:val="00C2077D"/>
    <w:rsid w:val="00C2079A"/>
    <w:rsid w:val="00C21B3E"/>
    <w:rsid w:val="00C21FF3"/>
    <w:rsid w:val="00C2263F"/>
    <w:rsid w:val="00C226F2"/>
    <w:rsid w:val="00C22E85"/>
    <w:rsid w:val="00C234E3"/>
    <w:rsid w:val="00C236DE"/>
    <w:rsid w:val="00C2399F"/>
    <w:rsid w:val="00C23F3E"/>
    <w:rsid w:val="00C241BA"/>
    <w:rsid w:val="00C2450D"/>
    <w:rsid w:val="00C24628"/>
    <w:rsid w:val="00C24A53"/>
    <w:rsid w:val="00C24D04"/>
    <w:rsid w:val="00C24D35"/>
    <w:rsid w:val="00C24FF1"/>
    <w:rsid w:val="00C2544F"/>
    <w:rsid w:val="00C25544"/>
    <w:rsid w:val="00C255B1"/>
    <w:rsid w:val="00C25BBF"/>
    <w:rsid w:val="00C2659C"/>
    <w:rsid w:val="00C2687E"/>
    <w:rsid w:val="00C26C5E"/>
    <w:rsid w:val="00C307AA"/>
    <w:rsid w:val="00C31336"/>
    <w:rsid w:val="00C313D8"/>
    <w:rsid w:val="00C318A7"/>
    <w:rsid w:val="00C31A1E"/>
    <w:rsid w:val="00C32473"/>
    <w:rsid w:val="00C3292F"/>
    <w:rsid w:val="00C32979"/>
    <w:rsid w:val="00C329CE"/>
    <w:rsid w:val="00C337CA"/>
    <w:rsid w:val="00C3430C"/>
    <w:rsid w:val="00C347D0"/>
    <w:rsid w:val="00C34B65"/>
    <w:rsid w:val="00C3520B"/>
    <w:rsid w:val="00C355BF"/>
    <w:rsid w:val="00C355F6"/>
    <w:rsid w:val="00C35FE1"/>
    <w:rsid w:val="00C3607A"/>
    <w:rsid w:val="00C36973"/>
    <w:rsid w:val="00C3754A"/>
    <w:rsid w:val="00C40306"/>
    <w:rsid w:val="00C4045D"/>
    <w:rsid w:val="00C404FB"/>
    <w:rsid w:val="00C406A9"/>
    <w:rsid w:val="00C40D0A"/>
    <w:rsid w:val="00C40DA5"/>
    <w:rsid w:val="00C40E59"/>
    <w:rsid w:val="00C41A18"/>
    <w:rsid w:val="00C4278B"/>
    <w:rsid w:val="00C42917"/>
    <w:rsid w:val="00C43BAA"/>
    <w:rsid w:val="00C43DAE"/>
    <w:rsid w:val="00C440E4"/>
    <w:rsid w:val="00C4438B"/>
    <w:rsid w:val="00C44592"/>
    <w:rsid w:val="00C4493B"/>
    <w:rsid w:val="00C44D35"/>
    <w:rsid w:val="00C44FD4"/>
    <w:rsid w:val="00C45B1B"/>
    <w:rsid w:val="00C45CB1"/>
    <w:rsid w:val="00C460EF"/>
    <w:rsid w:val="00C467EE"/>
    <w:rsid w:val="00C46910"/>
    <w:rsid w:val="00C512D2"/>
    <w:rsid w:val="00C515BD"/>
    <w:rsid w:val="00C51625"/>
    <w:rsid w:val="00C51F2A"/>
    <w:rsid w:val="00C521A7"/>
    <w:rsid w:val="00C52377"/>
    <w:rsid w:val="00C529FC"/>
    <w:rsid w:val="00C52B24"/>
    <w:rsid w:val="00C52B39"/>
    <w:rsid w:val="00C52FC8"/>
    <w:rsid w:val="00C53341"/>
    <w:rsid w:val="00C533E5"/>
    <w:rsid w:val="00C5377D"/>
    <w:rsid w:val="00C53786"/>
    <w:rsid w:val="00C537DF"/>
    <w:rsid w:val="00C54225"/>
    <w:rsid w:val="00C5445C"/>
    <w:rsid w:val="00C54FE6"/>
    <w:rsid w:val="00C552EB"/>
    <w:rsid w:val="00C554BF"/>
    <w:rsid w:val="00C55859"/>
    <w:rsid w:val="00C560EE"/>
    <w:rsid w:val="00C565A0"/>
    <w:rsid w:val="00C56804"/>
    <w:rsid w:val="00C568DA"/>
    <w:rsid w:val="00C56E71"/>
    <w:rsid w:val="00C56E93"/>
    <w:rsid w:val="00C56F08"/>
    <w:rsid w:val="00C57185"/>
    <w:rsid w:val="00C6017F"/>
    <w:rsid w:val="00C60A97"/>
    <w:rsid w:val="00C60B2A"/>
    <w:rsid w:val="00C60E8B"/>
    <w:rsid w:val="00C6124A"/>
    <w:rsid w:val="00C613A6"/>
    <w:rsid w:val="00C61549"/>
    <w:rsid w:val="00C618B9"/>
    <w:rsid w:val="00C619D2"/>
    <w:rsid w:val="00C61AFA"/>
    <w:rsid w:val="00C62107"/>
    <w:rsid w:val="00C6237A"/>
    <w:rsid w:val="00C623E2"/>
    <w:rsid w:val="00C623E4"/>
    <w:rsid w:val="00C62562"/>
    <w:rsid w:val="00C6283A"/>
    <w:rsid w:val="00C62DF6"/>
    <w:rsid w:val="00C6313F"/>
    <w:rsid w:val="00C63AB1"/>
    <w:rsid w:val="00C64152"/>
    <w:rsid w:val="00C6415B"/>
    <w:rsid w:val="00C64165"/>
    <w:rsid w:val="00C6456C"/>
    <w:rsid w:val="00C64B11"/>
    <w:rsid w:val="00C6555A"/>
    <w:rsid w:val="00C65630"/>
    <w:rsid w:val="00C6578B"/>
    <w:rsid w:val="00C65B99"/>
    <w:rsid w:val="00C65DFF"/>
    <w:rsid w:val="00C6646B"/>
    <w:rsid w:val="00C6653D"/>
    <w:rsid w:val="00C67142"/>
    <w:rsid w:val="00C70248"/>
    <w:rsid w:val="00C70509"/>
    <w:rsid w:val="00C70CE3"/>
    <w:rsid w:val="00C70D92"/>
    <w:rsid w:val="00C70E88"/>
    <w:rsid w:val="00C718DD"/>
    <w:rsid w:val="00C71DA8"/>
    <w:rsid w:val="00C71F13"/>
    <w:rsid w:val="00C72779"/>
    <w:rsid w:val="00C72E9E"/>
    <w:rsid w:val="00C7303C"/>
    <w:rsid w:val="00C738FC"/>
    <w:rsid w:val="00C7473D"/>
    <w:rsid w:val="00C74A0E"/>
    <w:rsid w:val="00C7619B"/>
    <w:rsid w:val="00C76B64"/>
    <w:rsid w:val="00C76CED"/>
    <w:rsid w:val="00C76F7D"/>
    <w:rsid w:val="00C8004E"/>
    <w:rsid w:val="00C805D0"/>
    <w:rsid w:val="00C80C4F"/>
    <w:rsid w:val="00C80DE8"/>
    <w:rsid w:val="00C80E24"/>
    <w:rsid w:val="00C826F8"/>
    <w:rsid w:val="00C855E7"/>
    <w:rsid w:val="00C85953"/>
    <w:rsid w:val="00C86268"/>
    <w:rsid w:val="00C8669B"/>
    <w:rsid w:val="00C867D2"/>
    <w:rsid w:val="00C86945"/>
    <w:rsid w:val="00C8725C"/>
    <w:rsid w:val="00C872C4"/>
    <w:rsid w:val="00C8735F"/>
    <w:rsid w:val="00C8765E"/>
    <w:rsid w:val="00C87A6A"/>
    <w:rsid w:val="00C87B10"/>
    <w:rsid w:val="00C87B8B"/>
    <w:rsid w:val="00C87CE4"/>
    <w:rsid w:val="00C87D7D"/>
    <w:rsid w:val="00C87F0C"/>
    <w:rsid w:val="00C90227"/>
    <w:rsid w:val="00C905C3"/>
    <w:rsid w:val="00C90641"/>
    <w:rsid w:val="00C90FFB"/>
    <w:rsid w:val="00C9128C"/>
    <w:rsid w:val="00C9148C"/>
    <w:rsid w:val="00C914F8"/>
    <w:rsid w:val="00C91EF8"/>
    <w:rsid w:val="00C92945"/>
    <w:rsid w:val="00C929B6"/>
    <w:rsid w:val="00C92CD1"/>
    <w:rsid w:val="00C931B4"/>
    <w:rsid w:val="00C9395D"/>
    <w:rsid w:val="00C93A9A"/>
    <w:rsid w:val="00C93D94"/>
    <w:rsid w:val="00C942AB"/>
    <w:rsid w:val="00C943B3"/>
    <w:rsid w:val="00C94A8F"/>
    <w:rsid w:val="00C94D45"/>
    <w:rsid w:val="00C94F18"/>
    <w:rsid w:val="00C95002"/>
    <w:rsid w:val="00C9520C"/>
    <w:rsid w:val="00C952E5"/>
    <w:rsid w:val="00C95762"/>
    <w:rsid w:val="00C959B0"/>
    <w:rsid w:val="00C95FEC"/>
    <w:rsid w:val="00C96644"/>
    <w:rsid w:val="00C96A3B"/>
    <w:rsid w:val="00C96A46"/>
    <w:rsid w:val="00C96C8D"/>
    <w:rsid w:val="00C970B2"/>
    <w:rsid w:val="00C9717D"/>
    <w:rsid w:val="00C97203"/>
    <w:rsid w:val="00C973BB"/>
    <w:rsid w:val="00C973E2"/>
    <w:rsid w:val="00C974B2"/>
    <w:rsid w:val="00C9787B"/>
    <w:rsid w:val="00C97B51"/>
    <w:rsid w:val="00C97C37"/>
    <w:rsid w:val="00CA067D"/>
    <w:rsid w:val="00CA0E05"/>
    <w:rsid w:val="00CA0F3B"/>
    <w:rsid w:val="00CA0F51"/>
    <w:rsid w:val="00CA11DB"/>
    <w:rsid w:val="00CA1461"/>
    <w:rsid w:val="00CA1E4E"/>
    <w:rsid w:val="00CA2025"/>
    <w:rsid w:val="00CA221C"/>
    <w:rsid w:val="00CA238A"/>
    <w:rsid w:val="00CA2777"/>
    <w:rsid w:val="00CA3C22"/>
    <w:rsid w:val="00CA428B"/>
    <w:rsid w:val="00CA4447"/>
    <w:rsid w:val="00CA498E"/>
    <w:rsid w:val="00CA49DD"/>
    <w:rsid w:val="00CA5689"/>
    <w:rsid w:val="00CA56E5"/>
    <w:rsid w:val="00CA59F0"/>
    <w:rsid w:val="00CA5D9B"/>
    <w:rsid w:val="00CA61E9"/>
    <w:rsid w:val="00CA637E"/>
    <w:rsid w:val="00CA712C"/>
    <w:rsid w:val="00CA7205"/>
    <w:rsid w:val="00CA73D0"/>
    <w:rsid w:val="00CA78EE"/>
    <w:rsid w:val="00CA7E9C"/>
    <w:rsid w:val="00CB034C"/>
    <w:rsid w:val="00CB1020"/>
    <w:rsid w:val="00CB1097"/>
    <w:rsid w:val="00CB10AA"/>
    <w:rsid w:val="00CB13B2"/>
    <w:rsid w:val="00CB23C3"/>
    <w:rsid w:val="00CB29D2"/>
    <w:rsid w:val="00CB3195"/>
    <w:rsid w:val="00CB3231"/>
    <w:rsid w:val="00CB3539"/>
    <w:rsid w:val="00CB44ED"/>
    <w:rsid w:val="00CB4535"/>
    <w:rsid w:val="00CB4A07"/>
    <w:rsid w:val="00CB4A83"/>
    <w:rsid w:val="00CB4AFE"/>
    <w:rsid w:val="00CB4BD3"/>
    <w:rsid w:val="00CB4C11"/>
    <w:rsid w:val="00CB5239"/>
    <w:rsid w:val="00CB5733"/>
    <w:rsid w:val="00CB58D4"/>
    <w:rsid w:val="00CB5B92"/>
    <w:rsid w:val="00CB5BF0"/>
    <w:rsid w:val="00CB60F0"/>
    <w:rsid w:val="00CB652D"/>
    <w:rsid w:val="00CB69EF"/>
    <w:rsid w:val="00CB76EB"/>
    <w:rsid w:val="00CB7FB9"/>
    <w:rsid w:val="00CC0058"/>
    <w:rsid w:val="00CC05F1"/>
    <w:rsid w:val="00CC0625"/>
    <w:rsid w:val="00CC08B8"/>
    <w:rsid w:val="00CC0D59"/>
    <w:rsid w:val="00CC19A8"/>
    <w:rsid w:val="00CC1DB0"/>
    <w:rsid w:val="00CC2034"/>
    <w:rsid w:val="00CC2356"/>
    <w:rsid w:val="00CC28CB"/>
    <w:rsid w:val="00CC2FDB"/>
    <w:rsid w:val="00CC3222"/>
    <w:rsid w:val="00CC328C"/>
    <w:rsid w:val="00CC351F"/>
    <w:rsid w:val="00CC35EE"/>
    <w:rsid w:val="00CC3603"/>
    <w:rsid w:val="00CC3920"/>
    <w:rsid w:val="00CC4193"/>
    <w:rsid w:val="00CC4BDF"/>
    <w:rsid w:val="00CC4CE5"/>
    <w:rsid w:val="00CC4D76"/>
    <w:rsid w:val="00CC4E40"/>
    <w:rsid w:val="00CC4F39"/>
    <w:rsid w:val="00CC4FA8"/>
    <w:rsid w:val="00CC587E"/>
    <w:rsid w:val="00CC5DB8"/>
    <w:rsid w:val="00CC5DD4"/>
    <w:rsid w:val="00CC6529"/>
    <w:rsid w:val="00CC6774"/>
    <w:rsid w:val="00CC6C7B"/>
    <w:rsid w:val="00CC6D87"/>
    <w:rsid w:val="00CC7681"/>
    <w:rsid w:val="00CC7AD2"/>
    <w:rsid w:val="00CD01EF"/>
    <w:rsid w:val="00CD029C"/>
    <w:rsid w:val="00CD047C"/>
    <w:rsid w:val="00CD11FF"/>
    <w:rsid w:val="00CD18C2"/>
    <w:rsid w:val="00CD1ABE"/>
    <w:rsid w:val="00CD23E8"/>
    <w:rsid w:val="00CD2D77"/>
    <w:rsid w:val="00CD3373"/>
    <w:rsid w:val="00CD4276"/>
    <w:rsid w:val="00CD44F8"/>
    <w:rsid w:val="00CD4ACD"/>
    <w:rsid w:val="00CD5273"/>
    <w:rsid w:val="00CD5431"/>
    <w:rsid w:val="00CD660A"/>
    <w:rsid w:val="00CD6A52"/>
    <w:rsid w:val="00CD6B2E"/>
    <w:rsid w:val="00CD75E8"/>
    <w:rsid w:val="00CE12D0"/>
    <w:rsid w:val="00CE1383"/>
    <w:rsid w:val="00CE15B4"/>
    <w:rsid w:val="00CE1AF8"/>
    <w:rsid w:val="00CE1B71"/>
    <w:rsid w:val="00CE1B99"/>
    <w:rsid w:val="00CE1CF7"/>
    <w:rsid w:val="00CE20F7"/>
    <w:rsid w:val="00CE2A13"/>
    <w:rsid w:val="00CE2C2A"/>
    <w:rsid w:val="00CE2DCF"/>
    <w:rsid w:val="00CE2DDA"/>
    <w:rsid w:val="00CE368F"/>
    <w:rsid w:val="00CE36DD"/>
    <w:rsid w:val="00CE38C0"/>
    <w:rsid w:val="00CE3AE4"/>
    <w:rsid w:val="00CE41BD"/>
    <w:rsid w:val="00CE42CD"/>
    <w:rsid w:val="00CE45FE"/>
    <w:rsid w:val="00CE4698"/>
    <w:rsid w:val="00CE4B12"/>
    <w:rsid w:val="00CE5C7C"/>
    <w:rsid w:val="00CE6DC8"/>
    <w:rsid w:val="00CE712A"/>
    <w:rsid w:val="00CE7612"/>
    <w:rsid w:val="00CE7EA3"/>
    <w:rsid w:val="00CF09E9"/>
    <w:rsid w:val="00CF0D60"/>
    <w:rsid w:val="00CF0FBE"/>
    <w:rsid w:val="00CF1149"/>
    <w:rsid w:val="00CF1740"/>
    <w:rsid w:val="00CF3411"/>
    <w:rsid w:val="00CF3ADD"/>
    <w:rsid w:val="00CF40F7"/>
    <w:rsid w:val="00CF422B"/>
    <w:rsid w:val="00CF49CD"/>
    <w:rsid w:val="00CF4B70"/>
    <w:rsid w:val="00CF4E45"/>
    <w:rsid w:val="00CF59F3"/>
    <w:rsid w:val="00CF5C82"/>
    <w:rsid w:val="00CF5DDA"/>
    <w:rsid w:val="00CF5EA8"/>
    <w:rsid w:val="00CF5F0B"/>
    <w:rsid w:val="00CF61EF"/>
    <w:rsid w:val="00CF62E2"/>
    <w:rsid w:val="00CF6B76"/>
    <w:rsid w:val="00CF6E5C"/>
    <w:rsid w:val="00CF7603"/>
    <w:rsid w:val="00CF78A3"/>
    <w:rsid w:val="00CF7983"/>
    <w:rsid w:val="00CF7C9A"/>
    <w:rsid w:val="00D007E1"/>
    <w:rsid w:val="00D007E6"/>
    <w:rsid w:val="00D011BE"/>
    <w:rsid w:val="00D017FA"/>
    <w:rsid w:val="00D01829"/>
    <w:rsid w:val="00D01ADC"/>
    <w:rsid w:val="00D01B31"/>
    <w:rsid w:val="00D01B3D"/>
    <w:rsid w:val="00D02013"/>
    <w:rsid w:val="00D02969"/>
    <w:rsid w:val="00D02B17"/>
    <w:rsid w:val="00D03043"/>
    <w:rsid w:val="00D031F2"/>
    <w:rsid w:val="00D03410"/>
    <w:rsid w:val="00D03834"/>
    <w:rsid w:val="00D0406A"/>
    <w:rsid w:val="00D04278"/>
    <w:rsid w:val="00D04780"/>
    <w:rsid w:val="00D047E8"/>
    <w:rsid w:val="00D04979"/>
    <w:rsid w:val="00D04A5A"/>
    <w:rsid w:val="00D04F17"/>
    <w:rsid w:val="00D04F77"/>
    <w:rsid w:val="00D064A7"/>
    <w:rsid w:val="00D065A9"/>
    <w:rsid w:val="00D066BA"/>
    <w:rsid w:val="00D06884"/>
    <w:rsid w:val="00D06E0A"/>
    <w:rsid w:val="00D070DD"/>
    <w:rsid w:val="00D07536"/>
    <w:rsid w:val="00D07B56"/>
    <w:rsid w:val="00D07B59"/>
    <w:rsid w:val="00D102C2"/>
    <w:rsid w:val="00D10720"/>
    <w:rsid w:val="00D1088C"/>
    <w:rsid w:val="00D11BDF"/>
    <w:rsid w:val="00D13088"/>
    <w:rsid w:val="00D13379"/>
    <w:rsid w:val="00D1347A"/>
    <w:rsid w:val="00D13585"/>
    <w:rsid w:val="00D147B7"/>
    <w:rsid w:val="00D148D7"/>
    <w:rsid w:val="00D14BF8"/>
    <w:rsid w:val="00D152D9"/>
    <w:rsid w:val="00D152F7"/>
    <w:rsid w:val="00D153F2"/>
    <w:rsid w:val="00D15700"/>
    <w:rsid w:val="00D15763"/>
    <w:rsid w:val="00D15E71"/>
    <w:rsid w:val="00D1609B"/>
    <w:rsid w:val="00D1651A"/>
    <w:rsid w:val="00D16E2C"/>
    <w:rsid w:val="00D17059"/>
    <w:rsid w:val="00D17A54"/>
    <w:rsid w:val="00D17CF4"/>
    <w:rsid w:val="00D17FF2"/>
    <w:rsid w:val="00D205D6"/>
    <w:rsid w:val="00D20C09"/>
    <w:rsid w:val="00D22ADC"/>
    <w:rsid w:val="00D23BE4"/>
    <w:rsid w:val="00D249C2"/>
    <w:rsid w:val="00D249E0"/>
    <w:rsid w:val="00D24B0D"/>
    <w:rsid w:val="00D258FB"/>
    <w:rsid w:val="00D25A09"/>
    <w:rsid w:val="00D26578"/>
    <w:rsid w:val="00D26768"/>
    <w:rsid w:val="00D26E3A"/>
    <w:rsid w:val="00D26E49"/>
    <w:rsid w:val="00D2748D"/>
    <w:rsid w:val="00D279D3"/>
    <w:rsid w:val="00D27AB5"/>
    <w:rsid w:val="00D302DD"/>
    <w:rsid w:val="00D30D59"/>
    <w:rsid w:val="00D310EC"/>
    <w:rsid w:val="00D31801"/>
    <w:rsid w:val="00D31F10"/>
    <w:rsid w:val="00D31FC7"/>
    <w:rsid w:val="00D324B1"/>
    <w:rsid w:val="00D32EFB"/>
    <w:rsid w:val="00D35036"/>
    <w:rsid w:val="00D35780"/>
    <w:rsid w:val="00D35A84"/>
    <w:rsid w:val="00D36AC7"/>
    <w:rsid w:val="00D36C07"/>
    <w:rsid w:val="00D370C8"/>
    <w:rsid w:val="00D3764D"/>
    <w:rsid w:val="00D401B2"/>
    <w:rsid w:val="00D403E6"/>
    <w:rsid w:val="00D40B6F"/>
    <w:rsid w:val="00D40C86"/>
    <w:rsid w:val="00D40CCD"/>
    <w:rsid w:val="00D40FA5"/>
    <w:rsid w:val="00D415E8"/>
    <w:rsid w:val="00D4173E"/>
    <w:rsid w:val="00D41760"/>
    <w:rsid w:val="00D417CA"/>
    <w:rsid w:val="00D41A2D"/>
    <w:rsid w:val="00D41D05"/>
    <w:rsid w:val="00D421AE"/>
    <w:rsid w:val="00D424B1"/>
    <w:rsid w:val="00D43241"/>
    <w:rsid w:val="00D43457"/>
    <w:rsid w:val="00D43536"/>
    <w:rsid w:val="00D435C7"/>
    <w:rsid w:val="00D43776"/>
    <w:rsid w:val="00D43A45"/>
    <w:rsid w:val="00D43DE5"/>
    <w:rsid w:val="00D43F0A"/>
    <w:rsid w:val="00D443ED"/>
    <w:rsid w:val="00D44619"/>
    <w:rsid w:val="00D45287"/>
    <w:rsid w:val="00D45682"/>
    <w:rsid w:val="00D458BB"/>
    <w:rsid w:val="00D45B25"/>
    <w:rsid w:val="00D46408"/>
    <w:rsid w:val="00D46905"/>
    <w:rsid w:val="00D47599"/>
    <w:rsid w:val="00D50501"/>
    <w:rsid w:val="00D50A19"/>
    <w:rsid w:val="00D50CF3"/>
    <w:rsid w:val="00D50D70"/>
    <w:rsid w:val="00D516B7"/>
    <w:rsid w:val="00D51C13"/>
    <w:rsid w:val="00D51D77"/>
    <w:rsid w:val="00D52421"/>
    <w:rsid w:val="00D5285E"/>
    <w:rsid w:val="00D52A4D"/>
    <w:rsid w:val="00D52B24"/>
    <w:rsid w:val="00D53521"/>
    <w:rsid w:val="00D5393D"/>
    <w:rsid w:val="00D53DCA"/>
    <w:rsid w:val="00D54CDE"/>
    <w:rsid w:val="00D54D34"/>
    <w:rsid w:val="00D550EF"/>
    <w:rsid w:val="00D5568E"/>
    <w:rsid w:val="00D558AA"/>
    <w:rsid w:val="00D55A15"/>
    <w:rsid w:val="00D55B43"/>
    <w:rsid w:val="00D55D45"/>
    <w:rsid w:val="00D56863"/>
    <w:rsid w:val="00D571FC"/>
    <w:rsid w:val="00D5743A"/>
    <w:rsid w:val="00D575C3"/>
    <w:rsid w:val="00D57B26"/>
    <w:rsid w:val="00D57EA7"/>
    <w:rsid w:val="00D60498"/>
    <w:rsid w:val="00D609D2"/>
    <w:rsid w:val="00D60FBD"/>
    <w:rsid w:val="00D6124F"/>
    <w:rsid w:val="00D61574"/>
    <w:rsid w:val="00D61643"/>
    <w:rsid w:val="00D61A8C"/>
    <w:rsid w:val="00D62FF7"/>
    <w:rsid w:val="00D631CF"/>
    <w:rsid w:val="00D633AD"/>
    <w:rsid w:val="00D6374C"/>
    <w:rsid w:val="00D639DA"/>
    <w:rsid w:val="00D63B4D"/>
    <w:rsid w:val="00D64BF5"/>
    <w:rsid w:val="00D64FD8"/>
    <w:rsid w:val="00D650E9"/>
    <w:rsid w:val="00D65399"/>
    <w:rsid w:val="00D6539D"/>
    <w:rsid w:val="00D655AF"/>
    <w:rsid w:val="00D65D22"/>
    <w:rsid w:val="00D66572"/>
    <w:rsid w:val="00D66F75"/>
    <w:rsid w:val="00D67C16"/>
    <w:rsid w:val="00D67C33"/>
    <w:rsid w:val="00D7064F"/>
    <w:rsid w:val="00D7082D"/>
    <w:rsid w:val="00D70C66"/>
    <w:rsid w:val="00D70ED1"/>
    <w:rsid w:val="00D717E9"/>
    <w:rsid w:val="00D71BF4"/>
    <w:rsid w:val="00D720F8"/>
    <w:rsid w:val="00D72259"/>
    <w:rsid w:val="00D7258B"/>
    <w:rsid w:val="00D72B5E"/>
    <w:rsid w:val="00D7430A"/>
    <w:rsid w:val="00D74338"/>
    <w:rsid w:val="00D74849"/>
    <w:rsid w:val="00D7496E"/>
    <w:rsid w:val="00D74E78"/>
    <w:rsid w:val="00D754BF"/>
    <w:rsid w:val="00D75657"/>
    <w:rsid w:val="00D75B2D"/>
    <w:rsid w:val="00D76120"/>
    <w:rsid w:val="00D76311"/>
    <w:rsid w:val="00D768BB"/>
    <w:rsid w:val="00D76CA2"/>
    <w:rsid w:val="00D76EF9"/>
    <w:rsid w:val="00D771D7"/>
    <w:rsid w:val="00D771EB"/>
    <w:rsid w:val="00D7782E"/>
    <w:rsid w:val="00D778A7"/>
    <w:rsid w:val="00D77ADB"/>
    <w:rsid w:val="00D77AEC"/>
    <w:rsid w:val="00D77B11"/>
    <w:rsid w:val="00D77B63"/>
    <w:rsid w:val="00D77F65"/>
    <w:rsid w:val="00D803A9"/>
    <w:rsid w:val="00D805F0"/>
    <w:rsid w:val="00D8068F"/>
    <w:rsid w:val="00D80B1A"/>
    <w:rsid w:val="00D815AA"/>
    <w:rsid w:val="00D81815"/>
    <w:rsid w:val="00D821E9"/>
    <w:rsid w:val="00D823AB"/>
    <w:rsid w:val="00D8248B"/>
    <w:rsid w:val="00D827AC"/>
    <w:rsid w:val="00D82CA2"/>
    <w:rsid w:val="00D82F4F"/>
    <w:rsid w:val="00D83AA8"/>
    <w:rsid w:val="00D83FD2"/>
    <w:rsid w:val="00D84253"/>
    <w:rsid w:val="00D844F0"/>
    <w:rsid w:val="00D84614"/>
    <w:rsid w:val="00D84721"/>
    <w:rsid w:val="00D847A1"/>
    <w:rsid w:val="00D84BB6"/>
    <w:rsid w:val="00D84C18"/>
    <w:rsid w:val="00D851D5"/>
    <w:rsid w:val="00D855D2"/>
    <w:rsid w:val="00D856E8"/>
    <w:rsid w:val="00D85814"/>
    <w:rsid w:val="00D86194"/>
    <w:rsid w:val="00D8634F"/>
    <w:rsid w:val="00D86769"/>
    <w:rsid w:val="00D86AB8"/>
    <w:rsid w:val="00D871CC"/>
    <w:rsid w:val="00D87607"/>
    <w:rsid w:val="00D87626"/>
    <w:rsid w:val="00D87FEE"/>
    <w:rsid w:val="00D90271"/>
    <w:rsid w:val="00D9096A"/>
    <w:rsid w:val="00D90D09"/>
    <w:rsid w:val="00D90E8F"/>
    <w:rsid w:val="00D90F73"/>
    <w:rsid w:val="00D90F77"/>
    <w:rsid w:val="00D911BC"/>
    <w:rsid w:val="00D91A31"/>
    <w:rsid w:val="00D920B0"/>
    <w:rsid w:val="00D925D8"/>
    <w:rsid w:val="00D92C08"/>
    <w:rsid w:val="00D92C95"/>
    <w:rsid w:val="00D93271"/>
    <w:rsid w:val="00D9339F"/>
    <w:rsid w:val="00D936BB"/>
    <w:rsid w:val="00D9403F"/>
    <w:rsid w:val="00D9444D"/>
    <w:rsid w:val="00D94459"/>
    <w:rsid w:val="00D94B76"/>
    <w:rsid w:val="00D94C3A"/>
    <w:rsid w:val="00D95095"/>
    <w:rsid w:val="00D95389"/>
    <w:rsid w:val="00D9540F"/>
    <w:rsid w:val="00D959A0"/>
    <w:rsid w:val="00D95D05"/>
    <w:rsid w:val="00D9694E"/>
    <w:rsid w:val="00D96C07"/>
    <w:rsid w:val="00D96DEA"/>
    <w:rsid w:val="00D96EF1"/>
    <w:rsid w:val="00D96FB4"/>
    <w:rsid w:val="00D97BC1"/>
    <w:rsid w:val="00DA01EC"/>
    <w:rsid w:val="00DA090F"/>
    <w:rsid w:val="00DA13A5"/>
    <w:rsid w:val="00DA1B97"/>
    <w:rsid w:val="00DA1F2F"/>
    <w:rsid w:val="00DA1FE0"/>
    <w:rsid w:val="00DA217B"/>
    <w:rsid w:val="00DA2204"/>
    <w:rsid w:val="00DA22F1"/>
    <w:rsid w:val="00DA240B"/>
    <w:rsid w:val="00DA2A04"/>
    <w:rsid w:val="00DA2C35"/>
    <w:rsid w:val="00DA375E"/>
    <w:rsid w:val="00DA3C97"/>
    <w:rsid w:val="00DA4077"/>
    <w:rsid w:val="00DA4332"/>
    <w:rsid w:val="00DA44D2"/>
    <w:rsid w:val="00DA45B3"/>
    <w:rsid w:val="00DA513B"/>
    <w:rsid w:val="00DA53B6"/>
    <w:rsid w:val="00DA5CD4"/>
    <w:rsid w:val="00DA645B"/>
    <w:rsid w:val="00DA6790"/>
    <w:rsid w:val="00DA6975"/>
    <w:rsid w:val="00DA6AEF"/>
    <w:rsid w:val="00DA709D"/>
    <w:rsid w:val="00DA7654"/>
    <w:rsid w:val="00DA78A3"/>
    <w:rsid w:val="00DA7E02"/>
    <w:rsid w:val="00DB0E3F"/>
    <w:rsid w:val="00DB1BDC"/>
    <w:rsid w:val="00DB1F2F"/>
    <w:rsid w:val="00DB222A"/>
    <w:rsid w:val="00DB233F"/>
    <w:rsid w:val="00DB2974"/>
    <w:rsid w:val="00DB29ED"/>
    <w:rsid w:val="00DB2A5F"/>
    <w:rsid w:val="00DB2F54"/>
    <w:rsid w:val="00DB312B"/>
    <w:rsid w:val="00DB33ED"/>
    <w:rsid w:val="00DB38B9"/>
    <w:rsid w:val="00DB3A53"/>
    <w:rsid w:val="00DB4181"/>
    <w:rsid w:val="00DB41DB"/>
    <w:rsid w:val="00DB4BA8"/>
    <w:rsid w:val="00DB55CB"/>
    <w:rsid w:val="00DB629C"/>
    <w:rsid w:val="00DB6D84"/>
    <w:rsid w:val="00DB6FBF"/>
    <w:rsid w:val="00DB7081"/>
    <w:rsid w:val="00DB74F9"/>
    <w:rsid w:val="00DB77B9"/>
    <w:rsid w:val="00DB7CEA"/>
    <w:rsid w:val="00DC0633"/>
    <w:rsid w:val="00DC0CEB"/>
    <w:rsid w:val="00DC0DF0"/>
    <w:rsid w:val="00DC1E3E"/>
    <w:rsid w:val="00DC1FB4"/>
    <w:rsid w:val="00DC29A5"/>
    <w:rsid w:val="00DC32AD"/>
    <w:rsid w:val="00DC32C3"/>
    <w:rsid w:val="00DC373A"/>
    <w:rsid w:val="00DC3927"/>
    <w:rsid w:val="00DC509E"/>
    <w:rsid w:val="00DC5244"/>
    <w:rsid w:val="00DC5544"/>
    <w:rsid w:val="00DC5672"/>
    <w:rsid w:val="00DC5B05"/>
    <w:rsid w:val="00DC5D38"/>
    <w:rsid w:val="00DC6036"/>
    <w:rsid w:val="00DC6052"/>
    <w:rsid w:val="00DC7164"/>
    <w:rsid w:val="00DC7239"/>
    <w:rsid w:val="00DC76CC"/>
    <w:rsid w:val="00DC76DC"/>
    <w:rsid w:val="00DC7796"/>
    <w:rsid w:val="00DC789A"/>
    <w:rsid w:val="00DD021C"/>
    <w:rsid w:val="00DD0716"/>
    <w:rsid w:val="00DD07B1"/>
    <w:rsid w:val="00DD0926"/>
    <w:rsid w:val="00DD0BC9"/>
    <w:rsid w:val="00DD19F9"/>
    <w:rsid w:val="00DD2246"/>
    <w:rsid w:val="00DD2C11"/>
    <w:rsid w:val="00DD3229"/>
    <w:rsid w:val="00DD3297"/>
    <w:rsid w:val="00DD33FE"/>
    <w:rsid w:val="00DD3618"/>
    <w:rsid w:val="00DD3B38"/>
    <w:rsid w:val="00DD3F95"/>
    <w:rsid w:val="00DD459D"/>
    <w:rsid w:val="00DD4790"/>
    <w:rsid w:val="00DD4AB1"/>
    <w:rsid w:val="00DD576E"/>
    <w:rsid w:val="00DD58AC"/>
    <w:rsid w:val="00DD5E87"/>
    <w:rsid w:val="00DD6013"/>
    <w:rsid w:val="00DD67F6"/>
    <w:rsid w:val="00DD6A3B"/>
    <w:rsid w:val="00DD6DFA"/>
    <w:rsid w:val="00DD745C"/>
    <w:rsid w:val="00DD78AC"/>
    <w:rsid w:val="00DD7CBA"/>
    <w:rsid w:val="00DE01A2"/>
    <w:rsid w:val="00DE0623"/>
    <w:rsid w:val="00DE06C0"/>
    <w:rsid w:val="00DE0D18"/>
    <w:rsid w:val="00DE11FD"/>
    <w:rsid w:val="00DE1863"/>
    <w:rsid w:val="00DE1B9B"/>
    <w:rsid w:val="00DE2B53"/>
    <w:rsid w:val="00DE2B83"/>
    <w:rsid w:val="00DE31D8"/>
    <w:rsid w:val="00DE35A9"/>
    <w:rsid w:val="00DE445D"/>
    <w:rsid w:val="00DE477E"/>
    <w:rsid w:val="00DE4E6C"/>
    <w:rsid w:val="00DE4EE5"/>
    <w:rsid w:val="00DE4FAB"/>
    <w:rsid w:val="00DE51D7"/>
    <w:rsid w:val="00DE567F"/>
    <w:rsid w:val="00DE5D54"/>
    <w:rsid w:val="00DE5ECB"/>
    <w:rsid w:val="00DE616A"/>
    <w:rsid w:val="00DE63D8"/>
    <w:rsid w:val="00DE6764"/>
    <w:rsid w:val="00DE7D9D"/>
    <w:rsid w:val="00DF001F"/>
    <w:rsid w:val="00DF014C"/>
    <w:rsid w:val="00DF0528"/>
    <w:rsid w:val="00DF0887"/>
    <w:rsid w:val="00DF116D"/>
    <w:rsid w:val="00DF1D19"/>
    <w:rsid w:val="00DF1DF6"/>
    <w:rsid w:val="00DF1E46"/>
    <w:rsid w:val="00DF21ED"/>
    <w:rsid w:val="00DF2AF5"/>
    <w:rsid w:val="00DF2B9C"/>
    <w:rsid w:val="00DF2D54"/>
    <w:rsid w:val="00DF2E4F"/>
    <w:rsid w:val="00DF3237"/>
    <w:rsid w:val="00DF32E9"/>
    <w:rsid w:val="00DF33E4"/>
    <w:rsid w:val="00DF3E25"/>
    <w:rsid w:val="00DF5403"/>
    <w:rsid w:val="00DF55D1"/>
    <w:rsid w:val="00DF5E91"/>
    <w:rsid w:val="00DF647B"/>
    <w:rsid w:val="00DF66A6"/>
    <w:rsid w:val="00DF69DA"/>
    <w:rsid w:val="00DF6D75"/>
    <w:rsid w:val="00DF787D"/>
    <w:rsid w:val="00DF788A"/>
    <w:rsid w:val="00DF7890"/>
    <w:rsid w:val="00DF7BC1"/>
    <w:rsid w:val="00E00789"/>
    <w:rsid w:val="00E00D38"/>
    <w:rsid w:val="00E01183"/>
    <w:rsid w:val="00E01222"/>
    <w:rsid w:val="00E01455"/>
    <w:rsid w:val="00E017B3"/>
    <w:rsid w:val="00E01A59"/>
    <w:rsid w:val="00E02008"/>
    <w:rsid w:val="00E024FB"/>
    <w:rsid w:val="00E03209"/>
    <w:rsid w:val="00E039D2"/>
    <w:rsid w:val="00E03BE2"/>
    <w:rsid w:val="00E04058"/>
    <w:rsid w:val="00E041AC"/>
    <w:rsid w:val="00E0467A"/>
    <w:rsid w:val="00E0565D"/>
    <w:rsid w:val="00E05718"/>
    <w:rsid w:val="00E057B4"/>
    <w:rsid w:val="00E05DE8"/>
    <w:rsid w:val="00E06390"/>
    <w:rsid w:val="00E063B6"/>
    <w:rsid w:val="00E06787"/>
    <w:rsid w:val="00E06989"/>
    <w:rsid w:val="00E06B50"/>
    <w:rsid w:val="00E075AE"/>
    <w:rsid w:val="00E07F09"/>
    <w:rsid w:val="00E10377"/>
    <w:rsid w:val="00E10781"/>
    <w:rsid w:val="00E10A8F"/>
    <w:rsid w:val="00E10CB6"/>
    <w:rsid w:val="00E10E7A"/>
    <w:rsid w:val="00E10EBF"/>
    <w:rsid w:val="00E11187"/>
    <w:rsid w:val="00E11A9B"/>
    <w:rsid w:val="00E128B4"/>
    <w:rsid w:val="00E12995"/>
    <w:rsid w:val="00E12A96"/>
    <w:rsid w:val="00E12B68"/>
    <w:rsid w:val="00E12C8E"/>
    <w:rsid w:val="00E12CB0"/>
    <w:rsid w:val="00E12DF1"/>
    <w:rsid w:val="00E1355A"/>
    <w:rsid w:val="00E1366E"/>
    <w:rsid w:val="00E13FBC"/>
    <w:rsid w:val="00E14073"/>
    <w:rsid w:val="00E140C8"/>
    <w:rsid w:val="00E144C6"/>
    <w:rsid w:val="00E14A6D"/>
    <w:rsid w:val="00E1552E"/>
    <w:rsid w:val="00E1583D"/>
    <w:rsid w:val="00E15B0E"/>
    <w:rsid w:val="00E15BAD"/>
    <w:rsid w:val="00E16D04"/>
    <w:rsid w:val="00E201CA"/>
    <w:rsid w:val="00E204B5"/>
    <w:rsid w:val="00E207D6"/>
    <w:rsid w:val="00E20935"/>
    <w:rsid w:val="00E20A97"/>
    <w:rsid w:val="00E20DAB"/>
    <w:rsid w:val="00E20DE8"/>
    <w:rsid w:val="00E217FA"/>
    <w:rsid w:val="00E21857"/>
    <w:rsid w:val="00E218D5"/>
    <w:rsid w:val="00E21915"/>
    <w:rsid w:val="00E21AD5"/>
    <w:rsid w:val="00E21B2B"/>
    <w:rsid w:val="00E21CA0"/>
    <w:rsid w:val="00E2254A"/>
    <w:rsid w:val="00E2263A"/>
    <w:rsid w:val="00E23836"/>
    <w:rsid w:val="00E23D7A"/>
    <w:rsid w:val="00E23FC1"/>
    <w:rsid w:val="00E2578E"/>
    <w:rsid w:val="00E25D68"/>
    <w:rsid w:val="00E26B60"/>
    <w:rsid w:val="00E26F18"/>
    <w:rsid w:val="00E2704C"/>
    <w:rsid w:val="00E2786E"/>
    <w:rsid w:val="00E2791A"/>
    <w:rsid w:val="00E27A6E"/>
    <w:rsid w:val="00E27B81"/>
    <w:rsid w:val="00E304BD"/>
    <w:rsid w:val="00E3058C"/>
    <w:rsid w:val="00E307D7"/>
    <w:rsid w:val="00E30F47"/>
    <w:rsid w:val="00E3124D"/>
    <w:rsid w:val="00E3131C"/>
    <w:rsid w:val="00E31507"/>
    <w:rsid w:val="00E31C12"/>
    <w:rsid w:val="00E335A7"/>
    <w:rsid w:val="00E33671"/>
    <w:rsid w:val="00E33FE2"/>
    <w:rsid w:val="00E34745"/>
    <w:rsid w:val="00E34CB0"/>
    <w:rsid w:val="00E35170"/>
    <w:rsid w:val="00E35F06"/>
    <w:rsid w:val="00E362D6"/>
    <w:rsid w:val="00E363EE"/>
    <w:rsid w:val="00E36502"/>
    <w:rsid w:val="00E36D44"/>
    <w:rsid w:val="00E36F01"/>
    <w:rsid w:val="00E400A4"/>
    <w:rsid w:val="00E4014A"/>
    <w:rsid w:val="00E40AA0"/>
    <w:rsid w:val="00E40E0C"/>
    <w:rsid w:val="00E4107F"/>
    <w:rsid w:val="00E4148E"/>
    <w:rsid w:val="00E41631"/>
    <w:rsid w:val="00E41AF8"/>
    <w:rsid w:val="00E420FF"/>
    <w:rsid w:val="00E435B0"/>
    <w:rsid w:val="00E43C47"/>
    <w:rsid w:val="00E440E9"/>
    <w:rsid w:val="00E44679"/>
    <w:rsid w:val="00E448B3"/>
    <w:rsid w:val="00E44977"/>
    <w:rsid w:val="00E45D4C"/>
    <w:rsid w:val="00E45E56"/>
    <w:rsid w:val="00E4619B"/>
    <w:rsid w:val="00E46318"/>
    <w:rsid w:val="00E46C25"/>
    <w:rsid w:val="00E4724B"/>
    <w:rsid w:val="00E47272"/>
    <w:rsid w:val="00E47666"/>
    <w:rsid w:val="00E476B3"/>
    <w:rsid w:val="00E47B5C"/>
    <w:rsid w:val="00E47DA0"/>
    <w:rsid w:val="00E508A8"/>
    <w:rsid w:val="00E50B2B"/>
    <w:rsid w:val="00E512B7"/>
    <w:rsid w:val="00E51318"/>
    <w:rsid w:val="00E51A0B"/>
    <w:rsid w:val="00E52402"/>
    <w:rsid w:val="00E524D0"/>
    <w:rsid w:val="00E5251D"/>
    <w:rsid w:val="00E52AD3"/>
    <w:rsid w:val="00E52B06"/>
    <w:rsid w:val="00E52C28"/>
    <w:rsid w:val="00E535CF"/>
    <w:rsid w:val="00E537DF"/>
    <w:rsid w:val="00E53CA3"/>
    <w:rsid w:val="00E5401D"/>
    <w:rsid w:val="00E54779"/>
    <w:rsid w:val="00E54BC5"/>
    <w:rsid w:val="00E5573E"/>
    <w:rsid w:val="00E55EFE"/>
    <w:rsid w:val="00E56787"/>
    <w:rsid w:val="00E5683C"/>
    <w:rsid w:val="00E5685C"/>
    <w:rsid w:val="00E56BBE"/>
    <w:rsid w:val="00E57479"/>
    <w:rsid w:val="00E574C7"/>
    <w:rsid w:val="00E60194"/>
    <w:rsid w:val="00E60977"/>
    <w:rsid w:val="00E60DB4"/>
    <w:rsid w:val="00E61491"/>
    <w:rsid w:val="00E615DA"/>
    <w:rsid w:val="00E616CC"/>
    <w:rsid w:val="00E6176F"/>
    <w:rsid w:val="00E61F4A"/>
    <w:rsid w:val="00E624C6"/>
    <w:rsid w:val="00E6258A"/>
    <w:rsid w:val="00E625E7"/>
    <w:rsid w:val="00E630AA"/>
    <w:rsid w:val="00E6328E"/>
    <w:rsid w:val="00E63320"/>
    <w:rsid w:val="00E638CB"/>
    <w:rsid w:val="00E63998"/>
    <w:rsid w:val="00E63DC5"/>
    <w:rsid w:val="00E64825"/>
    <w:rsid w:val="00E65020"/>
    <w:rsid w:val="00E65905"/>
    <w:rsid w:val="00E65A4E"/>
    <w:rsid w:val="00E65AA7"/>
    <w:rsid w:val="00E65B53"/>
    <w:rsid w:val="00E6614F"/>
    <w:rsid w:val="00E66889"/>
    <w:rsid w:val="00E66992"/>
    <w:rsid w:val="00E66B1E"/>
    <w:rsid w:val="00E66CD1"/>
    <w:rsid w:val="00E66D4E"/>
    <w:rsid w:val="00E672FD"/>
    <w:rsid w:val="00E67455"/>
    <w:rsid w:val="00E678FE"/>
    <w:rsid w:val="00E67F57"/>
    <w:rsid w:val="00E7013C"/>
    <w:rsid w:val="00E701F1"/>
    <w:rsid w:val="00E70519"/>
    <w:rsid w:val="00E705E5"/>
    <w:rsid w:val="00E709B3"/>
    <w:rsid w:val="00E7122E"/>
    <w:rsid w:val="00E71F41"/>
    <w:rsid w:val="00E72127"/>
    <w:rsid w:val="00E721D2"/>
    <w:rsid w:val="00E72226"/>
    <w:rsid w:val="00E72D30"/>
    <w:rsid w:val="00E73322"/>
    <w:rsid w:val="00E73450"/>
    <w:rsid w:val="00E73F46"/>
    <w:rsid w:val="00E73FB5"/>
    <w:rsid w:val="00E74081"/>
    <w:rsid w:val="00E74758"/>
    <w:rsid w:val="00E74A48"/>
    <w:rsid w:val="00E75113"/>
    <w:rsid w:val="00E75285"/>
    <w:rsid w:val="00E7579B"/>
    <w:rsid w:val="00E75B33"/>
    <w:rsid w:val="00E75BA2"/>
    <w:rsid w:val="00E75D35"/>
    <w:rsid w:val="00E75E9F"/>
    <w:rsid w:val="00E7642B"/>
    <w:rsid w:val="00E76435"/>
    <w:rsid w:val="00E772D6"/>
    <w:rsid w:val="00E77560"/>
    <w:rsid w:val="00E777FD"/>
    <w:rsid w:val="00E77819"/>
    <w:rsid w:val="00E7797C"/>
    <w:rsid w:val="00E77C24"/>
    <w:rsid w:val="00E77CF3"/>
    <w:rsid w:val="00E803E2"/>
    <w:rsid w:val="00E80670"/>
    <w:rsid w:val="00E80846"/>
    <w:rsid w:val="00E80BAC"/>
    <w:rsid w:val="00E80EF7"/>
    <w:rsid w:val="00E81406"/>
    <w:rsid w:val="00E8193C"/>
    <w:rsid w:val="00E81DC8"/>
    <w:rsid w:val="00E82677"/>
    <w:rsid w:val="00E82A54"/>
    <w:rsid w:val="00E82BB4"/>
    <w:rsid w:val="00E82CEC"/>
    <w:rsid w:val="00E831FA"/>
    <w:rsid w:val="00E833C2"/>
    <w:rsid w:val="00E83A7D"/>
    <w:rsid w:val="00E83BF9"/>
    <w:rsid w:val="00E83C34"/>
    <w:rsid w:val="00E83CAC"/>
    <w:rsid w:val="00E84084"/>
    <w:rsid w:val="00E8477B"/>
    <w:rsid w:val="00E847A2"/>
    <w:rsid w:val="00E84A7E"/>
    <w:rsid w:val="00E84B75"/>
    <w:rsid w:val="00E84E5F"/>
    <w:rsid w:val="00E8500E"/>
    <w:rsid w:val="00E861AD"/>
    <w:rsid w:val="00E86327"/>
    <w:rsid w:val="00E86732"/>
    <w:rsid w:val="00E875A7"/>
    <w:rsid w:val="00E87639"/>
    <w:rsid w:val="00E876CE"/>
    <w:rsid w:val="00E876E7"/>
    <w:rsid w:val="00E8794D"/>
    <w:rsid w:val="00E87AA5"/>
    <w:rsid w:val="00E87BC0"/>
    <w:rsid w:val="00E87D39"/>
    <w:rsid w:val="00E87F51"/>
    <w:rsid w:val="00E90132"/>
    <w:rsid w:val="00E90219"/>
    <w:rsid w:val="00E90609"/>
    <w:rsid w:val="00E9071B"/>
    <w:rsid w:val="00E90F35"/>
    <w:rsid w:val="00E910E0"/>
    <w:rsid w:val="00E91106"/>
    <w:rsid w:val="00E915E7"/>
    <w:rsid w:val="00E929A4"/>
    <w:rsid w:val="00E933C2"/>
    <w:rsid w:val="00E93723"/>
    <w:rsid w:val="00E93C46"/>
    <w:rsid w:val="00E93E05"/>
    <w:rsid w:val="00E940D2"/>
    <w:rsid w:val="00E942D1"/>
    <w:rsid w:val="00E9442D"/>
    <w:rsid w:val="00E94A9C"/>
    <w:rsid w:val="00E94EA4"/>
    <w:rsid w:val="00E9531C"/>
    <w:rsid w:val="00E95370"/>
    <w:rsid w:val="00E957C7"/>
    <w:rsid w:val="00E959A6"/>
    <w:rsid w:val="00E95A0A"/>
    <w:rsid w:val="00E966AA"/>
    <w:rsid w:val="00E9687E"/>
    <w:rsid w:val="00E969D7"/>
    <w:rsid w:val="00E96B70"/>
    <w:rsid w:val="00E96F52"/>
    <w:rsid w:val="00E9751B"/>
    <w:rsid w:val="00E97F57"/>
    <w:rsid w:val="00E97F6A"/>
    <w:rsid w:val="00EA0432"/>
    <w:rsid w:val="00EA086D"/>
    <w:rsid w:val="00EA0A83"/>
    <w:rsid w:val="00EA127E"/>
    <w:rsid w:val="00EA1F78"/>
    <w:rsid w:val="00EA22D3"/>
    <w:rsid w:val="00EA2661"/>
    <w:rsid w:val="00EA2A7A"/>
    <w:rsid w:val="00EA2AA2"/>
    <w:rsid w:val="00EA2B59"/>
    <w:rsid w:val="00EA3F26"/>
    <w:rsid w:val="00EA42AE"/>
    <w:rsid w:val="00EA4446"/>
    <w:rsid w:val="00EA44A3"/>
    <w:rsid w:val="00EA4EAC"/>
    <w:rsid w:val="00EA4F89"/>
    <w:rsid w:val="00EA5037"/>
    <w:rsid w:val="00EA5342"/>
    <w:rsid w:val="00EA576E"/>
    <w:rsid w:val="00EA5CE7"/>
    <w:rsid w:val="00EA5F34"/>
    <w:rsid w:val="00EA6993"/>
    <w:rsid w:val="00EA733C"/>
    <w:rsid w:val="00EA76A3"/>
    <w:rsid w:val="00EA7979"/>
    <w:rsid w:val="00EB0253"/>
    <w:rsid w:val="00EB11C7"/>
    <w:rsid w:val="00EB1367"/>
    <w:rsid w:val="00EB1A68"/>
    <w:rsid w:val="00EB1C33"/>
    <w:rsid w:val="00EB259B"/>
    <w:rsid w:val="00EB2949"/>
    <w:rsid w:val="00EB2A60"/>
    <w:rsid w:val="00EB2BD3"/>
    <w:rsid w:val="00EB2E20"/>
    <w:rsid w:val="00EB2F4F"/>
    <w:rsid w:val="00EB3012"/>
    <w:rsid w:val="00EB3AB2"/>
    <w:rsid w:val="00EB41F3"/>
    <w:rsid w:val="00EB48AC"/>
    <w:rsid w:val="00EB48B5"/>
    <w:rsid w:val="00EB49C8"/>
    <w:rsid w:val="00EB4BCC"/>
    <w:rsid w:val="00EB4C84"/>
    <w:rsid w:val="00EB4D0C"/>
    <w:rsid w:val="00EB4D1A"/>
    <w:rsid w:val="00EB4E89"/>
    <w:rsid w:val="00EB54AB"/>
    <w:rsid w:val="00EB5AC2"/>
    <w:rsid w:val="00EB680D"/>
    <w:rsid w:val="00EB68E9"/>
    <w:rsid w:val="00EB6C1D"/>
    <w:rsid w:val="00EB7107"/>
    <w:rsid w:val="00EB791A"/>
    <w:rsid w:val="00EB7A80"/>
    <w:rsid w:val="00EB7CF6"/>
    <w:rsid w:val="00EC105E"/>
    <w:rsid w:val="00EC10AB"/>
    <w:rsid w:val="00EC1B60"/>
    <w:rsid w:val="00EC1E56"/>
    <w:rsid w:val="00EC1E5C"/>
    <w:rsid w:val="00EC394A"/>
    <w:rsid w:val="00EC3FD1"/>
    <w:rsid w:val="00EC408E"/>
    <w:rsid w:val="00EC4F69"/>
    <w:rsid w:val="00EC502F"/>
    <w:rsid w:val="00EC5284"/>
    <w:rsid w:val="00EC58B7"/>
    <w:rsid w:val="00EC6450"/>
    <w:rsid w:val="00EC67C8"/>
    <w:rsid w:val="00EC6CFF"/>
    <w:rsid w:val="00EC7310"/>
    <w:rsid w:val="00EC7B61"/>
    <w:rsid w:val="00EC7F58"/>
    <w:rsid w:val="00ED0327"/>
    <w:rsid w:val="00ED04BE"/>
    <w:rsid w:val="00ED06B5"/>
    <w:rsid w:val="00ED0A10"/>
    <w:rsid w:val="00ED0B60"/>
    <w:rsid w:val="00ED0C0D"/>
    <w:rsid w:val="00ED294C"/>
    <w:rsid w:val="00ED2ED1"/>
    <w:rsid w:val="00ED31B2"/>
    <w:rsid w:val="00ED3311"/>
    <w:rsid w:val="00ED342A"/>
    <w:rsid w:val="00ED3837"/>
    <w:rsid w:val="00ED3C0F"/>
    <w:rsid w:val="00ED4893"/>
    <w:rsid w:val="00ED48AB"/>
    <w:rsid w:val="00ED49D7"/>
    <w:rsid w:val="00ED512D"/>
    <w:rsid w:val="00ED5348"/>
    <w:rsid w:val="00ED5916"/>
    <w:rsid w:val="00ED5C19"/>
    <w:rsid w:val="00ED5DFC"/>
    <w:rsid w:val="00ED5F0C"/>
    <w:rsid w:val="00ED600C"/>
    <w:rsid w:val="00ED6550"/>
    <w:rsid w:val="00ED66E4"/>
    <w:rsid w:val="00ED6BCD"/>
    <w:rsid w:val="00ED72E6"/>
    <w:rsid w:val="00ED75A6"/>
    <w:rsid w:val="00ED7AC3"/>
    <w:rsid w:val="00ED7EAE"/>
    <w:rsid w:val="00EE00AB"/>
    <w:rsid w:val="00EE0463"/>
    <w:rsid w:val="00EE0A6A"/>
    <w:rsid w:val="00EE0A8B"/>
    <w:rsid w:val="00EE1133"/>
    <w:rsid w:val="00EE1676"/>
    <w:rsid w:val="00EE1AE8"/>
    <w:rsid w:val="00EE2143"/>
    <w:rsid w:val="00EE21D3"/>
    <w:rsid w:val="00EE2496"/>
    <w:rsid w:val="00EE30CE"/>
    <w:rsid w:val="00EE3256"/>
    <w:rsid w:val="00EE338C"/>
    <w:rsid w:val="00EE3684"/>
    <w:rsid w:val="00EE3B83"/>
    <w:rsid w:val="00EE3E3F"/>
    <w:rsid w:val="00EE43DC"/>
    <w:rsid w:val="00EE477F"/>
    <w:rsid w:val="00EE48D0"/>
    <w:rsid w:val="00EE4AF1"/>
    <w:rsid w:val="00EE4E6A"/>
    <w:rsid w:val="00EE4E71"/>
    <w:rsid w:val="00EE51EC"/>
    <w:rsid w:val="00EE5712"/>
    <w:rsid w:val="00EE5744"/>
    <w:rsid w:val="00EE5A6A"/>
    <w:rsid w:val="00EE733E"/>
    <w:rsid w:val="00EE755E"/>
    <w:rsid w:val="00EE7827"/>
    <w:rsid w:val="00EE7867"/>
    <w:rsid w:val="00EE7D4C"/>
    <w:rsid w:val="00EF07C0"/>
    <w:rsid w:val="00EF0959"/>
    <w:rsid w:val="00EF0D59"/>
    <w:rsid w:val="00EF0EF2"/>
    <w:rsid w:val="00EF160B"/>
    <w:rsid w:val="00EF27A1"/>
    <w:rsid w:val="00EF29DD"/>
    <w:rsid w:val="00EF31B7"/>
    <w:rsid w:val="00EF354E"/>
    <w:rsid w:val="00EF357E"/>
    <w:rsid w:val="00EF3947"/>
    <w:rsid w:val="00EF3CA0"/>
    <w:rsid w:val="00EF3F05"/>
    <w:rsid w:val="00EF4095"/>
    <w:rsid w:val="00EF42EF"/>
    <w:rsid w:val="00EF45FD"/>
    <w:rsid w:val="00EF49EA"/>
    <w:rsid w:val="00EF5417"/>
    <w:rsid w:val="00EF54ED"/>
    <w:rsid w:val="00EF5EA5"/>
    <w:rsid w:val="00EF60D7"/>
    <w:rsid w:val="00EF61AC"/>
    <w:rsid w:val="00EF6305"/>
    <w:rsid w:val="00EF6545"/>
    <w:rsid w:val="00EF6825"/>
    <w:rsid w:val="00EF6894"/>
    <w:rsid w:val="00EF6B40"/>
    <w:rsid w:val="00EF6E22"/>
    <w:rsid w:val="00EF6FA8"/>
    <w:rsid w:val="00EF72AC"/>
    <w:rsid w:val="00EF74BB"/>
    <w:rsid w:val="00F002A2"/>
    <w:rsid w:val="00F005D6"/>
    <w:rsid w:val="00F00AFA"/>
    <w:rsid w:val="00F01196"/>
    <w:rsid w:val="00F01371"/>
    <w:rsid w:val="00F01BDB"/>
    <w:rsid w:val="00F0228D"/>
    <w:rsid w:val="00F027DB"/>
    <w:rsid w:val="00F028A9"/>
    <w:rsid w:val="00F03214"/>
    <w:rsid w:val="00F033C4"/>
    <w:rsid w:val="00F034F9"/>
    <w:rsid w:val="00F03F4C"/>
    <w:rsid w:val="00F04363"/>
    <w:rsid w:val="00F04702"/>
    <w:rsid w:val="00F04AE7"/>
    <w:rsid w:val="00F05924"/>
    <w:rsid w:val="00F06258"/>
    <w:rsid w:val="00F0638D"/>
    <w:rsid w:val="00F066E5"/>
    <w:rsid w:val="00F076B3"/>
    <w:rsid w:val="00F0778A"/>
    <w:rsid w:val="00F07E90"/>
    <w:rsid w:val="00F100BD"/>
    <w:rsid w:val="00F101F8"/>
    <w:rsid w:val="00F10287"/>
    <w:rsid w:val="00F10F46"/>
    <w:rsid w:val="00F11046"/>
    <w:rsid w:val="00F11602"/>
    <w:rsid w:val="00F126B9"/>
    <w:rsid w:val="00F12B78"/>
    <w:rsid w:val="00F13EE2"/>
    <w:rsid w:val="00F1432A"/>
    <w:rsid w:val="00F1604B"/>
    <w:rsid w:val="00F160C8"/>
    <w:rsid w:val="00F161B8"/>
    <w:rsid w:val="00F16393"/>
    <w:rsid w:val="00F16687"/>
    <w:rsid w:val="00F16990"/>
    <w:rsid w:val="00F17736"/>
    <w:rsid w:val="00F1781D"/>
    <w:rsid w:val="00F204D8"/>
    <w:rsid w:val="00F2056D"/>
    <w:rsid w:val="00F207E0"/>
    <w:rsid w:val="00F20A25"/>
    <w:rsid w:val="00F20E09"/>
    <w:rsid w:val="00F217F0"/>
    <w:rsid w:val="00F22060"/>
    <w:rsid w:val="00F220F1"/>
    <w:rsid w:val="00F22227"/>
    <w:rsid w:val="00F2235F"/>
    <w:rsid w:val="00F22510"/>
    <w:rsid w:val="00F22A49"/>
    <w:rsid w:val="00F22F82"/>
    <w:rsid w:val="00F23119"/>
    <w:rsid w:val="00F24717"/>
    <w:rsid w:val="00F24830"/>
    <w:rsid w:val="00F24F45"/>
    <w:rsid w:val="00F255E0"/>
    <w:rsid w:val="00F2570A"/>
    <w:rsid w:val="00F2578F"/>
    <w:rsid w:val="00F25C87"/>
    <w:rsid w:val="00F261AD"/>
    <w:rsid w:val="00F26861"/>
    <w:rsid w:val="00F276CE"/>
    <w:rsid w:val="00F27812"/>
    <w:rsid w:val="00F278CA"/>
    <w:rsid w:val="00F27F70"/>
    <w:rsid w:val="00F307F8"/>
    <w:rsid w:val="00F30BC3"/>
    <w:rsid w:val="00F30E7A"/>
    <w:rsid w:val="00F3158C"/>
    <w:rsid w:val="00F31CDC"/>
    <w:rsid w:val="00F31F17"/>
    <w:rsid w:val="00F324B6"/>
    <w:rsid w:val="00F325DA"/>
    <w:rsid w:val="00F32C8C"/>
    <w:rsid w:val="00F32F7E"/>
    <w:rsid w:val="00F32FD7"/>
    <w:rsid w:val="00F33883"/>
    <w:rsid w:val="00F34838"/>
    <w:rsid w:val="00F34987"/>
    <w:rsid w:val="00F349DA"/>
    <w:rsid w:val="00F34ACA"/>
    <w:rsid w:val="00F34E3F"/>
    <w:rsid w:val="00F3514C"/>
    <w:rsid w:val="00F35181"/>
    <w:rsid w:val="00F3531F"/>
    <w:rsid w:val="00F353BE"/>
    <w:rsid w:val="00F356E5"/>
    <w:rsid w:val="00F35708"/>
    <w:rsid w:val="00F35A73"/>
    <w:rsid w:val="00F35C10"/>
    <w:rsid w:val="00F35E01"/>
    <w:rsid w:val="00F35FC6"/>
    <w:rsid w:val="00F35FED"/>
    <w:rsid w:val="00F36150"/>
    <w:rsid w:val="00F36752"/>
    <w:rsid w:val="00F367FA"/>
    <w:rsid w:val="00F36BDA"/>
    <w:rsid w:val="00F36D48"/>
    <w:rsid w:val="00F36DBF"/>
    <w:rsid w:val="00F37D47"/>
    <w:rsid w:val="00F40416"/>
    <w:rsid w:val="00F404A4"/>
    <w:rsid w:val="00F411EB"/>
    <w:rsid w:val="00F416EC"/>
    <w:rsid w:val="00F418F7"/>
    <w:rsid w:val="00F41F8A"/>
    <w:rsid w:val="00F41FFF"/>
    <w:rsid w:val="00F4237D"/>
    <w:rsid w:val="00F42BB7"/>
    <w:rsid w:val="00F43014"/>
    <w:rsid w:val="00F437F8"/>
    <w:rsid w:val="00F43D87"/>
    <w:rsid w:val="00F43E03"/>
    <w:rsid w:val="00F44334"/>
    <w:rsid w:val="00F4499E"/>
    <w:rsid w:val="00F44FD5"/>
    <w:rsid w:val="00F45C6C"/>
    <w:rsid w:val="00F45E18"/>
    <w:rsid w:val="00F45EB4"/>
    <w:rsid w:val="00F46737"/>
    <w:rsid w:val="00F46B34"/>
    <w:rsid w:val="00F46F41"/>
    <w:rsid w:val="00F46F96"/>
    <w:rsid w:val="00F46FFB"/>
    <w:rsid w:val="00F477DD"/>
    <w:rsid w:val="00F477F9"/>
    <w:rsid w:val="00F47BCD"/>
    <w:rsid w:val="00F47CCA"/>
    <w:rsid w:val="00F51187"/>
    <w:rsid w:val="00F51188"/>
    <w:rsid w:val="00F51DCC"/>
    <w:rsid w:val="00F52165"/>
    <w:rsid w:val="00F52A0C"/>
    <w:rsid w:val="00F52B6F"/>
    <w:rsid w:val="00F52BF3"/>
    <w:rsid w:val="00F5315C"/>
    <w:rsid w:val="00F539BC"/>
    <w:rsid w:val="00F53BBC"/>
    <w:rsid w:val="00F53E9F"/>
    <w:rsid w:val="00F5449D"/>
    <w:rsid w:val="00F5468C"/>
    <w:rsid w:val="00F5475C"/>
    <w:rsid w:val="00F54B53"/>
    <w:rsid w:val="00F54BEC"/>
    <w:rsid w:val="00F54C6B"/>
    <w:rsid w:val="00F54D9F"/>
    <w:rsid w:val="00F54E90"/>
    <w:rsid w:val="00F55290"/>
    <w:rsid w:val="00F554A3"/>
    <w:rsid w:val="00F55DF0"/>
    <w:rsid w:val="00F5638B"/>
    <w:rsid w:val="00F56422"/>
    <w:rsid w:val="00F5679E"/>
    <w:rsid w:val="00F57262"/>
    <w:rsid w:val="00F5732A"/>
    <w:rsid w:val="00F574C0"/>
    <w:rsid w:val="00F5768A"/>
    <w:rsid w:val="00F576DC"/>
    <w:rsid w:val="00F577A2"/>
    <w:rsid w:val="00F57914"/>
    <w:rsid w:val="00F57C51"/>
    <w:rsid w:val="00F57EC9"/>
    <w:rsid w:val="00F57FB6"/>
    <w:rsid w:val="00F600E2"/>
    <w:rsid w:val="00F60595"/>
    <w:rsid w:val="00F607F2"/>
    <w:rsid w:val="00F60AFC"/>
    <w:rsid w:val="00F616F9"/>
    <w:rsid w:val="00F61A4D"/>
    <w:rsid w:val="00F61BBA"/>
    <w:rsid w:val="00F61BDE"/>
    <w:rsid w:val="00F61E37"/>
    <w:rsid w:val="00F61EF5"/>
    <w:rsid w:val="00F62082"/>
    <w:rsid w:val="00F6234E"/>
    <w:rsid w:val="00F62C9E"/>
    <w:rsid w:val="00F63485"/>
    <w:rsid w:val="00F634EE"/>
    <w:rsid w:val="00F63932"/>
    <w:rsid w:val="00F6403B"/>
    <w:rsid w:val="00F643F2"/>
    <w:rsid w:val="00F644FE"/>
    <w:rsid w:val="00F6477C"/>
    <w:rsid w:val="00F649F6"/>
    <w:rsid w:val="00F64BCD"/>
    <w:rsid w:val="00F64FED"/>
    <w:rsid w:val="00F651FE"/>
    <w:rsid w:val="00F65211"/>
    <w:rsid w:val="00F654C6"/>
    <w:rsid w:val="00F6564C"/>
    <w:rsid w:val="00F65677"/>
    <w:rsid w:val="00F65C93"/>
    <w:rsid w:val="00F65D1B"/>
    <w:rsid w:val="00F65DCF"/>
    <w:rsid w:val="00F65FCE"/>
    <w:rsid w:val="00F66C8F"/>
    <w:rsid w:val="00F66CC0"/>
    <w:rsid w:val="00F66DA0"/>
    <w:rsid w:val="00F67028"/>
    <w:rsid w:val="00F67331"/>
    <w:rsid w:val="00F676F4"/>
    <w:rsid w:val="00F67FA5"/>
    <w:rsid w:val="00F70339"/>
    <w:rsid w:val="00F70447"/>
    <w:rsid w:val="00F70D14"/>
    <w:rsid w:val="00F72327"/>
    <w:rsid w:val="00F72354"/>
    <w:rsid w:val="00F72474"/>
    <w:rsid w:val="00F73669"/>
    <w:rsid w:val="00F73CD1"/>
    <w:rsid w:val="00F73CE6"/>
    <w:rsid w:val="00F73D94"/>
    <w:rsid w:val="00F73E1D"/>
    <w:rsid w:val="00F74759"/>
    <w:rsid w:val="00F7504C"/>
    <w:rsid w:val="00F75258"/>
    <w:rsid w:val="00F754AE"/>
    <w:rsid w:val="00F7560B"/>
    <w:rsid w:val="00F75E8D"/>
    <w:rsid w:val="00F7692C"/>
    <w:rsid w:val="00F769D3"/>
    <w:rsid w:val="00F76D89"/>
    <w:rsid w:val="00F76DFB"/>
    <w:rsid w:val="00F77C51"/>
    <w:rsid w:val="00F80152"/>
    <w:rsid w:val="00F806C0"/>
    <w:rsid w:val="00F81171"/>
    <w:rsid w:val="00F8130B"/>
    <w:rsid w:val="00F8186F"/>
    <w:rsid w:val="00F81E05"/>
    <w:rsid w:val="00F81EFF"/>
    <w:rsid w:val="00F81F7E"/>
    <w:rsid w:val="00F81F9A"/>
    <w:rsid w:val="00F828E8"/>
    <w:rsid w:val="00F83320"/>
    <w:rsid w:val="00F8373C"/>
    <w:rsid w:val="00F83DAA"/>
    <w:rsid w:val="00F843D6"/>
    <w:rsid w:val="00F84608"/>
    <w:rsid w:val="00F8482B"/>
    <w:rsid w:val="00F84841"/>
    <w:rsid w:val="00F85038"/>
    <w:rsid w:val="00F85247"/>
    <w:rsid w:val="00F85303"/>
    <w:rsid w:val="00F8597E"/>
    <w:rsid w:val="00F85F26"/>
    <w:rsid w:val="00F869AE"/>
    <w:rsid w:val="00F86F47"/>
    <w:rsid w:val="00F8705B"/>
    <w:rsid w:val="00F87874"/>
    <w:rsid w:val="00F87997"/>
    <w:rsid w:val="00F87E3B"/>
    <w:rsid w:val="00F90483"/>
    <w:rsid w:val="00F90F43"/>
    <w:rsid w:val="00F91924"/>
    <w:rsid w:val="00F92D7E"/>
    <w:rsid w:val="00F930E2"/>
    <w:rsid w:val="00F9374A"/>
    <w:rsid w:val="00F93A5D"/>
    <w:rsid w:val="00F93BCA"/>
    <w:rsid w:val="00F941C6"/>
    <w:rsid w:val="00F944B1"/>
    <w:rsid w:val="00F9476B"/>
    <w:rsid w:val="00F95362"/>
    <w:rsid w:val="00F956BD"/>
    <w:rsid w:val="00F9580F"/>
    <w:rsid w:val="00F95B36"/>
    <w:rsid w:val="00F95D6B"/>
    <w:rsid w:val="00F960EF"/>
    <w:rsid w:val="00F96CC6"/>
    <w:rsid w:val="00F9754C"/>
    <w:rsid w:val="00F9759C"/>
    <w:rsid w:val="00F976BF"/>
    <w:rsid w:val="00F977CF"/>
    <w:rsid w:val="00F97A7E"/>
    <w:rsid w:val="00F97AF9"/>
    <w:rsid w:val="00F97BFD"/>
    <w:rsid w:val="00FA0248"/>
    <w:rsid w:val="00FA0793"/>
    <w:rsid w:val="00FA0896"/>
    <w:rsid w:val="00FA09B9"/>
    <w:rsid w:val="00FA0BA1"/>
    <w:rsid w:val="00FA0CF5"/>
    <w:rsid w:val="00FA0F0E"/>
    <w:rsid w:val="00FA1159"/>
    <w:rsid w:val="00FA132B"/>
    <w:rsid w:val="00FA13A7"/>
    <w:rsid w:val="00FA13F4"/>
    <w:rsid w:val="00FA165D"/>
    <w:rsid w:val="00FA1895"/>
    <w:rsid w:val="00FA1CC8"/>
    <w:rsid w:val="00FA1DF3"/>
    <w:rsid w:val="00FA2FC1"/>
    <w:rsid w:val="00FA3E44"/>
    <w:rsid w:val="00FA3F07"/>
    <w:rsid w:val="00FA40A5"/>
    <w:rsid w:val="00FA421B"/>
    <w:rsid w:val="00FA4A54"/>
    <w:rsid w:val="00FA4F7A"/>
    <w:rsid w:val="00FA5150"/>
    <w:rsid w:val="00FA5857"/>
    <w:rsid w:val="00FA5966"/>
    <w:rsid w:val="00FA5C6C"/>
    <w:rsid w:val="00FA6078"/>
    <w:rsid w:val="00FA6321"/>
    <w:rsid w:val="00FA6454"/>
    <w:rsid w:val="00FA6972"/>
    <w:rsid w:val="00FA74D0"/>
    <w:rsid w:val="00FA75DE"/>
    <w:rsid w:val="00FB0571"/>
    <w:rsid w:val="00FB0EB5"/>
    <w:rsid w:val="00FB1150"/>
    <w:rsid w:val="00FB1875"/>
    <w:rsid w:val="00FB18F9"/>
    <w:rsid w:val="00FB1ABD"/>
    <w:rsid w:val="00FB1C43"/>
    <w:rsid w:val="00FB20EA"/>
    <w:rsid w:val="00FB210E"/>
    <w:rsid w:val="00FB21D6"/>
    <w:rsid w:val="00FB22A3"/>
    <w:rsid w:val="00FB2300"/>
    <w:rsid w:val="00FB2C33"/>
    <w:rsid w:val="00FB2F53"/>
    <w:rsid w:val="00FB42FF"/>
    <w:rsid w:val="00FB4797"/>
    <w:rsid w:val="00FB4C29"/>
    <w:rsid w:val="00FB4C51"/>
    <w:rsid w:val="00FB50E9"/>
    <w:rsid w:val="00FB5808"/>
    <w:rsid w:val="00FB5E80"/>
    <w:rsid w:val="00FB62A3"/>
    <w:rsid w:val="00FB68D4"/>
    <w:rsid w:val="00FB7D6F"/>
    <w:rsid w:val="00FB7E09"/>
    <w:rsid w:val="00FB7F3B"/>
    <w:rsid w:val="00FB7F93"/>
    <w:rsid w:val="00FB7FD7"/>
    <w:rsid w:val="00FC026E"/>
    <w:rsid w:val="00FC03F5"/>
    <w:rsid w:val="00FC12A0"/>
    <w:rsid w:val="00FC1611"/>
    <w:rsid w:val="00FC1615"/>
    <w:rsid w:val="00FC16BC"/>
    <w:rsid w:val="00FC173A"/>
    <w:rsid w:val="00FC1950"/>
    <w:rsid w:val="00FC1AA8"/>
    <w:rsid w:val="00FC2797"/>
    <w:rsid w:val="00FC29C3"/>
    <w:rsid w:val="00FC2AE3"/>
    <w:rsid w:val="00FC3066"/>
    <w:rsid w:val="00FC3285"/>
    <w:rsid w:val="00FC333C"/>
    <w:rsid w:val="00FC43C0"/>
    <w:rsid w:val="00FC4623"/>
    <w:rsid w:val="00FC4CBB"/>
    <w:rsid w:val="00FC5244"/>
    <w:rsid w:val="00FC5C4A"/>
    <w:rsid w:val="00FC5EEF"/>
    <w:rsid w:val="00FC61D6"/>
    <w:rsid w:val="00FC65C0"/>
    <w:rsid w:val="00FC6AF2"/>
    <w:rsid w:val="00FC6BA7"/>
    <w:rsid w:val="00FC77CF"/>
    <w:rsid w:val="00FC788B"/>
    <w:rsid w:val="00FC7DE0"/>
    <w:rsid w:val="00FC7EE7"/>
    <w:rsid w:val="00FC7F9B"/>
    <w:rsid w:val="00FD0157"/>
    <w:rsid w:val="00FD1B51"/>
    <w:rsid w:val="00FD1C34"/>
    <w:rsid w:val="00FD1C57"/>
    <w:rsid w:val="00FD20FA"/>
    <w:rsid w:val="00FD21A9"/>
    <w:rsid w:val="00FD2438"/>
    <w:rsid w:val="00FD254F"/>
    <w:rsid w:val="00FD26BB"/>
    <w:rsid w:val="00FD27AE"/>
    <w:rsid w:val="00FD2A98"/>
    <w:rsid w:val="00FD328D"/>
    <w:rsid w:val="00FD33CB"/>
    <w:rsid w:val="00FD351E"/>
    <w:rsid w:val="00FD3952"/>
    <w:rsid w:val="00FD4968"/>
    <w:rsid w:val="00FD4C1D"/>
    <w:rsid w:val="00FD5710"/>
    <w:rsid w:val="00FD5DC4"/>
    <w:rsid w:val="00FD6043"/>
    <w:rsid w:val="00FD6190"/>
    <w:rsid w:val="00FD6AAA"/>
    <w:rsid w:val="00FD6FC4"/>
    <w:rsid w:val="00FE0025"/>
    <w:rsid w:val="00FE0045"/>
    <w:rsid w:val="00FE0758"/>
    <w:rsid w:val="00FE0C85"/>
    <w:rsid w:val="00FE114F"/>
    <w:rsid w:val="00FE15C6"/>
    <w:rsid w:val="00FE1991"/>
    <w:rsid w:val="00FE22E0"/>
    <w:rsid w:val="00FE2675"/>
    <w:rsid w:val="00FE277D"/>
    <w:rsid w:val="00FE296D"/>
    <w:rsid w:val="00FE2E1E"/>
    <w:rsid w:val="00FE2FBA"/>
    <w:rsid w:val="00FE3513"/>
    <w:rsid w:val="00FE3809"/>
    <w:rsid w:val="00FE3DC8"/>
    <w:rsid w:val="00FE3F85"/>
    <w:rsid w:val="00FE3FA4"/>
    <w:rsid w:val="00FE45C3"/>
    <w:rsid w:val="00FE469F"/>
    <w:rsid w:val="00FE4BF9"/>
    <w:rsid w:val="00FE4D77"/>
    <w:rsid w:val="00FE4E5F"/>
    <w:rsid w:val="00FE5089"/>
    <w:rsid w:val="00FE5502"/>
    <w:rsid w:val="00FE58E3"/>
    <w:rsid w:val="00FE61E2"/>
    <w:rsid w:val="00FE66F2"/>
    <w:rsid w:val="00FE6A24"/>
    <w:rsid w:val="00FE6DAD"/>
    <w:rsid w:val="00FE737F"/>
    <w:rsid w:val="00FE7BA4"/>
    <w:rsid w:val="00FF00D3"/>
    <w:rsid w:val="00FF0246"/>
    <w:rsid w:val="00FF098B"/>
    <w:rsid w:val="00FF0A8C"/>
    <w:rsid w:val="00FF21FE"/>
    <w:rsid w:val="00FF2B21"/>
    <w:rsid w:val="00FF324B"/>
    <w:rsid w:val="00FF32E8"/>
    <w:rsid w:val="00FF3444"/>
    <w:rsid w:val="00FF3FD6"/>
    <w:rsid w:val="00FF435A"/>
    <w:rsid w:val="00FF4427"/>
    <w:rsid w:val="00FF45AC"/>
    <w:rsid w:val="00FF5BD6"/>
    <w:rsid w:val="00FF66AC"/>
    <w:rsid w:val="00FF6B95"/>
    <w:rsid w:val="00FF724F"/>
    <w:rsid w:val="00FF777F"/>
    <w:rsid w:val="00FF7954"/>
    <w:rsid w:val="00FF799E"/>
    <w:rsid w:val="00FF79CF"/>
    <w:rsid w:val="00FF7FA6"/>
    <w:rsid w:val="02F511F0"/>
    <w:rsid w:val="35779E65"/>
    <w:rsid w:val="7999317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7842EC48"/>
  <w15:docId w15:val="{CC167DA5-2B5E-40B3-BF32-B4E0ED124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8"/>
        <w:szCs w:val="28"/>
        <w:lang w:val="ru-RU" w:eastAsia="ru-RU" w:bidi="ar-SA"/>
      </w:rPr>
    </w:rPrDefault>
    <w:pPrDefault>
      <w:pPr>
        <w:spacing w:line="360" w:lineRule="auto"/>
        <w:ind w:firstLine="709"/>
        <w:jc w:val="both"/>
      </w:pPr>
    </w:pPrDefault>
  </w:docDefaults>
  <w:latentStyles w:defLockedState="0" w:defUIPriority="0" w:defSemiHidden="0" w:defUnhideWhenUsed="0" w:defQFormat="0" w:count="371">
    <w:lsdException w:name="Normal" w:uiPriority="31" w:qFormat="1"/>
    <w:lsdException w:name="heading 1" w:uiPriority="11" w:qFormat="1"/>
    <w:lsdException w:name="heading 2" w:uiPriority="13" w:qFormat="1"/>
    <w:lsdException w:name="heading 3" w:uiPriority="15" w:qFormat="1"/>
    <w:lsdException w:name="heading 4" w:uiPriority="17" w:qFormat="1"/>
    <w:lsdException w:name="heading 5" w:uiPriority="9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locked="1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locked="1" w:semiHidden="1" w:unhideWhenUsed="1"/>
    <w:lsdException w:name="caption" w:semiHidden="1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iPriority="99" w:unhideWhenUsed="1"/>
    <w:lsdException w:name="annotation reference" w:semiHidden="1" w:unhideWhenUsed="1"/>
    <w:lsdException w:name="line number" w:locked="1" w:semiHidden="1" w:unhideWhenUsed="1"/>
    <w:lsdException w:name="page number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semiHidden="1" w:uiPriority="99" w:unhideWhenUsed="1"/>
    <w:lsdException w:name="List Bullet" w:locked="1" w:semiHidden="1" w:uiPriority="99" w:unhideWhenUsed="1"/>
    <w:lsdException w:name="List Number" w:locked="1"/>
    <w:lsdException w:name="List 2" w:locked="1" w:semiHidden="1" w:unhideWhenUsed="1"/>
    <w:lsdException w:name="List 3" w:locked="1" w:semiHidden="1" w:uiPriority="99" w:unhideWhenUsed="1"/>
    <w:lsdException w:name="List 4" w:locked="1"/>
    <w:lsdException w:name="List 5" w:locked="1"/>
    <w:lsdException w:name="List Bullet 2" w:locked="1" w:semiHidden="1" w:uiPriority="99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/>
    <w:lsdException w:name="Closing" w:locked="1" w:semiHidden="1" w:unhideWhenUsed="1"/>
    <w:lsdException w:name="Signature" w:locked="1" w:semiHidden="1" w:unhideWhenUsed="1"/>
    <w:lsdException w:name="Default Paragraph Font" w:semiHidden="1" w:uiPriority="1" w:unhideWhenUsed="1"/>
    <w:lsdException w:name="Body Text" w:semiHidden="1" w:uiPriority="29" w:unhideWhenUsed="1"/>
    <w:lsdException w:name="Body Text Indent" w:locked="1" w:semiHidden="1" w:unhideWhenUsed="1"/>
    <w:lsdException w:name="List Continue" w:locked="1" w:semiHidden="1" w:uiPriority="99" w:unhideWhenUsed="1"/>
    <w:lsdException w:name="List Continue 2" w:locked="1" w:semiHidden="1" w:uiPriority="99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/>
    <w:lsdException w:name="Salutation" w:locked="1"/>
    <w:lsdException w:name="Date" w:locked="1"/>
    <w:lsdException w:name="Body Text First Indent" w:locked="1"/>
    <w:lsdException w:name="Body Text First Indent 2" w:locked="1" w:semiHidden="1" w:uiPriority="99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iPriority="99" w:unhideWhenUsed="1"/>
    <w:lsdException w:name="Body Text Indent 2" w:locked="1" w:semiHidden="1" w:uiPriority="99" w:unhideWhenUsed="1"/>
    <w:lsdException w:name="Body Text Indent 3" w:locked="1" w:semiHidden="1" w:uiPriority="99" w:unhideWhenUsed="1"/>
    <w:lsdException w:name="Block Text" w:locked="1" w:semiHidden="1" w:unhideWhenUsed="1"/>
    <w:lsdException w:name="Hyperlink" w:semiHidden="1" w:uiPriority="99" w:unhideWhenUsed="1"/>
    <w:lsdException w:name="FollowedHyperlink" w:locked="1" w:semiHidden="1" w:uiPriority="99" w:unhideWhenUsed="1"/>
    <w:lsdException w:name="Strong" w:locked="1" w:uiPriority="22"/>
    <w:lsdException w:name="Emphasis" w:qFormat="1"/>
    <w:lsdException w:name="Document Map" w:semiHidden="1" w:unhideWhenUsed="1"/>
    <w:lsdException w:name="Plain Text" w:locked="1" w:semiHidden="1" w:uiPriority="99" w:unhideWhenUsed="1"/>
    <w:lsdException w:name="E-mail Signature" w:locked="1" w:semiHidden="1" w:unhideWhenUsed="1"/>
    <w:lsdException w:name="HTML Top of Form" w:semiHidden="1" w:unhideWhenUsed="1"/>
    <w:lsdException w:name="HTML Bottom of Form" w:semiHidden="1" w:unhideWhenUsed="1"/>
    <w:lsdException w:name="Normal (Web)" w:locked="1" w:semiHidden="1" w:uiPriority="99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iPriority="99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semiHidden="1" w:unhideWhenUsed="1"/>
    <w:lsdException w:name="Table Grid" w:uiPriority="39"/>
    <w:lsdException w:name="Table Theme" w:locked="1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b">
    <w:name w:val="Normal"/>
    <w:uiPriority w:val="31"/>
    <w:qFormat/>
    <w:rsid w:val="00324A7A"/>
    <w:pPr>
      <w:widowControl w:val="0"/>
      <w:suppressAutoHyphens/>
    </w:pPr>
    <w:rPr>
      <w:color w:val="000000" w:themeColor="text1"/>
    </w:rPr>
  </w:style>
  <w:style w:type="paragraph" w:styleId="10">
    <w:name w:val="heading 1"/>
    <w:aliases w:val="Заголовок 1 Знак Знак Знак,Заголовок 1 Знак Знак"/>
    <w:basedOn w:val="ab"/>
    <w:next w:val="ab"/>
    <w:link w:val="11"/>
    <w:uiPriority w:val="11"/>
    <w:qFormat/>
    <w:rsid w:val="00772D4D"/>
    <w:pPr>
      <w:keepNext/>
      <w:keepLines/>
      <w:widowControl/>
      <w:numPr>
        <w:numId w:val="1"/>
      </w:numPr>
      <w:tabs>
        <w:tab w:val="clear" w:pos="851"/>
        <w:tab w:val="left" w:pos="992"/>
      </w:tabs>
      <w:spacing w:before="480" w:after="360"/>
      <w:ind w:left="0" w:firstLine="709"/>
      <w:outlineLvl w:val="0"/>
    </w:pPr>
    <w:rPr>
      <w:bCs/>
      <w:color w:val="000000"/>
      <w:kern w:val="32"/>
      <w:sz w:val="36"/>
    </w:rPr>
  </w:style>
  <w:style w:type="paragraph" w:styleId="21">
    <w:name w:val="heading 2"/>
    <w:aliases w:val="H2,contract,h2,2,Numbered text 3,H21,H22,H23,H24,H211,H25,H212,H221,H231,H241,H2111,H26,H213,H222,H232,H242,H2112,H27,H214,H28,H29,H210,H215,H216,H217,H218,H219,H220,H2110,H223,H2113,H224,H225,H226,H227,H228,Заголовок 2 Знак1 Знак Знак,Знак"/>
    <w:basedOn w:val="ab"/>
    <w:next w:val="ab"/>
    <w:link w:val="22"/>
    <w:uiPriority w:val="13"/>
    <w:qFormat/>
    <w:rsid w:val="00901923"/>
    <w:pPr>
      <w:keepNext/>
      <w:keepLines/>
      <w:widowControl/>
      <w:numPr>
        <w:ilvl w:val="1"/>
        <w:numId w:val="1"/>
      </w:numPr>
      <w:tabs>
        <w:tab w:val="left" w:pos="1134"/>
        <w:tab w:val="num" w:pos="1191"/>
      </w:tabs>
      <w:spacing w:before="360" w:after="280"/>
      <w:ind w:left="0" w:firstLine="709"/>
      <w:outlineLvl w:val="1"/>
    </w:pPr>
    <w:rPr>
      <w:rFonts w:cs="Arial"/>
      <w:bCs/>
      <w:iCs/>
      <w:color w:val="000000"/>
      <w:sz w:val="32"/>
      <w:szCs w:val="18"/>
    </w:rPr>
  </w:style>
  <w:style w:type="paragraph" w:styleId="30">
    <w:name w:val="heading 3"/>
    <w:basedOn w:val="ab"/>
    <w:next w:val="ab"/>
    <w:link w:val="31"/>
    <w:uiPriority w:val="15"/>
    <w:qFormat/>
    <w:rsid w:val="009623C1"/>
    <w:pPr>
      <w:keepNext/>
      <w:keepLines/>
      <w:widowControl/>
      <w:numPr>
        <w:ilvl w:val="2"/>
        <w:numId w:val="21"/>
      </w:numPr>
      <w:tabs>
        <w:tab w:val="left" w:pos="992"/>
        <w:tab w:val="left" w:pos="1559"/>
      </w:tabs>
      <w:autoSpaceDE w:val="0"/>
      <w:autoSpaceDN w:val="0"/>
      <w:adjustRightInd w:val="0"/>
      <w:spacing w:before="280" w:after="280"/>
      <w:ind w:left="0" w:firstLine="709"/>
      <w:outlineLvl w:val="2"/>
    </w:pPr>
    <w:rPr>
      <w:rFonts w:cs="Arial"/>
      <w:bCs/>
      <w:color w:val="000000"/>
      <w:szCs w:val="26"/>
    </w:rPr>
  </w:style>
  <w:style w:type="paragraph" w:styleId="42">
    <w:name w:val="heading 4"/>
    <w:basedOn w:val="ab"/>
    <w:next w:val="ab"/>
    <w:link w:val="43"/>
    <w:uiPriority w:val="17"/>
    <w:qFormat/>
    <w:rsid w:val="00D67C16"/>
    <w:pPr>
      <w:keepNext/>
      <w:numPr>
        <w:ilvl w:val="3"/>
        <w:numId w:val="21"/>
      </w:numPr>
      <w:tabs>
        <w:tab w:val="left" w:pos="1701"/>
      </w:tabs>
      <w:autoSpaceDE w:val="0"/>
      <w:autoSpaceDN w:val="0"/>
      <w:adjustRightInd w:val="0"/>
      <w:ind w:left="0" w:firstLine="709"/>
      <w:jc w:val="left"/>
      <w:outlineLvl w:val="3"/>
    </w:pPr>
    <w:rPr>
      <w:color w:val="000000"/>
      <w:szCs w:val="20"/>
    </w:rPr>
  </w:style>
  <w:style w:type="paragraph" w:styleId="5">
    <w:name w:val="heading 5"/>
    <w:aliases w:val="Underline"/>
    <w:basedOn w:val="ab"/>
    <w:next w:val="ab"/>
    <w:link w:val="50"/>
    <w:uiPriority w:val="9"/>
    <w:locked/>
    <w:rsid w:val="00E87BC0"/>
    <w:pPr>
      <w:spacing w:before="240" w:after="60" w:line="240" w:lineRule="auto"/>
      <w:ind w:firstLine="0"/>
      <w:jc w:val="left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b"/>
    <w:next w:val="ab"/>
    <w:link w:val="60"/>
    <w:locked/>
    <w:rsid w:val="00E87BC0"/>
    <w:pPr>
      <w:spacing w:before="240" w:after="60" w:line="240" w:lineRule="auto"/>
      <w:ind w:firstLine="0"/>
      <w:jc w:val="left"/>
      <w:outlineLvl w:val="5"/>
    </w:pPr>
    <w:rPr>
      <w:b/>
      <w:bCs/>
      <w:sz w:val="22"/>
      <w:szCs w:val="22"/>
    </w:rPr>
  </w:style>
  <w:style w:type="paragraph" w:styleId="7">
    <w:name w:val="heading 7"/>
    <w:basedOn w:val="ab"/>
    <w:next w:val="ab"/>
    <w:link w:val="70"/>
    <w:locked/>
    <w:rsid w:val="00E87BC0"/>
    <w:pPr>
      <w:spacing w:before="240" w:after="60" w:line="240" w:lineRule="auto"/>
      <w:ind w:firstLine="0"/>
      <w:jc w:val="left"/>
      <w:outlineLvl w:val="6"/>
    </w:pPr>
    <w:rPr>
      <w:rFonts w:ascii="Arial" w:hAnsi="Arial"/>
      <w:sz w:val="20"/>
      <w:szCs w:val="20"/>
      <w:lang w:val="en-US"/>
    </w:rPr>
  </w:style>
  <w:style w:type="paragraph" w:styleId="8">
    <w:name w:val="heading 8"/>
    <w:basedOn w:val="ab"/>
    <w:next w:val="ab"/>
    <w:link w:val="80"/>
    <w:locked/>
    <w:rsid w:val="00E87BC0"/>
    <w:pPr>
      <w:spacing w:before="240" w:after="60" w:line="240" w:lineRule="auto"/>
      <w:ind w:firstLine="0"/>
      <w:jc w:val="left"/>
      <w:outlineLvl w:val="7"/>
    </w:pPr>
    <w:rPr>
      <w:rFonts w:ascii="Arial" w:hAnsi="Arial"/>
      <w:i/>
      <w:sz w:val="20"/>
      <w:szCs w:val="20"/>
      <w:lang w:val="en-US"/>
    </w:rPr>
  </w:style>
  <w:style w:type="paragraph" w:styleId="9">
    <w:name w:val="heading 9"/>
    <w:basedOn w:val="ab"/>
    <w:next w:val="ab"/>
    <w:link w:val="90"/>
    <w:locked/>
    <w:rsid w:val="00E87BC0"/>
    <w:pPr>
      <w:spacing w:before="240" w:after="60" w:line="240" w:lineRule="auto"/>
      <w:ind w:firstLine="0"/>
      <w:jc w:val="left"/>
      <w:outlineLvl w:val="8"/>
    </w:pPr>
    <w:rPr>
      <w:rFonts w:ascii="Arial" w:hAnsi="Arial"/>
      <w:b/>
      <w:i/>
      <w:sz w:val="18"/>
      <w:szCs w:val="20"/>
      <w:lang w:val="en-US"/>
    </w:rPr>
  </w:style>
  <w:style w:type="character" w:default="1" w:styleId="ac">
    <w:name w:val="Default Paragraph Font"/>
    <w:uiPriority w:val="1"/>
    <w:semiHidden/>
    <w:unhideWhenUsed/>
  </w:style>
  <w:style w:type="table" w:default="1" w:styleId="ad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e">
    <w:name w:val="No List"/>
    <w:uiPriority w:val="99"/>
    <w:semiHidden/>
    <w:unhideWhenUsed/>
  </w:style>
  <w:style w:type="character" w:customStyle="1" w:styleId="11">
    <w:name w:val="Заголовок 1 Знак"/>
    <w:aliases w:val="Заголовок 1 Знак Знак Знак Знак,Заголовок 1 Знак Знак Знак1"/>
    <w:link w:val="10"/>
    <w:uiPriority w:val="11"/>
    <w:rsid w:val="00772D4D"/>
    <w:rPr>
      <w:bCs/>
      <w:color w:val="000000"/>
      <w:kern w:val="32"/>
      <w:sz w:val="36"/>
    </w:rPr>
  </w:style>
  <w:style w:type="character" w:customStyle="1" w:styleId="31">
    <w:name w:val="Заголовок 3 Знак"/>
    <w:link w:val="30"/>
    <w:rsid w:val="009623C1"/>
    <w:rPr>
      <w:rFonts w:cs="Arial"/>
      <w:bCs/>
      <w:color w:val="000000"/>
      <w:szCs w:val="26"/>
    </w:rPr>
  </w:style>
  <w:style w:type="character" w:styleId="af">
    <w:name w:val="annotation reference"/>
    <w:locked/>
    <w:rsid w:val="00AB53EC"/>
    <w:rPr>
      <w:sz w:val="16"/>
      <w:szCs w:val="16"/>
    </w:rPr>
  </w:style>
  <w:style w:type="paragraph" w:styleId="af0">
    <w:name w:val="footer"/>
    <w:basedOn w:val="ab"/>
    <w:link w:val="af1"/>
    <w:uiPriority w:val="99"/>
    <w:rsid w:val="00E87BC0"/>
    <w:pPr>
      <w:tabs>
        <w:tab w:val="center" w:pos="4677"/>
        <w:tab w:val="right" w:pos="9355"/>
      </w:tabs>
      <w:jc w:val="center"/>
    </w:pPr>
  </w:style>
  <w:style w:type="paragraph" w:styleId="af2">
    <w:name w:val="header"/>
    <w:basedOn w:val="ab"/>
    <w:link w:val="af3"/>
    <w:rsid w:val="00E87BC0"/>
    <w:pPr>
      <w:tabs>
        <w:tab w:val="center" w:pos="4677"/>
        <w:tab w:val="right" w:pos="9355"/>
      </w:tabs>
    </w:pPr>
  </w:style>
  <w:style w:type="paragraph" w:styleId="12">
    <w:name w:val="toc 1"/>
    <w:basedOn w:val="ab"/>
    <w:next w:val="ab"/>
    <w:autoRedefine/>
    <w:uiPriority w:val="39"/>
    <w:rsid w:val="001E34CD"/>
    <w:pPr>
      <w:tabs>
        <w:tab w:val="left" w:pos="284"/>
        <w:tab w:val="right" w:leader="dot" w:pos="10205"/>
      </w:tabs>
      <w:ind w:firstLine="0"/>
    </w:pPr>
    <w:rPr>
      <w:bCs/>
      <w:noProof/>
      <w:szCs w:val="20"/>
    </w:rPr>
  </w:style>
  <w:style w:type="paragraph" w:styleId="23">
    <w:name w:val="toc 2"/>
    <w:basedOn w:val="ab"/>
    <w:next w:val="ab"/>
    <w:autoRedefine/>
    <w:uiPriority w:val="39"/>
    <w:rsid w:val="009423D9"/>
    <w:pPr>
      <w:tabs>
        <w:tab w:val="left" w:pos="851"/>
        <w:tab w:val="right" w:leader="dot" w:pos="10205"/>
      </w:tabs>
      <w:ind w:left="284" w:firstLine="0"/>
    </w:pPr>
    <w:rPr>
      <w:szCs w:val="20"/>
    </w:rPr>
  </w:style>
  <w:style w:type="paragraph" w:styleId="32">
    <w:name w:val="toc 3"/>
    <w:basedOn w:val="ab"/>
    <w:next w:val="ab"/>
    <w:autoRedefine/>
    <w:uiPriority w:val="39"/>
    <w:rsid w:val="009423D9"/>
    <w:pPr>
      <w:tabs>
        <w:tab w:val="left" w:pos="1418"/>
        <w:tab w:val="right" w:leader="dot" w:pos="10205"/>
      </w:tabs>
      <w:ind w:left="709" w:firstLine="0"/>
    </w:pPr>
    <w:rPr>
      <w:iCs/>
      <w:szCs w:val="20"/>
    </w:rPr>
  </w:style>
  <w:style w:type="paragraph" w:styleId="45">
    <w:name w:val="toc 4"/>
    <w:basedOn w:val="ab"/>
    <w:next w:val="ab"/>
    <w:autoRedefine/>
    <w:locked/>
    <w:rsid w:val="00B510BE"/>
    <w:pPr>
      <w:ind w:left="840"/>
      <w:jc w:val="left"/>
    </w:pPr>
    <w:rPr>
      <w:sz w:val="18"/>
      <w:szCs w:val="18"/>
    </w:rPr>
  </w:style>
  <w:style w:type="paragraph" w:styleId="51">
    <w:name w:val="toc 5"/>
    <w:basedOn w:val="ab"/>
    <w:next w:val="ab"/>
    <w:autoRedefine/>
    <w:locked/>
    <w:rsid w:val="00B510BE"/>
    <w:pPr>
      <w:ind w:left="1120"/>
      <w:jc w:val="left"/>
    </w:pPr>
    <w:rPr>
      <w:sz w:val="18"/>
      <w:szCs w:val="18"/>
    </w:rPr>
  </w:style>
  <w:style w:type="paragraph" w:styleId="61">
    <w:name w:val="toc 6"/>
    <w:basedOn w:val="ab"/>
    <w:next w:val="ab"/>
    <w:autoRedefine/>
    <w:locked/>
    <w:rsid w:val="00B510BE"/>
    <w:pPr>
      <w:ind w:left="1400"/>
      <w:jc w:val="left"/>
    </w:pPr>
    <w:rPr>
      <w:sz w:val="18"/>
      <w:szCs w:val="18"/>
    </w:rPr>
  </w:style>
  <w:style w:type="paragraph" w:styleId="71">
    <w:name w:val="toc 7"/>
    <w:basedOn w:val="ab"/>
    <w:next w:val="ab"/>
    <w:autoRedefine/>
    <w:locked/>
    <w:rsid w:val="00B510BE"/>
    <w:pPr>
      <w:ind w:left="1680"/>
      <w:jc w:val="left"/>
    </w:pPr>
    <w:rPr>
      <w:sz w:val="18"/>
      <w:szCs w:val="18"/>
    </w:rPr>
  </w:style>
  <w:style w:type="paragraph" w:styleId="81">
    <w:name w:val="toc 8"/>
    <w:basedOn w:val="ab"/>
    <w:next w:val="ab"/>
    <w:autoRedefine/>
    <w:locked/>
    <w:rsid w:val="00B510BE"/>
    <w:pPr>
      <w:ind w:left="1960"/>
      <w:jc w:val="left"/>
    </w:pPr>
    <w:rPr>
      <w:sz w:val="18"/>
      <w:szCs w:val="18"/>
    </w:rPr>
  </w:style>
  <w:style w:type="paragraph" w:styleId="91">
    <w:name w:val="toc 9"/>
    <w:basedOn w:val="ab"/>
    <w:next w:val="ab"/>
    <w:autoRedefine/>
    <w:locked/>
    <w:rsid w:val="00B510BE"/>
    <w:pPr>
      <w:ind w:left="2240"/>
      <w:jc w:val="left"/>
    </w:pPr>
    <w:rPr>
      <w:sz w:val="18"/>
      <w:szCs w:val="18"/>
    </w:rPr>
  </w:style>
  <w:style w:type="character" w:customStyle="1" w:styleId="120">
    <w:name w:val="Обычный 12 пт"/>
    <w:basedOn w:val="ac"/>
    <w:uiPriority w:val="33"/>
    <w:rsid w:val="00E87BC0"/>
    <w:rPr>
      <w:sz w:val="24"/>
    </w:rPr>
  </w:style>
  <w:style w:type="paragraph" w:styleId="af4">
    <w:name w:val="Document Map"/>
    <w:basedOn w:val="ab"/>
    <w:link w:val="af5"/>
    <w:semiHidden/>
    <w:locked/>
    <w:rsid w:val="00F416EC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af6">
    <w:name w:val="Balloon Text"/>
    <w:basedOn w:val="ab"/>
    <w:link w:val="af7"/>
    <w:locked/>
    <w:rsid w:val="00F416EC"/>
    <w:rPr>
      <w:rFonts w:ascii="Tahoma" w:hAnsi="Tahoma" w:cs="Tahoma"/>
      <w:sz w:val="16"/>
      <w:szCs w:val="16"/>
    </w:rPr>
  </w:style>
  <w:style w:type="paragraph" w:customStyle="1" w:styleId="af8">
    <w:name w:val="Название должности"/>
    <w:aliases w:val="12 пт.,по левому краю"/>
    <w:basedOn w:val="ab"/>
    <w:uiPriority w:val="49"/>
    <w:rsid w:val="00E87BC0"/>
    <w:pPr>
      <w:spacing w:line="240" w:lineRule="auto"/>
      <w:ind w:left="114" w:firstLine="0"/>
      <w:jc w:val="left"/>
    </w:pPr>
    <w:rPr>
      <w:sz w:val="24"/>
      <w:szCs w:val="20"/>
    </w:rPr>
  </w:style>
  <w:style w:type="paragraph" w:customStyle="1" w:styleId="af9">
    <w:name w:val="Изображение"/>
    <w:basedOn w:val="ab"/>
    <w:next w:val="ab"/>
    <w:rsid w:val="00E87BC0"/>
    <w:pPr>
      <w:keepNext/>
      <w:ind w:firstLine="0"/>
      <w:jc w:val="center"/>
    </w:pPr>
    <w:rPr>
      <w:szCs w:val="20"/>
    </w:rPr>
  </w:style>
  <w:style w:type="paragraph" w:styleId="afa">
    <w:name w:val="annotation text"/>
    <w:basedOn w:val="ab"/>
    <w:link w:val="afb"/>
    <w:locked/>
    <w:rsid w:val="00AB53EC"/>
    <w:rPr>
      <w:sz w:val="20"/>
      <w:szCs w:val="20"/>
    </w:rPr>
  </w:style>
  <w:style w:type="paragraph" w:styleId="afc">
    <w:name w:val="annotation subject"/>
    <w:basedOn w:val="afa"/>
    <w:next w:val="afa"/>
    <w:link w:val="afd"/>
    <w:locked/>
    <w:rsid w:val="00AB53EC"/>
    <w:rPr>
      <w:b/>
      <w:bCs/>
    </w:rPr>
  </w:style>
  <w:style w:type="table" w:styleId="afe">
    <w:name w:val="Table Grid"/>
    <w:basedOn w:val="ad"/>
    <w:uiPriority w:val="39"/>
    <w:rsid w:val="00E87BC0"/>
    <w:pPr>
      <w:spacing w:before="120"/>
      <w:ind w:firstLine="567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">
    <w:name w:val="caption"/>
    <w:aliases w:val="Название рисунка,Название таблицы,Название рис.,Номер объекта"/>
    <w:basedOn w:val="ab"/>
    <w:next w:val="ab"/>
    <w:link w:val="aff0"/>
    <w:autoRedefine/>
    <w:qFormat/>
    <w:rsid w:val="00497696"/>
    <w:pPr>
      <w:keepLines/>
      <w:ind w:firstLine="0"/>
    </w:pPr>
    <w:rPr>
      <w:rFonts w:eastAsia="ArialMT"/>
      <w:bCs/>
      <w:position w:val="-28"/>
    </w:rPr>
  </w:style>
  <w:style w:type="character" w:customStyle="1" w:styleId="aff0">
    <w:name w:val="Название объекта Знак"/>
    <w:aliases w:val="Название рисунка Знак,Название таблицы Знак1,Название рис. Знак,Номер объекта Знак"/>
    <w:link w:val="aff"/>
    <w:locked/>
    <w:rsid w:val="00497696"/>
    <w:rPr>
      <w:rFonts w:eastAsia="ArialMT"/>
      <w:bCs/>
      <w:color w:val="000000" w:themeColor="text1"/>
      <w:position w:val="-28"/>
    </w:rPr>
  </w:style>
  <w:style w:type="character" w:styleId="aff1">
    <w:name w:val="Hyperlink"/>
    <w:uiPriority w:val="99"/>
    <w:rsid w:val="00E87BC0"/>
    <w:rPr>
      <w:color w:val="0000FF"/>
      <w:u w:val="single"/>
    </w:rPr>
  </w:style>
  <w:style w:type="paragraph" w:customStyle="1" w:styleId="aff2">
    <w:name w:val="Текст в таблице"/>
    <w:aliases w:val="14 пт,по левому краю без отступа"/>
    <w:basedOn w:val="ab"/>
    <w:uiPriority w:val="37"/>
    <w:rsid w:val="00E87BC0"/>
    <w:pPr>
      <w:ind w:firstLine="0"/>
      <w:jc w:val="left"/>
    </w:pPr>
  </w:style>
  <w:style w:type="paragraph" w:styleId="aff3">
    <w:name w:val="footnote text"/>
    <w:aliases w:val="Знак Знак Знак,Знак Знак Знак Знак Знак Знак Знак Знак Знак Знак Знак Знак Знак Знак Знак Знак Знак Знак Знак Знак Знак,сноска"/>
    <w:basedOn w:val="ab"/>
    <w:link w:val="aff4"/>
    <w:uiPriority w:val="99"/>
    <w:unhideWhenUsed/>
    <w:rsid w:val="00E87BC0"/>
    <w:pPr>
      <w:spacing w:line="240" w:lineRule="auto"/>
      <w:ind w:firstLine="0"/>
      <w:jc w:val="left"/>
    </w:pPr>
    <w:rPr>
      <w:rFonts w:ascii="Calibri" w:eastAsia="Calibri" w:hAnsi="Calibri"/>
      <w:sz w:val="20"/>
      <w:szCs w:val="20"/>
      <w:lang w:eastAsia="en-US"/>
    </w:rPr>
  </w:style>
  <w:style w:type="character" w:customStyle="1" w:styleId="aff4">
    <w:name w:val="Текст сноски Знак"/>
    <w:aliases w:val="Знак Знак Знак Знак,Знак Знак Знак Знак Знак Знак Знак Знак Знак Знак Знак Знак Знак Знак Знак Знак Знак Знак Знак Знак Знак Знак,сноска Знак"/>
    <w:link w:val="aff3"/>
    <w:uiPriority w:val="99"/>
    <w:rsid w:val="00E87BC0"/>
    <w:rPr>
      <w:rFonts w:ascii="Calibri" w:eastAsia="Calibri" w:hAnsi="Calibri"/>
      <w:sz w:val="20"/>
      <w:szCs w:val="20"/>
      <w:lang w:eastAsia="en-US"/>
    </w:rPr>
  </w:style>
  <w:style w:type="character" w:styleId="aff5">
    <w:name w:val="footnote reference"/>
    <w:uiPriority w:val="99"/>
    <w:unhideWhenUsed/>
    <w:locked/>
    <w:rsid w:val="00E87BC0"/>
    <w:rPr>
      <w:vertAlign w:val="superscript"/>
    </w:rPr>
  </w:style>
  <w:style w:type="paragraph" w:styleId="aff6">
    <w:name w:val="TOC Heading"/>
    <w:basedOn w:val="10"/>
    <w:next w:val="ab"/>
    <w:uiPriority w:val="39"/>
    <w:qFormat/>
    <w:rsid w:val="00E87BC0"/>
    <w:pPr>
      <w:numPr>
        <w:numId w:val="0"/>
      </w:numPr>
      <w:spacing w:line="276" w:lineRule="auto"/>
      <w:outlineLvl w:val="9"/>
    </w:pPr>
    <w:rPr>
      <w:rFonts w:ascii="Cambria" w:hAnsi="Cambria"/>
      <w:caps/>
      <w:color w:val="365F91"/>
      <w:kern w:val="0"/>
      <w:lang w:eastAsia="en-US"/>
    </w:rPr>
  </w:style>
  <w:style w:type="paragraph" w:customStyle="1" w:styleId="13">
    <w:name w:val="Абзац списка1"/>
    <w:basedOn w:val="ab"/>
    <w:link w:val="ListParagraphChar"/>
    <w:rsid w:val="00E87BC0"/>
    <w:pPr>
      <w:spacing w:after="200" w:line="276" w:lineRule="auto"/>
      <w:ind w:left="720" w:firstLine="0"/>
      <w:jc w:val="left"/>
    </w:pPr>
    <w:rPr>
      <w:rFonts w:ascii="Calibri" w:eastAsia="Calibri" w:hAnsi="Calibri"/>
      <w:sz w:val="22"/>
      <w:szCs w:val="22"/>
    </w:rPr>
  </w:style>
  <w:style w:type="character" w:customStyle="1" w:styleId="ListParagraphChar">
    <w:name w:val="List Paragraph Char"/>
    <w:link w:val="13"/>
    <w:locked/>
    <w:rsid w:val="00E87BC0"/>
    <w:rPr>
      <w:rFonts w:ascii="Calibri" w:eastAsia="Calibri" w:hAnsi="Calibri"/>
      <w:sz w:val="22"/>
      <w:szCs w:val="22"/>
    </w:rPr>
  </w:style>
  <w:style w:type="character" w:styleId="aff7">
    <w:name w:val="Emphasis"/>
    <w:qFormat/>
    <w:rsid w:val="00E87BC0"/>
    <w:rPr>
      <w:i/>
      <w:iCs/>
    </w:rPr>
  </w:style>
  <w:style w:type="paragraph" w:styleId="aff8">
    <w:name w:val="Title"/>
    <w:basedOn w:val="ab"/>
    <w:link w:val="aff9"/>
    <w:locked/>
    <w:rsid w:val="00E87BC0"/>
    <w:pPr>
      <w:spacing w:line="240" w:lineRule="auto"/>
      <w:ind w:firstLine="0"/>
      <w:jc w:val="center"/>
    </w:pPr>
    <w:rPr>
      <w:snapToGrid w:val="0"/>
      <w:szCs w:val="20"/>
    </w:rPr>
  </w:style>
  <w:style w:type="character" w:styleId="affa">
    <w:name w:val="page number"/>
    <w:basedOn w:val="ac"/>
    <w:rsid w:val="00E87BC0"/>
  </w:style>
  <w:style w:type="paragraph" w:styleId="affb">
    <w:name w:val="List Paragraph"/>
    <w:aliases w:val="ПАРАГРАФ,Абзац списка11"/>
    <w:basedOn w:val="ab"/>
    <w:link w:val="affc"/>
    <w:uiPriority w:val="34"/>
    <w:qFormat/>
    <w:rsid w:val="00684104"/>
    <w:pPr>
      <w:tabs>
        <w:tab w:val="left" w:pos="992"/>
      </w:tabs>
      <w:autoSpaceDE w:val="0"/>
      <w:autoSpaceDN w:val="0"/>
      <w:adjustRightInd w:val="0"/>
      <w:ind w:firstLine="0"/>
    </w:pPr>
    <w:rPr>
      <w:color w:val="000000"/>
      <w:szCs w:val="24"/>
    </w:rPr>
  </w:style>
  <w:style w:type="paragraph" w:customStyle="1" w:styleId="affd">
    <w:name w:val="Безотрывный"/>
    <w:basedOn w:val="ab"/>
    <w:next w:val="ab"/>
    <w:rsid w:val="00E87BC0"/>
    <w:pPr>
      <w:keepNext/>
      <w:spacing w:after="60"/>
    </w:pPr>
    <w:rPr>
      <w:rFonts w:eastAsia="Calibri"/>
      <w:sz w:val="24"/>
      <w:szCs w:val="24"/>
    </w:rPr>
  </w:style>
  <w:style w:type="paragraph" w:customStyle="1" w:styleId="affe">
    <w:name w:val="Заголовок таблицы"/>
    <w:basedOn w:val="ab"/>
    <w:rsid w:val="00E87BC0"/>
    <w:pPr>
      <w:spacing w:after="60" w:line="240" w:lineRule="auto"/>
      <w:ind w:firstLine="0"/>
      <w:jc w:val="center"/>
    </w:pPr>
    <w:rPr>
      <w:rFonts w:eastAsia="Calibri" w:cs="Tahoma"/>
      <w:b/>
      <w:sz w:val="24"/>
      <w:szCs w:val="18"/>
      <w:lang w:eastAsia="de-DE"/>
    </w:rPr>
  </w:style>
  <w:style w:type="character" w:customStyle="1" w:styleId="afff">
    <w:name w:val="Название таблицы Знак"/>
    <w:aliases w:val="Название рис. Знак Знак"/>
    <w:locked/>
    <w:rsid w:val="00E87BC0"/>
    <w:rPr>
      <w:sz w:val="28"/>
      <w:szCs w:val="28"/>
      <w:lang w:val="ru-RU" w:eastAsia="ru-RU" w:bidi="ar-SA"/>
    </w:rPr>
  </w:style>
  <w:style w:type="character" w:customStyle="1" w:styleId="22">
    <w:name w:val="Заголовок 2 Знак"/>
    <w:aliases w:val="H2 Знак,contract Знак,h2 Знак,2 Знак,Numbered text 3 Знак,H21 Знак,H22 Знак,H23 Знак,H24 Знак,H211 Знак,H25 Знак,H212 Знак,H221 Знак,H231 Знак,H241 Знак,H2111 Знак,H26 Знак,H213 Знак,H222 Знак,H232 Знак,H242 Знак,H2112 Знак,H27 Знак"/>
    <w:basedOn w:val="ac"/>
    <w:link w:val="21"/>
    <w:uiPriority w:val="13"/>
    <w:rsid w:val="00901923"/>
    <w:rPr>
      <w:rFonts w:cs="Arial"/>
      <w:bCs/>
      <w:iCs/>
      <w:color w:val="000000"/>
      <w:sz w:val="32"/>
      <w:szCs w:val="18"/>
    </w:rPr>
  </w:style>
  <w:style w:type="character" w:customStyle="1" w:styleId="43">
    <w:name w:val="Заголовок 4 Знак"/>
    <w:basedOn w:val="ac"/>
    <w:link w:val="42"/>
    <w:uiPriority w:val="17"/>
    <w:rsid w:val="00D67C16"/>
    <w:rPr>
      <w:color w:val="000000"/>
      <w:szCs w:val="20"/>
    </w:rPr>
  </w:style>
  <w:style w:type="character" w:customStyle="1" w:styleId="50">
    <w:name w:val="Заголовок 5 Знак"/>
    <w:aliases w:val="Underline Знак"/>
    <w:basedOn w:val="ac"/>
    <w:link w:val="5"/>
    <w:uiPriority w:val="9"/>
    <w:rsid w:val="00E87BC0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c"/>
    <w:link w:val="6"/>
    <w:rsid w:val="00E87BC0"/>
    <w:rPr>
      <w:b/>
      <w:bCs/>
      <w:sz w:val="22"/>
      <w:szCs w:val="22"/>
    </w:rPr>
  </w:style>
  <w:style w:type="character" w:customStyle="1" w:styleId="70">
    <w:name w:val="Заголовок 7 Знак"/>
    <w:basedOn w:val="ac"/>
    <w:link w:val="7"/>
    <w:rsid w:val="00E87BC0"/>
    <w:rPr>
      <w:rFonts w:ascii="Arial" w:hAnsi="Arial"/>
      <w:sz w:val="20"/>
      <w:szCs w:val="20"/>
      <w:lang w:val="en-US"/>
    </w:rPr>
  </w:style>
  <w:style w:type="character" w:customStyle="1" w:styleId="80">
    <w:name w:val="Заголовок 8 Знак"/>
    <w:basedOn w:val="ac"/>
    <w:link w:val="8"/>
    <w:rsid w:val="00E87BC0"/>
    <w:rPr>
      <w:rFonts w:ascii="Arial" w:hAnsi="Arial"/>
      <w:i/>
      <w:sz w:val="20"/>
      <w:szCs w:val="20"/>
      <w:lang w:val="en-US"/>
    </w:rPr>
  </w:style>
  <w:style w:type="character" w:customStyle="1" w:styleId="90">
    <w:name w:val="Заголовок 9 Знак"/>
    <w:basedOn w:val="ac"/>
    <w:link w:val="9"/>
    <w:rsid w:val="00E87BC0"/>
    <w:rPr>
      <w:rFonts w:ascii="Arial" w:hAnsi="Arial"/>
      <w:b/>
      <w:i/>
      <w:sz w:val="18"/>
      <w:szCs w:val="20"/>
      <w:lang w:val="en-US"/>
    </w:rPr>
  </w:style>
  <w:style w:type="character" w:customStyle="1" w:styleId="af1">
    <w:name w:val="Нижний колонтитул Знак"/>
    <w:basedOn w:val="ac"/>
    <w:link w:val="af0"/>
    <w:uiPriority w:val="99"/>
    <w:rsid w:val="00E87BC0"/>
  </w:style>
  <w:style w:type="character" w:customStyle="1" w:styleId="af3">
    <w:name w:val="Верхний колонтитул Знак"/>
    <w:basedOn w:val="ac"/>
    <w:link w:val="af2"/>
    <w:rsid w:val="00E87BC0"/>
  </w:style>
  <w:style w:type="character" w:customStyle="1" w:styleId="af5">
    <w:name w:val="Схема документа Знак"/>
    <w:basedOn w:val="ac"/>
    <w:link w:val="af4"/>
    <w:semiHidden/>
    <w:rsid w:val="00757D1A"/>
    <w:rPr>
      <w:rFonts w:ascii="Tahoma" w:hAnsi="Tahoma" w:cs="Tahoma"/>
      <w:shd w:val="clear" w:color="auto" w:fill="000080"/>
    </w:rPr>
  </w:style>
  <w:style w:type="character" w:customStyle="1" w:styleId="af7">
    <w:name w:val="Текст выноски Знак"/>
    <w:basedOn w:val="ac"/>
    <w:link w:val="af6"/>
    <w:rsid w:val="00757D1A"/>
    <w:rPr>
      <w:rFonts w:ascii="Tahoma" w:hAnsi="Tahoma" w:cs="Tahoma"/>
      <w:sz w:val="16"/>
      <w:szCs w:val="16"/>
    </w:rPr>
  </w:style>
  <w:style w:type="character" w:customStyle="1" w:styleId="afb">
    <w:name w:val="Текст примечания Знак"/>
    <w:basedOn w:val="ac"/>
    <w:link w:val="afa"/>
    <w:rsid w:val="00757D1A"/>
  </w:style>
  <w:style w:type="character" w:customStyle="1" w:styleId="afd">
    <w:name w:val="Тема примечания Знак"/>
    <w:basedOn w:val="afb"/>
    <w:link w:val="afc"/>
    <w:rsid w:val="00757D1A"/>
    <w:rPr>
      <w:b/>
      <w:bCs/>
    </w:rPr>
  </w:style>
  <w:style w:type="character" w:customStyle="1" w:styleId="aff9">
    <w:name w:val="Заголовок Знак"/>
    <w:basedOn w:val="ac"/>
    <w:link w:val="aff8"/>
    <w:rsid w:val="00E87BC0"/>
    <w:rPr>
      <w:snapToGrid w:val="0"/>
      <w:szCs w:val="20"/>
    </w:rPr>
  </w:style>
  <w:style w:type="paragraph" w:styleId="afff0">
    <w:name w:val="Revision"/>
    <w:hidden/>
    <w:uiPriority w:val="99"/>
    <w:semiHidden/>
    <w:rsid w:val="00C8004E"/>
  </w:style>
  <w:style w:type="paragraph" w:customStyle="1" w:styleId="14">
    <w:name w:val="Заголовок 1 без нумерации"/>
    <w:basedOn w:val="10"/>
    <w:uiPriority w:val="99"/>
    <w:qFormat/>
    <w:rsid w:val="00684104"/>
    <w:pPr>
      <w:numPr>
        <w:numId w:val="0"/>
      </w:numPr>
      <w:jc w:val="center"/>
    </w:pPr>
    <w:rPr>
      <w:caps/>
      <w:sz w:val="28"/>
    </w:rPr>
  </w:style>
  <w:style w:type="paragraph" w:customStyle="1" w:styleId="afff1">
    <w:name w:val="Название таблиц"/>
    <w:basedOn w:val="ab"/>
    <w:next w:val="ab"/>
    <w:link w:val="afff2"/>
    <w:uiPriority w:val="39"/>
    <w:rsid w:val="00E87BC0"/>
    <w:pPr>
      <w:ind w:firstLine="0"/>
      <w:jc w:val="left"/>
    </w:pPr>
  </w:style>
  <w:style w:type="character" w:customStyle="1" w:styleId="afff2">
    <w:name w:val="Название таблиц Знак"/>
    <w:basedOn w:val="ac"/>
    <w:link w:val="afff1"/>
    <w:uiPriority w:val="39"/>
    <w:rsid w:val="00E87BC0"/>
  </w:style>
  <w:style w:type="character" w:styleId="afff3">
    <w:name w:val="Placeholder Text"/>
    <w:basedOn w:val="ac"/>
    <w:uiPriority w:val="99"/>
    <w:semiHidden/>
    <w:rsid w:val="00187771"/>
    <w:rPr>
      <w:color w:val="808080"/>
    </w:rPr>
  </w:style>
  <w:style w:type="paragraph" w:customStyle="1" w:styleId="afff4">
    <w:name w:val="Пояснительный текст к рисунку"/>
    <w:basedOn w:val="ab"/>
    <w:next w:val="aff"/>
    <w:autoRedefine/>
    <w:uiPriority w:val="43"/>
    <w:rsid w:val="00E87BC0"/>
    <w:pPr>
      <w:jc w:val="center"/>
    </w:pPr>
    <w:rPr>
      <w:sz w:val="24"/>
    </w:rPr>
  </w:style>
  <w:style w:type="paragraph" w:customStyle="1" w:styleId="afff5">
    <w:name w:val="По правому краю"/>
    <w:basedOn w:val="ab"/>
    <w:next w:val="ab"/>
    <w:uiPriority w:val="54"/>
    <w:rsid w:val="00E87BC0"/>
    <w:pPr>
      <w:jc w:val="right"/>
    </w:pPr>
  </w:style>
  <w:style w:type="paragraph" w:customStyle="1" w:styleId="afff6">
    <w:name w:val="По центру"/>
    <w:basedOn w:val="ab"/>
    <w:uiPriority w:val="49"/>
    <w:rsid w:val="00E87BC0"/>
    <w:pPr>
      <w:ind w:firstLine="0"/>
      <w:jc w:val="center"/>
    </w:pPr>
  </w:style>
  <w:style w:type="paragraph" w:customStyle="1" w:styleId="afff7">
    <w:name w:val="Ошибка"/>
    <w:basedOn w:val="ab"/>
    <w:next w:val="ab"/>
    <w:uiPriority w:val="59"/>
    <w:rsid w:val="00E87BC0"/>
    <w:rPr>
      <w:color w:val="FF0000"/>
    </w:rPr>
  </w:style>
  <w:style w:type="paragraph" w:styleId="afff8">
    <w:name w:val="Normal (Web)"/>
    <w:aliases w:val="Обычный (Web)"/>
    <w:basedOn w:val="ab"/>
    <w:uiPriority w:val="99"/>
    <w:locked/>
    <w:rsid w:val="00E87BC0"/>
    <w:rPr>
      <w:sz w:val="24"/>
      <w:szCs w:val="24"/>
    </w:rPr>
  </w:style>
  <w:style w:type="paragraph" w:styleId="HTML">
    <w:name w:val="HTML Preformatted"/>
    <w:basedOn w:val="ab"/>
    <w:link w:val="HTML0"/>
    <w:locked/>
    <w:rsid w:val="00E87BC0"/>
    <w:pPr>
      <w:spacing w:line="240" w:lineRule="auto"/>
    </w:pPr>
    <w:rPr>
      <w:rFonts w:ascii="Consolas" w:hAnsi="Consolas" w:cs="Consolas"/>
      <w:sz w:val="20"/>
      <w:szCs w:val="20"/>
    </w:rPr>
  </w:style>
  <w:style w:type="character" w:customStyle="1" w:styleId="HTML0">
    <w:name w:val="Стандартный HTML Знак"/>
    <w:basedOn w:val="ac"/>
    <w:link w:val="HTML"/>
    <w:rsid w:val="00E87BC0"/>
    <w:rPr>
      <w:rFonts w:ascii="Consolas" w:hAnsi="Consolas" w:cs="Consolas"/>
      <w:sz w:val="20"/>
      <w:szCs w:val="20"/>
    </w:rPr>
  </w:style>
  <w:style w:type="paragraph" w:customStyle="1" w:styleId="afff9">
    <w:name w:val="Тема работы"/>
    <w:basedOn w:val="ab"/>
    <w:next w:val="ab"/>
    <w:uiPriority w:val="57"/>
    <w:rsid w:val="00E87BC0"/>
    <w:pPr>
      <w:ind w:firstLine="0"/>
      <w:jc w:val="center"/>
    </w:pPr>
    <w:rPr>
      <w:caps/>
    </w:rPr>
  </w:style>
  <w:style w:type="character" w:customStyle="1" w:styleId="24">
    <w:name w:val="Основной текст (2)_"/>
    <w:link w:val="210"/>
    <w:locked/>
    <w:rsid w:val="0065681F"/>
    <w:rPr>
      <w:sz w:val="26"/>
      <w:shd w:val="clear" w:color="auto" w:fill="FFFFFF"/>
    </w:rPr>
  </w:style>
  <w:style w:type="paragraph" w:customStyle="1" w:styleId="210">
    <w:name w:val="Основной текст (2)1"/>
    <w:basedOn w:val="ab"/>
    <w:link w:val="24"/>
    <w:rsid w:val="0065681F"/>
    <w:pPr>
      <w:shd w:val="clear" w:color="auto" w:fill="FFFFFF"/>
      <w:spacing w:before="180" w:line="322" w:lineRule="exact"/>
      <w:ind w:hanging="180"/>
      <w:jc w:val="left"/>
    </w:pPr>
    <w:rPr>
      <w:sz w:val="26"/>
      <w:shd w:val="clear" w:color="auto" w:fill="FFFFFF"/>
    </w:rPr>
  </w:style>
  <w:style w:type="paragraph" w:customStyle="1" w:styleId="15">
    <w:name w:val="1 Уровень"/>
    <w:basedOn w:val="ab"/>
    <w:link w:val="16"/>
    <w:rsid w:val="0065681F"/>
    <w:pPr>
      <w:autoSpaceDE w:val="0"/>
      <w:autoSpaceDN w:val="0"/>
      <w:adjustRightInd w:val="0"/>
      <w:spacing w:line="240" w:lineRule="auto"/>
      <w:ind w:firstLine="0"/>
    </w:pPr>
    <w:rPr>
      <w:sz w:val="24"/>
      <w:szCs w:val="24"/>
    </w:rPr>
  </w:style>
  <w:style w:type="paragraph" w:customStyle="1" w:styleId="17">
    <w:name w:val="ЗАГОЛОВОК 1_НеНум"/>
    <w:basedOn w:val="10"/>
    <w:next w:val="ab"/>
    <w:rsid w:val="0065681F"/>
    <w:pPr>
      <w:numPr>
        <w:numId w:val="0"/>
      </w:numPr>
      <w:spacing w:after="60"/>
      <w:jc w:val="left"/>
    </w:pPr>
    <w:rPr>
      <w:rFonts w:cs="Arial"/>
      <w:b/>
      <w:caps/>
      <w:sz w:val="32"/>
      <w:szCs w:val="32"/>
    </w:rPr>
  </w:style>
  <w:style w:type="paragraph" w:customStyle="1" w:styleId="Default">
    <w:name w:val="Default"/>
    <w:rsid w:val="001957E5"/>
    <w:pPr>
      <w:autoSpaceDE w:val="0"/>
      <w:autoSpaceDN w:val="0"/>
      <w:adjustRightInd w:val="0"/>
      <w:spacing w:line="240" w:lineRule="auto"/>
      <w:ind w:firstLine="0"/>
      <w:jc w:val="left"/>
    </w:pPr>
    <w:rPr>
      <w:rFonts w:ascii="Arial" w:hAnsi="Arial" w:cs="Arial"/>
      <w:color w:val="000000"/>
      <w:sz w:val="24"/>
      <w:szCs w:val="24"/>
    </w:rPr>
  </w:style>
  <w:style w:type="paragraph" w:customStyle="1" w:styleId="732">
    <w:name w:val="ГОСТ 7.32"/>
    <w:basedOn w:val="ab"/>
    <w:qFormat/>
    <w:rsid w:val="00E041AC"/>
    <w:pPr>
      <w:ind w:firstLine="567"/>
    </w:pPr>
    <w:rPr>
      <w:rFonts w:eastAsia="Calibri"/>
      <w:lang w:eastAsia="en-US"/>
    </w:rPr>
  </w:style>
  <w:style w:type="paragraph" w:customStyle="1" w:styleId="afffa">
    <w:name w:val="Таблица"/>
    <w:basedOn w:val="ab"/>
    <w:link w:val="afffb"/>
    <w:uiPriority w:val="31"/>
    <w:qFormat/>
    <w:rsid w:val="00E3124D"/>
    <w:pPr>
      <w:tabs>
        <w:tab w:val="left" w:pos="851"/>
      </w:tabs>
      <w:ind w:firstLine="0"/>
      <w:jc w:val="center"/>
    </w:pPr>
    <w:rPr>
      <w:rFonts w:eastAsiaTheme="majorEastAsia"/>
      <w:lang w:eastAsia="en-US"/>
    </w:rPr>
  </w:style>
  <w:style w:type="character" w:customStyle="1" w:styleId="afffb">
    <w:name w:val="Таблица Знак"/>
    <w:basedOn w:val="ac"/>
    <w:link w:val="afffa"/>
    <w:uiPriority w:val="31"/>
    <w:rsid w:val="00E3124D"/>
    <w:rPr>
      <w:rFonts w:eastAsiaTheme="majorEastAsia"/>
      <w:color w:val="000000" w:themeColor="text1"/>
      <w:lang w:eastAsia="en-US"/>
    </w:rPr>
  </w:style>
  <w:style w:type="character" w:customStyle="1" w:styleId="affc">
    <w:name w:val="Абзац списка Знак"/>
    <w:aliases w:val="ПАРАГРАФ Знак,Абзац списка11 Знак"/>
    <w:basedOn w:val="ac"/>
    <w:link w:val="affb"/>
    <w:uiPriority w:val="34"/>
    <w:rsid w:val="00684104"/>
    <w:rPr>
      <w:color w:val="000000"/>
      <w:szCs w:val="24"/>
    </w:rPr>
  </w:style>
  <w:style w:type="character" w:customStyle="1" w:styleId="16">
    <w:name w:val="1 Уровень Знак"/>
    <w:link w:val="15"/>
    <w:rsid w:val="006134D8"/>
    <w:rPr>
      <w:sz w:val="24"/>
      <w:szCs w:val="24"/>
    </w:rPr>
  </w:style>
  <w:style w:type="paragraph" w:customStyle="1" w:styleId="25">
    <w:name w:val="Основной текст (2)"/>
    <w:basedOn w:val="ab"/>
    <w:rsid w:val="006134D8"/>
    <w:pPr>
      <w:shd w:val="clear" w:color="auto" w:fill="FFFFFF"/>
      <w:spacing w:after="300" w:line="240" w:lineRule="atLeast"/>
      <w:ind w:firstLine="0"/>
      <w:jc w:val="left"/>
    </w:pPr>
    <w:rPr>
      <w:rFonts w:eastAsia="Calibri"/>
      <w:sz w:val="23"/>
      <w:szCs w:val="23"/>
      <w:lang w:eastAsia="en-US"/>
    </w:rPr>
  </w:style>
  <w:style w:type="character" w:customStyle="1" w:styleId="apple-converted-space">
    <w:name w:val="apple-converted-space"/>
    <w:basedOn w:val="ac"/>
    <w:rsid w:val="006134D8"/>
  </w:style>
  <w:style w:type="paragraph" w:customStyle="1" w:styleId="p4">
    <w:name w:val="p4"/>
    <w:basedOn w:val="ab"/>
    <w:rsid w:val="006134D8"/>
    <w:pP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table" w:customStyle="1" w:styleId="110">
    <w:name w:val="Средний список 11"/>
    <w:basedOn w:val="ad"/>
    <w:uiPriority w:val="65"/>
    <w:rsid w:val="006134D8"/>
    <w:pPr>
      <w:spacing w:line="240" w:lineRule="auto"/>
      <w:ind w:firstLine="0"/>
      <w:jc w:val="left"/>
    </w:pPr>
    <w:rPr>
      <w:rFonts w:ascii="Calibri" w:eastAsia="Calibri" w:hAnsi="Calibri"/>
      <w:color w:val="000000"/>
      <w:sz w:val="22"/>
      <w:szCs w:val="22"/>
      <w:lang w:eastAsia="en-US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rPr>
        <w:rFonts w:ascii="TeamViewer11" w:eastAsia="Times New Roman" w:hAnsi="TeamViewer11" w:cs="Times New Roman"/>
      </w:rPr>
      <w:tblPr/>
      <w:tcPr>
        <w:tcBorders>
          <w:top w:val="nil"/>
          <w:bottom w:val="single" w:sz="8" w:space="0" w:color="000000"/>
        </w:tcBorders>
      </w:tcPr>
    </w:tblStylePr>
    <w:tblStylePr w:type="lastRow">
      <w:rPr>
        <w:b/>
        <w:bCs/>
        <w:color w:val="44546A"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band1Vert">
      <w:tblPr/>
      <w:tcPr>
        <w:shd w:val="clear" w:color="auto" w:fill="C0C0C0"/>
      </w:tcPr>
    </w:tblStylePr>
    <w:tblStylePr w:type="band1Horz">
      <w:tblPr/>
      <w:tcPr>
        <w:shd w:val="clear" w:color="auto" w:fill="C0C0C0"/>
      </w:tcPr>
    </w:tblStylePr>
  </w:style>
  <w:style w:type="character" w:styleId="afffc">
    <w:name w:val="Strong"/>
    <w:uiPriority w:val="22"/>
    <w:locked/>
    <w:rsid w:val="006134D8"/>
    <w:rPr>
      <w:b/>
      <w:bCs/>
    </w:rPr>
  </w:style>
  <w:style w:type="paragraph" w:styleId="a0">
    <w:name w:val="Subtitle"/>
    <w:basedOn w:val="ab"/>
    <w:next w:val="ab"/>
    <w:link w:val="afffd"/>
    <w:uiPriority w:val="11"/>
    <w:locked/>
    <w:rsid w:val="006134D8"/>
    <w:pPr>
      <w:numPr>
        <w:numId w:val="2"/>
      </w:numPr>
      <w:spacing w:before="200"/>
    </w:pPr>
    <w:rPr>
      <w:spacing w:val="15"/>
      <w:sz w:val="32"/>
      <w:szCs w:val="22"/>
      <w:lang w:eastAsia="en-US"/>
    </w:rPr>
  </w:style>
  <w:style w:type="character" w:customStyle="1" w:styleId="afffd">
    <w:name w:val="Подзаголовок Знак"/>
    <w:basedOn w:val="ac"/>
    <w:link w:val="a0"/>
    <w:uiPriority w:val="11"/>
    <w:rsid w:val="006134D8"/>
    <w:rPr>
      <w:color w:val="000000" w:themeColor="text1"/>
      <w:spacing w:val="15"/>
      <w:sz w:val="32"/>
      <w:szCs w:val="22"/>
      <w:lang w:eastAsia="en-US"/>
    </w:rPr>
  </w:style>
  <w:style w:type="paragraph" w:styleId="26">
    <w:name w:val="List 2"/>
    <w:basedOn w:val="ab"/>
    <w:locked/>
    <w:rsid w:val="006134D8"/>
    <w:pPr>
      <w:ind w:left="566" w:hanging="283"/>
      <w:contextualSpacing/>
    </w:pPr>
  </w:style>
  <w:style w:type="table" w:customStyle="1" w:styleId="-11">
    <w:name w:val="Таблица-сетка 1 светлая1"/>
    <w:basedOn w:val="ad"/>
    <w:uiPriority w:val="46"/>
    <w:rsid w:val="006134D8"/>
    <w:pPr>
      <w:spacing w:line="240" w:lineRule="auto"/>
      <w:ind w:firstLine="0"/>
      <w:jc w:val="left"/>
    </w:pPr>
    <w:rPr>
      <w:sz w:val="20"/>
      <w:szCs w:val="20"/>
    </w:rPr>
    <w:tblPr>
      <w:tblStyleRowBandSize w:val="1"/>
      <w:tblStyleColBandSize w:val="1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410">
    <w:name w:val="Таблица простая 41"/>
    <w:basedOn w:val="ad"/>
    <w:uiPriority w:val="44"/>
    <w:rsid w:val="006134D8"/>
    <w:pPr>
      <w:spacing w:line="240" w:lineRule="auto"/>
      <w:ind w:firstLine="0"/>
      <w:jc w:val="left"/>
    </w:pPr>
    <w:rPr>
      <w:sz w:val="20"/>
      <w:szCs w:val="20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510">
    <w:name w:val="Таблица простая 51"/>
    <w:basedOn w:val="ad"/>
    <w:uiPriority w:val="45"/>
    <w:rsid w:val="006134D8"/>
    <w:pPr>
      <w:spacing w:line="240" w:lineRule="auto"/>
      <w:ind w:firstLine="0"/>
      <w:jc w:val="left"/>
    </w:pPr>
    <w:rPr>
      <w:sz w:val="20"/>
      <w:szCs w:val="20"/>
    </w:rPr>
    <w:tblPr>
      <w:tblStyleRowBandSize w:val="1"/>
      <w:tblStyleColBandSize w:val="1"/>
    </w:tblPr>
    <w:tblStylePr w:type="firstRow">
      <w:rPr>
        <w:rFonts w:ascii="TeamViewer11" w:eastAsia="Times New Roman" w:hAnsi="TeamViewer11" w:cs="Times New Roman"/>
        <w:i/>
        <w:iCs/>
        <w:sz w:val="26"/>
      </w:rPr>
      <w:tblPr/>
      <w:tcPr>
        <w:tcBorders>
          <w:bottom w:val="single" w:sz="4" w:space="0" w:color="7F7F7F"/>
        </w:tcBorders>
        <w:shd w:val="clear" w:color="auto" w:fill="FFFFFF"/>
      </w:tcPr>
    </w:tblStylePr>
    <w:tblStylePr w:type="lastRow">
      <w:rPr>
        <w:rFonts w:ascii="TeamViewer11" w:eastAsia="Times New Roman" w:hAnsi="TeamViewer11" w:cs="Times New Roman"/>
        <w:i/>
        <w:iCs/>
        <w:sz w:val="26"/>
      </w:rPr>
      <w:tblPr/>
      <w:tcPr>
        <w:tcBorders>
          <w:top w:val="single" w:sz="4" w:space="0" w:color="7F7F7F"/>
        </w:tcBorders>
        <w:shd w:val="clear" w:color="auto" w:fill="FFFFFF"/>
      </w:tcPr>
    </w:tblStylePr>
    <w:tblStylePr w:type="firstCol">
      <w:pPr>
        <w:jc w:val="right"/>
      </w:pPr>
      <w:rPr>
        <w:rFonts w:ascii="TeamViewer11" w:eastAsia="Times New Roman" w:hAnsi="TeamViewer11" w:cs="Times New Roman"/>
        <w:i/>
        <w:iCs/>
        <w:sz w:val="26"/>
      </w:rPr>
      <w:tblPr/>
      <w:tcPr>
        <w:tcBorders>
          <w:right w:val="single" w:sz="4" w:space="0" w:color="7F7F7F"/>
        </w:tcBorders>
        <w:shd w:val="clear" w:color="auto" w:fill="FFFFFF"/>
      </w:tcPr>
    </w:tblStylePr>
    <w:tblStylePr w:type="lastCol">
      <w:rPr>
        <w:rFonts w:ascii="TeamViewer11" w:eastAsia="Times New Roman" w:hAnsi="TeamViewer11" w:cs="Times New Roman"/>
        <w:i/>
        <w:iCs/>
        <w:sz w:val="26"/>
      </w:rPr>
      <w:tblPr/>
      <w:tcPr>
        <w:tcBorders>
          <w:left w:val="single" w:sz="4" w:space="0" w:color="7F7F7F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-111">
    <w:name w:val="Таблица-сетка 1 светлая — акцент 11"/>
    <w:basedOn w:val="ad"/>
    <w:uiPriority w:val="46"/>
    <w:rsid w:val="006134D8"/>
    <w:pPr>
      <w:spacing w:line="240" w:lineRule="auto"/>
      <w:ind w:firstLine="0"/>
      <w:jc w:val="left"/>
    </w:pPr>
    <w:rPr>
      <w:sz w:val="20"/>
      <w:szCs w:val="20"/>
    </w:rPr>
    <w:tblPr>
      <w:tblStyleRowBandSize w:val="1"/>
      <w:tblStyleColBandSize w:val="1"/>
      <w:tblBorders>
        <w:top w:val="single" w:sz="4" w:space="0" w:color="BDD6EE"/>
        <w:left w:val="single" w:sz="4" w:space="0" w:color="BDD6EE"/>
        <w:bottom w:val="single" w:sz="4" w:space="0" w:color="BDD6EE"/>
        <w:right w:val="single" w:sz="4" w:space="0" w:color="BDD6EE"/>
        <w:insideH w:val="single" w:sz="4" w:space="0" w:color="BDD6EE"/>
        <w:insideV w:val="single" w:sz="4" w:space="0" w:color="BDD6EE"/>
      </w:tblBorders>
    </w:tblPr>
    <w:tblStylePr w:type="firstRow">
      <w:rPr>
        <w:b/>
        <w:bCs/>
      </w:rPr>
      <w:tblPr/>
      <w:tcPr>
        <w:tcBorders>
          <w:bottom w:val="single" w:sz="12" w:space="0" w:color="9CC2E5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afffe">
    <w:name w:val="Основной текст_"/>
    <w:link w:val="27"/>
    <w:rsid w:val="006134D8"/>
    <w:rPr>
      <w:sz w:val="26"/>
      <w:szCs w:val="26"/>
      <w:shd w:val="clear" w:color="auto" w:fill="FFFFFF"/>
    </w:rPr>
  </w:style>
  <w:style w:type="paragraph" w:customStyle="1" w:styleId="27">
    <w:name w:val="Основной текст2"/>
    <w:basedOn w:val="ab"/>
    <w:link w:val="afffe"/>
    <w:rsid w:val="006134D8"/>
    <w:pPr>
      <w:shd w:val="clear" w:color="auto" w:fill="FFFFFF"/>
      <w:spacing w:before="840" w:after="300" w:line="0" w:lineRule="atLeast"/>
      <w:ind w:hanging="200"/>
      <w:jc w:val="center"/>
    </w:pPr>
    <w:rPr>
      <w:sz w:val="26"/>
      <w:szCs w:val="26"/>
    </w:rPr>
  </w:style>
  <w:style w:type="character" w:customStyle="1" w:styleId="95pt">
    <w:name w:val="Основной текст + 9;5 pt;Полужирный"/>
    <w:rsid w:val="006134D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/>
    </w:rPr>
  </w:style>
  <w:style w:type="character" w:customStyle="1" w:styleId="8pt">
    <w:name w:val="Основной текст + 8 pt;Курсив"/>
    <w:rsid w:val="006134D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6"/>
      <w:szCs w:val="16"/>
      <w:u w:val="none"/>
    </w:rPr>
  </w:style>
  <w:style w:type="paragraph" w:styleId="affff">
    <w:name w:val="Body Text Indent"/>
    <w:basedOn w:val="ab"/>
    <w:link w:val="affff0"/>
    <w:locked/>
    <w:rsid w:val="006134D8"/>
    <w:pPr>
      <w:spacing w:after="120" w:line="240" w:lineRule="auto"/>
      <w:ind w:left="283" w:firstLine="0"/>
      <w:jc w:val="left"/>
    </w:pPr>
    <w:rPr>
      <w:sz w:val="24"/>
      <w:szCs w:val="24"/>
    </w:rPr>
  </w:style>
  <w:style w:type="character" w:customStyle="1" w:styleId="affff0">
    <w:name w:val="Основной текст с отступом Знак"/>
    <w:basedOn w:val="ac"/>
    <w:link w:val="affff"/>
    <w:rsid w:val="006134D8"/>
    <w:rPr>
      <w:sz w:val="24"/>
      <w:szCs w:val="24"/>
    </w:rPr>
  </w:style>
  <w:style w:type="paragraph" w:styleId="affff1">
    <w:name w:val="Body Text"/>
    <w:aliases w:val="Основной текст Знак Знак Знак,Основной текст таблиц,в таблице,таблицы,в таблицах"/>
    <w:basedOn w:val="ab"/>
    <w:link w:val="affff2"/>
    <w:uiPriority w:val="29"/>
    <w:unhideWhenUsed/>
    <w:rsid w:val="006134D8"/>
    <w:pPr>
      <w:spacing w:after="120"/>
    </w:pPr>
  </w:style>
  <w:style w:type="character" w:customStyle="1" w:styleId="affff2">
    <w:name w:val="Основной текст Знак"/>
    <w:aliases w:val="Основной текст Знак Знак Знак Знак,Основной текст таблиц Знак,в таблице Знак,таблицы Знак,в таблицах Знак"/>
    <w:basedOn w:val="ac"/>
    <w:link w:val="affff1"/>
    <w:uiPriority w:val="29"/>
    <w:rsid w:val="006134D8"/>
  </w:style>
  <w:style w:type="paragraph" w:styleId="28">
    <w:name w:val="Body Text 2"/>
    <w:basedOn w:val="ab"/>
    <w:link w:val="29"/>
    <w:locked/>
    <w:rsid w:val="006134D8"/>
    <w:pPr>
      <w:spacing w:after="120" w:line="480" w:lineRule="auto"/>
      <w:ind w:firstLine="0"/>
      <w:jc w:val="left"/>
    </w:pPr>
    <w:rPr>
      <w:sz w:val="24"/>
      <w:szCs w:val="24"/>
    </w:rPr>
  </w:style>
  <w:style w:type="character" w:customStyle="1" w:styleId="29">
    <w:name w:val="Основной текст 2 Знак"/>
    <w:basedOn w:val="ac"/>
    <w:link w:val="28"/>
    <w:rsid w:val="006134D8"/>
    <w:rPr>
      <w:sz w:val="24"/>
      <w:szCs w:val="24"/>
    </w:rPr>
  </w:style>
  <w:style w:type="paragraph" w:customStyle="1" w:styleId="314">
    <w:name w:val="Стиль Заголовок 3 + 14 пт"/>
    <w:basedOn w:val="30"/>
    <w:rsid w:val="006134D8"/>
    <w:pPr>
      <w:widowControl w:val="0"/>
      <w:numPr>
        <w:numId w:val="3"/>
      </w:numPr>
      <w:tabs>
        <w:tab w:val="num" w:pos="1971"/>
      </w:tabs>
    </w:pPr>
    <w:rPr>
      <w:bCs w:val="0"/>
    </w:rPr>
  </w:style>
  <w:style w:type="paragraph" w:customStyle="1" w:styleId="18">
    <w:name w:val="Стиль1"/>
    <w:basedOn w:val="15"/>
    <w:link w:val="19"/>
    <w:uiPriority w:val="31"/>
    <w:qFormat/>
    <w:rsid w:val="006134D8"/>
    <w:pPr>
      <w:spacing w:line="360" w:lineRule="auto"/>
      <w:ind w:firstLine="709"/>
    </w:pPr>
    <w:rPr>
      <w:sz w:val="28"/>
    </w:rPr>
  </w:style>
  <w:style w:type="character" w:customStyle="1" w:styleId="19">
    <w:name w:val="Стиль1 Знак"/>
    <w:link w:val="18"/>
    <w:uiPriority w:val="31"/>
    <w:rsid w:val="006134D8"/>
    <w:rPr>
      <w:szCs w:val="24"/>
    </w:rPr>
  </w:style>
  <w:style w:type="paragraph" w:customStyle="1" w:styleId="affff3">
    <w:name w:val="Прижатый влево"/>
    <w:basedOn w:val="ab"/>
    <w:next w:val="ab"/>
    <w:uiPriority w:val="99"/>
    <w:rsid w:val="006134D8"/>
    <w:pPr>
      <w:autoSpaceDE w:val="0"/>
      <w:autoSpaceDN w:val="0"/>
      <w:adjustRightInd w:val="0"/>
      <w:spacing w:line="240" w:lineRule="auto"/>
      <w:ind w:firstLine="0"/>
      <w:jc w:val="left"/>
    </w:pPr>
    <w:rPr>
      <w:rFonts w:ascii="Arial" w:hAnsi="Arial"/>
      <w:sz w:val="24"/>
      <w:szCs w:val="24"/>
    </w:rPr>
  </w:style>
  <w:style w:type="character" w:customStyle="1" w:styleId="js-extracted-address">
    <w:name w:val="js-extracted-address"/>
    <w:basedOn w:val="ac"/>
    <w:rsid w:val="006134D8"/>
  </w:style>
  <w:style w:type="character" w:customStyle="1" w:styleId="mail-message-map-nobreak">
    <w:name w:val="mail-message-map-nobreak"/>
    <w:basedOn w:val="ac"/>
    <w:rsid w:val="006134D8"/>
  </w:style>
  <w:style w:type="paragraph" w:customStyle="1" w:styleId="2">
    <w:name w:val="Стиль2"/>
    <w:basedOn w:val="30"/>
    <w:next w:val="30"/>
    <w:link w:val="2a"/>
    <w:uiPriority w:val="31"/>
    <w:rsid w:val="006134D8"/>
    <w:pPr>
      <w:widowControl w:val="0"/>
      <w:numPr>
        <w:numId w:val="4"/>
      </w:numPr>
      <w:tabs>
        <w:tab w:val="num" w:pos="1971"/>
      </w:tabs>
      <w:spacing w:before="200"/>
      <w:ind w:left="0" w:firstLine="709"/>
      <w:outlineLvl w:val="0"/>
    </w:pPr>
  </w:style>
  <w:style w:type="character" w:customStyle="1" w:styleId="2a">
    <w:name w:val="Стиль2 Знак"/>
    <w:link w:val="2"/>
    <w:uiPriority w:val="31"/>
    <w:rsid w:val="006134D8"/>
    <w:rPr>
      <w:rFonts w:cs="Arial"/>
      <w:bCs/>
      <w:color w:val="000000"/>
      <w:szCs w:val="26"/>
    </w:rPr>
  </w:style>
  <w:style w:type="character" w:customStyle="1" w:styleId="wmi-callto">
    <w:name w:val="wmi-callto"/>
    <w:basedOn w:val="ac"/>
    <w:rsid w:val="006134D8"/>
  </w:style>
  <w:style w:type="character" w:customStyle="1" w:styleId="affff4">
    <w:name w:val="Рисунок Знак Знак"/>
    <w:link w:val="a9"/>
    <w:locked/>
    <w:rsid w:val="006134D8"/>
    <w:rPr>
      <w:b/>
      <w:color w:val="000000" w:themeColor="text1"/>
    </w:rPr>
  </w:style>
  <w:style w:type="paragraph" w:customStyle="1" w:styleId="a9">
    <w:name w:val="Рисунок"/>
    <w:basedOn w:val="ab"/>
    <w:next w:val="ab"/>
    <w:link w:val="affff4"/>
    <w:rsid w:val="006134D8"/>
    <w:pPr>
      <w:numPr>
        <w:numId w:val="5"/>
      </w:numPr>
      <w:spacing w:before="120"/>
      <w:ind w:firstLine="0"/>
      <w:jc w:val="center"/>
    </w:pPr>
    <w:rPr>
      <w:b/>
    </w:rPr>
  </w:style>
  <w:style w:type="character" w:customStyle="1" w:styleId="affff5">
    <w:name w:val="Нумерованный Знак"/>
    <w:link w:val="a5"/>
    <w:locked/>
    <w:rsid w:val="006134D8"/>
    <w:rPr>
      <w:color w:val="000000" w:themeColor="text1"/>
    </w:rPr>
  </w:style>
  <w:style w:type="paragraph" w:customStyle="1" w:styleId="a5">
    <w:name w:val="Нумерованный"/>
    <w:basedOn w:val="ab"/>
    <w:link w:val="affff5"/>
    <w:rsid w:val="006134D8"/>
    <w:pPr>
      <w:numPr>
        <w:numId w:val="6"/>
      </w:numPr>
      <w:spacing w:before="120"/>
    </w:pPr>
  </w:style>
  <w:style w:type="paragraph" w:customStyle="1" w:styleId="1a">
    <w:name w:val="Знак1"/>
    <w:basedOn w:val="ab"/>
    <w:rsid w:val="006134D8"/>
    <w:pPr>
      <w:spacing w:after="160" w:line="240" w:lineRule="exact"/>
      <w:ind w:firstLine="0"/>
      <w:jc w:val="left"/>
    </w:pPr>
    <w:rPr>
      <w:rFonts w:ascii="Verdana" w:eastAsia="Calibri" w:hAnsi="Verdana" w:cs="Verdana"/>
      <w:sz w:val="20"/>
      <w:szCs w:val="20"/>
      <w:lang w:val="en-US" w:eastAsia="en-US"/>
    </w:rPr>
  </w:style>
  <w:style w:type="paragraph" w:styleId="affff6">
    <w:name w:val="No Spacing"/>
    <w:link w:val="affff7"/>
    <w:uiPriority w:val="1"/>
    <w:qFormat/>
    <w:rsid w:val="006134D8"/>
    <w:pPr>
      <w:spacing w:before="240" w:after="120"/>
      <w:jc w:val="left"/>
    </w:pPr>
    <w:rPr>
      <w:szCs w:val="24"/>
    </w:rPr>
  </w:style>
  <w:style w:type="paragraph" w:styleId="2b">
    <w:name w:val="Quote"/>
    <w:basedOn w:val="ab"/>
    <w:next w:val="ab"/>
    <w:link w:val="2c"/>
    <w:uiPriority w:val="29"/>
    <w:rsid w:val="006134D8"/>
    <w:pPr>
      <w:spacing w:line="240" w:lineRule="auto"/>
      <w:ind w:firstLine="0"/>
      <w:jc w:val="left"/>
    </w:pPr>
    <w:rPr>
      <w:i/>
      <w:iCs/>
      <w:color w:val="000000"/>
      <w:sz w:val="24"/>
      <w:szCs w:val="24"/>
    </w:rPr>
  </w:style>
  <w:style w:type="character" w:customStyle="1" w:styleId="2c">
    <w:name w:val="Цитата 2 Знак"/>
    <w:basedOn w:val="ac"/>
    <w:link w:val="2b"/>
    <w:uiPriority w:val="29"/>
    <w:rsid w:val="006134D8"/>
    <w:rPr>
      <w:i/>
      <w:iCs/>
      <w:color w:val="000000"/>
      <w:sz w:val="24"/>
      <w:szCs w:val="24"/>
    </w:rPr>
  </w:style>
  <w:style w:type="paragraph" w:styleId="affff8">
    <w:name w:val="Intense Quote"/>
    <w:basedOn w:val="ab"/>
    <w:next w:val="ab"/>
    <w:link w:val="affff9"/>
    <w:uiPriority w:val="30"/>
    <w:rsid w:val="006134D8"/>
    <w:pPr>
      <w:pBdr>
        <w:bottom w:val="single" w:sz="4" w:space="4" w:color="4F81BD"/>
      </w:pBdr>
      <w:spacing w:before="200" w:after="280" w:line="240" w:lineRule="auto"/>
      <w:ind w:left="936" w:right="936" w:firstLine="0"/>
      <w:jc w:val="left"/>
    </w:pPr>
    <w:rPr>
      <w:b/>
      <w:bCs/>
      <w:i/>
      <w:iCs/>
      <w:color w:val="4F81BD"/>
      <w:sz w:val="24"/>
      <w:szCs w:val="24"/>
    </w:rPr>
  </w:style>
  <w:style w:type="character" w:customStyle="1" w:styleId="affff9">
    <w:name w:val="Выделенная цитата Знак"/>
    <w:basedOn w:val="ac"/>
    <w:link w:val="affff8"/>
    <w:uiPriority w:val="30"/>
    <w:rsid w:val="006134D8"/>
    <w:rPr>
      <w:b/>
      <w:bCs/>
      <w:i/>
      <w:iCs/>
      <w:color w:val="4F81BD"/>
      <w:sz w:val="24"/>
      <w:szCs w:val="24"/>
    </w:rPr>
  </w:style>
  <w:style w:type="character" w:styleId="affffa">
    <w:name w:val="Subtle Emphasis"/>
    <w:uiPriority w:val="19"/>
    <w:rsid w:val="006134D8"/>
    <w:rPr>
      <w:i/>
      <w:iCs/>
      <w:color w:val="808080"/>
    </w:rPr>
  </w:style>
  <w:style w:type="character" w:styleId="affffb">
    <w:name w:val="Intense Emphasis"/>
    <w:uiPriority w:val="21"/>
    <w:rsid w:val="006134D8"/>
    <w:rPr>
      <w:b/>
      <w:bCs/>
      <w:i/>
      <w:iCs/>
      <w:color w:val="4F81BD"/>
    </w:rPr>
  </w:style>
  <w:style w:type="character" w:styleId="affffc">
    <w:name w:val="Subtle Reference"/>
    <w:uiPriority w:val="31"/>
    <w:rsid w:val="006134D8"/>
    <w:rPr>
      <w:smallCaps/>
      <w:color w:val="C0504D"/>
      <w:u w:val="single"/>
    </w:rPr>
  </w:style>
  <w:style w:type="character" w:styleId="affffd">
    <w:name w:val="Intense Reference"/>
    <w:uiPriority w:val="32"/>
    <w:rsid w:val="006134D8"/>
    <w:rPr>
      <w:b/>
      <w:bCs/>
      <w:smallCaps/>
      <w:color w:val="C0504D"/>
      <w:spacing w:val="5"/>
      <w:u w:val="single"/>
    </w:rPr>
  </w:style>
  <w:style w:type="character" w:styleId="affffe">
    <w:name w:val="Book Title"/>
    <w:uiPriority w:val="33"/>
    <w:rsid w:val="006134D8"/>
    <w:rPr>
      <w:b/>
      <w:bCs/>
      <w:smallCaps/>
      <w:spacing w:val="5"/>
    </w:rPr>
  </w:style>
  <w:style w:type="character" w:customStyle="1" w:styleId="310">
    <w:name w:val="Заголовок 3 Знак1"/>
    <w:locked/>
    <w:rsid w:val="006134D8"/>
    <w:rPr>
      <w:rFonts w:eastAsia="Calibri"/>
      <w:sz w:val="28"/>
      <w:szCs w:val="28"/>
      <w:u w:val="thick"/>
      <w:lang w:val="ru-RU" w:eastAsia="ru-RU" w:bidi="ar-SA"/>
    </w:rPr>
  </w:style>
  <w:style w:type="paragraph" w:customStyle="1" w:styleId="1b">
    <w:name w:val="Основной текст 1"/>
    <w:basedOn w:val="ab"/>
    <w:rsid w:val="006134D8"/>
    <w:rPr>
      <w:sz w:val="24"/>
      <w:szCs w:val="24"/>
    </w:rPr>
  </w:style>
  <w:style w:type="paragraph" w:customStyle="1" w:styleId="2d">
    <w:name w:val="Знак2"/>
    <w:basedOn w:val="ab"/>
    <w:next w:val="21"/>
    <w:autoRedefine/>
    <w:uiPriority w:val="99"/>
    <w:rsid w:val="006134D8"/>
    <w:pPr>
      <w:spacing w:after="160" w:line="240" w:lineRule="exact"/>
      <w:ind w:firstLine="0"/>
      <w:jc w:val="right"/>
    </w:pPr>
    <w:rPr>
      <w:noProof/>
      <w:sz w:val="24"/>
      <w:szCs w:val="24"/>
      <w:lang w:val="en-US" w:eastAsia="en-US"/>
    </w:rPr>
  </w:style>
  <w:style w:type="paragraph" w:styleId="afffff">
    <w:name w:val="endnote text"/>
    <w:basedOn w:val="ab"/>
    <w:link w:val="afffff0"/>
    <w:unhideWhenUsed/>
    <w:locked/>
    <w:rsid w:val="006134D8"/>
    <w:pPr>
      <w:spacing w:line="240" w:lineRule="auto"/>
      <w:ind w:firstLine="0"/>
      <w:jc w:val="left"/>
    </w:pPr>
    <w:rPr>
      <w:sz w:val="20"/>
      <w:szCs w:val="20"/>
    </w:rPr>
  </w:style>
  <w:style w:type="character" w:customStyle="1" w:styleId="afffff0">
    <w:name w:val="Текст концевой сноски Знак"/>
    <w:basedOn w:val="ac"/>
    <w:link w:val="afffff"/>
    <w:rsid w:val="006134D8"/>
    <w:rPr>
      <w:sz w:val="20"/>
      <w:szCs w:val="20"/>
    </w:rPr>
  </w:style>
  <w:style w:type="character" w:styleId="afffff1">
    <w:name w:val="endnote reference"/>
    <w:unhideWhenUsed/>
    <w:locked/>
    <w:rsid w:val="006134D8"/>
    <w:rPr>
      <w:vertAlign w:val="superscript"/>
    </w:rPr>
  </w:style>
  <w:style w:type="character" w:customStyle="1" w:styleId="1c">
    <w:name w:val="Основной текст с отступом Знак1"/>
    <w:uiPriority w:val="99"/>
    <w:semiHidden/>
    <w:rsid w:val="006134D8"/>
    <w:rPr>
      <w:sz w:val="24"/>
      <w:szCs w:val="24"/>
    </w:rPr>
  </w:style>
  <w:style w:type="paragraph" w:customStyle="1" w:styleId="1d">
    <w:name w:val="Текст1"/>
    <w:basedOn w:val="ab"/>
    <w:link w:val="1e"/>
    <w:rsid w:val="006134D8"/>
    <w:pPr>
      <w:spacing w:line="240" w:lineRule="auto"/>
    </w:pPr>
    <w:rPr>
      <w:sz w:val="24"/>
      <w:szCs w:val="20"/>
    </w:rPr>
  </w:style>
  <w:style w:type="paragraph" w:styleId="2e">
    <w:name w:val="Body Text Indent 2"/>
    <w:aliases w:val="Основной текст с отступом 2 Знак Знак Знак Знак Знак,Основной текст с отступом 22,Основной текст с отступом 2 Знак Знак Знак3 Знак Знак,Основной текст с отступом 2 Знак Знак Знак Знак"/>
    <w:basedOn w:val="ab"/>
    <w:link w:val="2f"/>
    <w:uiPriority w:val="99"/>
    <w:locked/>
    <w:rsid w:val="006134D8"/>
    <w:pPr>
      <w:overflowPunct w:val="0"/>
      <w:autoSpaceDE w:val="0"/>
      <w:autoSpaceDN w:val="0"/>
      <w:adjustRightInd w:val="0"/>
      <w:spacing w:line="240" w:lineRule="auto"/>
      <w:ind w:firstLine="284"/>
    </w:pPr>
    <w:rPr>
      <w:sz w:val="24"/>
      <w:szCs w:val="24"/>
    </w:rPr>
  </w:style>
  <w:style w:type="character" w:customStyle="1" w:styleId="2f">
    <w:name w:val="Основной текст с отступом 2 Знак"/>
    <w:aliases w:val="Основной текст с отступом 2 Знак Знак Знак Знак Знак Знак,Основной текст с отступом 22 Знак,Основной текст с отступом 2 Знак Знак Знак3 Знак Знак Знак,Основной текст с отступом 2 Знак Знак Знак Знак Знак1"/>
    <w:basedOn w:val="ac"/>
    <w:link w:val="2e"/>
    <w:uiPriority w:val="99"/>
    <w:rsid w:val="006134D8"/>
    <w:rPr>
      <w:sz w:val="24"/>
      <w:szCs w:val="24"/>
    </w:rPr>
  </w:style>
  <w:style w:type="paragraph" w:customStyle="1" w:styleId="BodyText21">
    <w:name w:val="Body Text 21"/>
    <w:basedOn w:val="ab"/>
    <w:uiPriority w:val="99"/>
    <w:rsid w:val="006134D8"/>
    <w:pPr>
      <w:autoSpaceDE w:val="0"/>
      <w:autoSpaceDN w:val="0"/>
      <w:spacing w:before="120" w:line="240" w:lineRule="auto"/>
    </w:pPr>
  </w:style>
  <w:style w:type="paragraph" w:customStyle="1" w:styleId="afffff2">
    <w:name w:val="Название закона"/>
    <w:basedOn w:val="ab"/>
    <w:next w:val="28"/>
    <w:uiPriority w:val="99"/>
    <w:rsid w:val="006134D8"/>
    <w:pPr>
      <w:spacing w:line="240" w:lineRule="auto"/>
      <w:ind w:firstLine="0"/>
      <w:jc w:val="center"/>
    </w:pPr>
    <w:rPr>
      <w:b/>
      <w:sz w:val="24"/>
      <w:szCs w:val="24"/>
    </w:rPr>
  </w:style>
  <w:style w:type="paragraph" w:customStyle="1" w:styleId="211">
    <w:name w:val="Основной текст с отступом 21"/>
    <w:basedOn w:val="ab"/>
    <w:rsid w:val="006134D8"/>
    <w:pPr>
      <w:overflowPunct w:val="0"/>
      <w:autoSpaceDE w:val="0"/>
      <w:autoSpaceDN w:val="0"/>
      <w:adjustRightInd w:val="0"/>
      <w:spacing w:before="120" w:line="240" w:lineRule="auto"/>
      <w:textAlignment w:val="baseline"/>
    </w:pPr>
    <w:rPr>
      <w:sz w:val="24"/>
      <w:szCs w:val="20"/>
    </w:rPr>
  </w:style>
  <w:style w:type="paragraph" w:customStyle="1" w:styleId="311">
    <w:name w:val="Основной текст с отступом 31"/>
    <w:basedOn w:val="ab"/>
    <w:rsid w:val="006134D8"/>
    <w:pPr>
      <w:overflowPunct w:val="0"/>
      <w:autoSpaceDE w:val="0"/>
      <w:autoSpaceDN w:val="0"/>
      <w:adjustRightInd w:val="0"/>
      <w:spacing w:line="240" w:lineRule="auto"/>
      <w:ind w:firstLine="720"/>
      <w:textAlignment w:val="baseline"/>
    </w:pPr>
    <w:rPr>
      <w:rFonts w:ascii="AcademyACTT" w:hAnsi="AcademyACTT"/>
      <w:szCs w:val="20"/>
      <w:lang w:val="en-US"/>
    </w:rPr>
  </w:style>
  <w:style w:type="paragraph" w:styleId="33">
    <w:name w:val="Body Text Indent 3"/>
    <w:basedOn w:val="ab"/>
    <w:link w:val="34"/>
    <w:uiPriority w:val="99"/>
    <w:locked/>
    <w:rsid w:val="006134D8"/>
    <w:pPr>
      <w:spacing w:after="120" w:line="240" w:lineRule="auto"/>
      <w:ind w:left="283" w:firstLine="0"/>
      <w:jc w:val="left"/>
    </w:pPr>
    <w:rPr>
      <w:sz w:val="16"/>
      <w:szCs w:val="16"/>
    </w:rPr>
  </w:style>
  <w:style w:type="character" w:customStyle="1" w:styleId="34">
    <w:name w:val="Основной текст с отступом 3 Знак"/>
    <w:basedOn w:val="ac"/>
    <w:link w:val="33"/>
    <w:uiPriority w:val="99"/>
    <w:rsid w:val="006134D8"/>
    <w:rPr>
      <w:sz w:val="16"/>
      <w:szCs w:val="16"/>
    </w:rPr>
  </w:style>
  <w:style w:type="paragraph" w:customStyle="1" w:styleId="212">
    <w:name w:val="Основной текст 21"/>
    <w:basedOn w:val="ab"/>
    <w:rsid w:val="006134D8"/>
    <w:pPr>
      <w:overflowPunct w:val="0"/>
      <w:autoSpaceDE w:val="0"/>
      <w:autoSpaceDN w:val="0"/>
      <w:adjustRightInd w:val="0"/>
      <w:spacing w:before="120" w:line="240" w:lineRule="auto"/>
      <w:textAlignment w:val="baseline"/>
    </w:pPr>
    <w:rPr>
      <w:sz w:val="24"/>
      <w:szCs w:val="20"/>
    </w:rPr>
  </w:style>
  <w:style w:type="paragraph" w:styleId="35">
    <w:name w:val="Body Text 3"/>
    <w:basedOn w:val="ab"/>
    <w:link w:val="36"/>
    <w:uiPriority w:val="99"/>
    <w:locked/>
    <w:rsid w:val="006134D8"/>
    <w:pPr>
      <w:spacing w:line="240" w:lineRule="auto"/>
      <w:ind w:firstLine="0"/>
    </w:pPr>
    <w:rPr>
      <w:sz w:val="24"/>
      <w:szCs w:val="24"/>
    </w:rPr>
  </w:style>
  <w:style w:type="character" w:customStyle="1" w:styleId="36">
    <w:name w:val="Основной текст 3 Знак"/>
    <w:basedOn w:val="ac"/>
    <w:link w:val="35"/>
    <w:uiPriority w:val="99"/>
    <w:rsid w:val="006134D8"/>
    <w:rPr>
      <w:sz w:val="24"/>
      <w:szCs w:val="24"/>
    </w:rPr>
  </w:style>
  <w:style w:type="paragraph" w:customStyle="1" w:styleId="312">
    <w:name w:val="Основной текст 31"/>
    <w:basedOn w:val="ab"/>
    <w:rsid w:val="006134D8"/>
    <w:pPr>
      <w:overflowPunct w:val="0"/>
      <w:autoSpaceDE w:val="0"/>
      <w:autoSpaceDN w:val="0"/>
      <w:adjustRightInd w:val="0"/>
      <w:spacing w:line="240" w:lineRule="auto"/>
      <w:ind w:firstLine="0"/>
      <w:jc w:val="center"/>
      <w:textAlignment w:val="baseline"/>
    </w:pPr>
    <w:rPr>
      <w:b/>
      <w:sz w:val="24"/>
      <w:szCs w:val="20"/>
    </w:rPr>
  </w:style>
  <w:style w:type="paragraph" w:customStyle="1" w:styleId="1f">
    <w:name w:val="Обычный (веб)1"/>
    <w:basedOn w:val="ab"/>
    <w:rsid w:val="006134D8"/>
    <w:pPr>
      <w:overflowPunct w:val="0"/>
      <w:autoSpaceDE w:val="0"/>
      <w:autoSpaceDN w:val="0"/>
      <w:adjustRightInd w:val="0"/>
      <w:spacing w:before="100" w:after="100" w:line="240" w:lineRule="auto"/>
      <w:ind w:firstLine="0"/>
      <w:jc w:val="left"/>
    </w:pPr>
    <w:rPr>
      <w:color w:val="000000"/>
      <w:sz w:val="24"/>
      <w:szCs w:val="20"/>
    </w:rPr>
  </w:style>
  <w:style w:type="paragraph" w:customStyle="1" w:styleId="Noeeu1">
    <w:name w:val="Noeeu1"/>
    <w:basedOn w:val="ab"/>
    <w:uiPriority w:val="99"/>
    <w:rsid w:val="006134D8"/>
    <w:pPr>
      <w:overflowPunct w:val="0"/>
      <w:autoSpaceDE w:val="0"/>
      <w:autoSpaceDN w:val="0"/>
      <w:adjustRightInd w:val="0"/>
      <w:spacing w:line="240" w:lineRule="auto"/>
      <w:ind w:firstLine="720"/>
      <w:textAlignment w:val="baseline"/>
    </w:pPr>
    <w:rPr>
      <w:sz w:val="24"/>
      <w:szCs w:val="20"/>
    </w:rPr>
  </w:style>
  <w:style w:type="paragraph" w:customStyle="1" w:styleId="1f0">
    <w:name w:val="1"/>
    <w:basedOn w:val="ab"/>
    <w:next w:val="afff8"/>
    <w:uiPriority w:val="99"/>
    <w:rsid w:val="006134D8"/>
    <w:pPr>
      <w:spacing w:before="100" w:beforeAutospacing="1" w:after="100" w:afterAutospacing="1" w:line="240" w:lineRule="auto"/>
      <w:ind w:firstLine="0"/>
      <w:jc w:val="left"/>
    </w:pPr>
    <w:rPr>
      <w:color w:val="000000"/>
      <w:sz w:val="24"/>
      <w:szCs w:val="24"/>
    </w:rPr>
  </w:style>
  <w:style w:type="paragraph" w:customStyle="1" w:styleId="xl24">
    <w:name w:val="xl24"/>
    <w:basedOn w:val="ab"/>
    <w:uiPriority w:val="99"/>
    <w:rsid w:val="006134D8"/>
    <w:pP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table" w:customStyle="1" w:styleId="1f1">
    <w:name w:val="Сетка таблицы1"/>
    <w:basedOn w:val="ad"/>
    <w:next w:val="afe"/>
    <w:rsid w:val="006134D8"/>
    <w:pPr>
      <w:spacing w:line="240" w:lineRule="auto"/>
      <w:ind w:firstLine="0"/>
      <w:jc w:val="left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f0">
    <w:name w:val="List Bullet 2"/>
    <w:basedOn w:val="ab"/>
    <w:autoRedefine/>
    <w:uiPriority w:val="99"/>
    <w:locked/>
    <w:rsid w:val="006134D8"/>
    <w:pPr>
      <w:tabs>
        <w:tab w:val="left" w:pos="643"/>
      </w:tabs>
      <w:spacing w:line="240" w:lineRule="auto"/>
      <w:ind w:firstLine="702"/>
    </w:pPr>
    <w:rPr>
      <w:sz w:val="24"/>
      <w:szCs w:val="20"/>
    </w:rPr>
  </w:style>
  <w:style w:type="paragraph" w:customStyle="1" w:styleId="afffff3">
    <w:name w:val="Основной"/>
    <w:basedOn w:val="ab"/>
    <w:uiPriority w:val="99"/>
    <w:rsid w:val="006134D8"/>
    <w:pPr>
      <w:ind w:firstLine="720"/>
    </w:pPr>
    <w:rPr>
      <w:sz w:val="24"/>
      <w:szCs w:val="24"/>
    </w:rPr>
  </w:style>
  <w:style w:type="paragraph" w:customStyle="1" w:styleId="212pt">
    <w:name w:val="Заголовок 2 + 12 pt Знак Знак"/>
    <w:basedOn w:val="ab"/>
    <w:next w:val="ab"/>
    <w:link w:val="212pt0"/>
    <w:autoRedefine/>
    <w:uiPriority w:val="99"/>
    <w:rsid w:val="006134D8"/>
    <w:pPr>
      <w:keepNext/>
      <w:spacing w:line="240" w:lineRule="auto"/>
      <w:ind w:firstLine="0"/>
      <w:jc w:val="center"/>
      <w:outlineLvl w:val="0"/>
    </w:pPr>
    <w:rPr>
      <w:b/>
      <w:bCs/>
      <w:sz w:val="24"/>
      <w:szCs w:val="20"/>
    </w:rPr>
  </w:style>
  <w:style w:type="character" w:customStyle="1" w:styleId="212pt0">
    <w:name w:val="Заголовок 2 + 12 pt Знак Знак Знак"/>
    <w:link w:val="212pt"/>
    <w:uiPriority w:val="99"/>
    <w:rsid w:val="006134D8"/>
    <w:rPr>
      <w:b/>
      <w:bCs/>
      <w:sz w:val="24"/>
      <w:szCs w:val="20"/>
    </w:rPr>
  </w:style>
  <w:style w:type="paragraph" w:customStyle="1" w:styleId="212pt1">
    <w:name w:val="Заголовок 2 + 12 pt"/>
    <w:basedOn w:val="ab"/>
    <w:next w:val="ab"/>
    <w:autoRedefine/>
    <w:uiPriority w:val="99"/>
    <w:rsid w:val="006134D8"/>
    <w:pPr>
      <w:keepNext/>
      <w:spacing w:after="120" w:line="240" w:lineRule="auto"/>
      <w:ind w:firstLine="0"/>
      <w:jc w:val="center"/>
      <w:outlineLvl w:val="0"/>
    </w:pPr>
    <w:rPr>
      <w:bCs/>
      <w:sz w:val="20"/>
      <w:szCs w:val="20"/>
    </w:rPr>
  </w:style>
  <w:style w:type="paragraph" w:customStyle="1" w:styleId="2TimesNewRoman">
    <w:name w:val="Стиль Заголовок 2 + Times New Roman по центру"/>
    <w:basedOn w:val="21"/>
    <w:next w:val="affff1"/>
    <w:autoRedefine/>
    <w:uiPriority w:val="99"/>
    <w:rsid w:val="006134D8"/>
    <w:pPr>
      <w:keepLines w:val="0"/>
      <w:spacing w:after="60" w:line="240" w:lineRule="auto"/>
      <w:ind w:left="1702"/>
      <w:jc w:val="center"/>
    </w:pPr>
    <w:rPr>
      <w:rFonts w:cs="Times New Roman"/>
      <w:sz w:val="28"/>
      <w:szCs w:val="20"/>
    </w:rPr>
  </w:style>
  <w:style w:type="paragraph" w:customStyle="1" w:styleId="212pt2">
    <w:name w:val="Заголовок 2 + 12 pt Знак"/>
    <w:basedOn w:val="ab"/>
    <w:next w:val="ab"/>
    <w:autoRedefine/>
    <w:uiPriority w:val="99"/>
    <w:rsid w:val="006134D8"/>
    <w:pPr>
      <w:keepNext/>
      <w:spacing w:line="240" w:lineRule="auto"/>
      <w:ind w:firstLine="0"/>
      <w:jc w:val="center"/>
      <w:outlineLvl w:val="0"/>
    </w:pPr>
    <w:rPr>
      <w:bCs/>
      <w:sz w:val="20"/>
      <w:szCs w:val="20"/>
    </w:rPr>
  </w:style>
  <w:style w:type="character" w:customStyle="1" w:styleId="111">
    <w:name w:val="Заголовок 1 Знак1"/>
    <w:uiPriority w:val="99"/>
    <w:rsid w:val="006134D8"/>
    <w:rPr>
      <w:b/>
      <w:bCs/>
      <w:sz w:val="24"/>
      <w:szCs w:val="24"/>
      <w:lang w:val="ru-RU" w:eastAsia="ru-RU" w:bidi="ar-SA"/>
    </w:rPr>
  </w:style>
  <w:style w:type="paragraph" w:customStyle="1" w:styleId="a4">
    <w:name w:val="Основной текст с точкой"/>
    <w:basedOn w:val="affff"/>
    <w:link w:val="afffff4"/>
    <w:uiPriority w:val="99"/>
    <w:rsid w:val="006134D8"/>
    <w:pPr>
      <w:numPr>
        <w:numId w:val="7"/>
      </w:numPr>
      <w:tabs>
        <w:tab w:val="left" w:pos="851"/>
      </w:tabs>
      <w:suppressAutoHyphens w:val="0"/>
      <w:overflowPunct w:val="0"/>
      <w:autoSpaceDE w:val="0"/>
      <w:autoSpaceDN w:val="0"/>
      <w:adjustRightInd w:val="0"/>
      <w:spacing w:before="60" w:after="0"/>
      <w:jc w:val="both"/>
    </w:pPr>
    <w:rPr>
      <w:rFonts w:cs="Arial"/>
      <w:color w:val="000000"/>
      <w:szCs w:val="26"/>
    </w:rPr>
  </w:style>
  <w:style w:type="character" w:customStyle="1" w:styleId="afffff4">
    <w:name w:val="Основной текст с точкой Знак"/>
    <w:link w:val="a4"/>
    <w:uiPriority w:val="99"/>
    <w:rsid w:val="006134D8"/>
    <w:rPr>
      <w:rFonts w:cs="Arial"/>
      <w:color w:val="000000"/>
      <w:sz w:val="24"/>
      <w:szCs w:val="26"/>
    </w:rPr>
  </w:style>
  <w:style w:type="character" w:styleId="afffff5">
    <w:name w:val="FollowedHyperlink"/>
    <w:uiPriority w:val="99"/>
    <w:locked/>
    <w:rsid w:val="006134D8"/>
    <w:rPr>
      <w:color w:val="800080"/>
      <w:u w:val="single"/>
    </w:rPr>
  </w:style>
  <w:style w:type="paragraph" w:customStyle="1" w:styleId="afffff6">
    <w:name w:val="Краткий обратный адрес"/>
    <w:basedOn w:val="ab"/>
    <w:rsid w:val="006134D8"/>
    <w:pPr>
      <w:overflowPunct w:val="0"/>
      <w:autoSpaceDE w:val="0"/>
      <w:autoSpaceDN w:val="0"/>
      <w:adjustRightInd w:val="0"/>
      <w:spacing w:line="240" w:lineRule="auto"/>
      <w:ind w:firstLine="0"/>
      <w:jc w:val="left"/>
    </w:pPr>
    <w:rPr>
      <w:sz w:val="24"/>
      <w:szCs w:val="20"/>
    </w:rPr>
  </w:style>
  <w:style w:type="paragraph" w:styleId="afffff7">
    <w:name w:val="Signature"/>
    <w:basedOn w:val="ab"/>
    <w:link w:val="afffff8"/>
    <w:locked/>
    <w:rsid w:val="006134D8"/>
    <w:pPr>
      <w:overflowPunct w:val="0"/>
      <w:autoSpaceDE w:val="0"/>
      <w:autoSpaceDN w:val="0"/>
      <w:adjustRightInd w:val="0"/>
      <w:spacing w:line="240" w:lineRule="auto"/>
      <w:ind w:left="4252" w:firstLine="0"/>
      <w:jc w:val="left"/>
    </w:pPr>
    <w:rPr>
      <w:sz w:val="24"/>
      <w:szCs w:val="20"/>
    </w:rPr>
  </w:style>
  <w:style w:type="character" w:customStyle="1" w:styleId="afffff8">
    <w:name w:val="Подпись Знак"/>
    <w:basedOn w:val="ac"/>
    <w:link w:val="afffff7"/>
    <w:rsid w:val="006134D8"/>
    <w:rPr>
      <w:sz w:val="24"/>
      <w:szCs w:val="20"/>
    </w:rPr>
  </w:style>
  <w:style w:type="paragraph" w:customStyle="1" w:styleId="PP">
    <w:name w:val="Строка PP"/>
    <w:basedOn w:val="afffff7"/>
    <w:rsid w:val="006134D8"/>
  </w:style>
  <w:style w:type="paragraph" w:customStyle="1" w:styleId="Iauiue">
    <w:name w:val="Iau?iue"/>
    <w:rsid w:val="006134D8"/>
    <w:pPr>
      <w:overflowPunct w:val="0"/>
      <w:autoSpaceDE w:val="0"/>
      <w:autoSpaceDN w:val="0"/>
      <w:adjustRightInd w:val="0"/>
      <w:spacing w:line="240" w:lineRule="auto"/>
      <w:ind w:firstLine="1134"/>
    </w:pPr>
    <w:rPr>
      <w:rFonts w:ascii="HelvDL" w:hAnsi="HelvDL"/>
      <w:sz w:val="24"/>
      <w:szCs w:val="20"/>
    </w:rPr>
  </w:style>
  <w:style w:type="paragraph" w:customStyle="1" w:styleId="xl25">
    <w:name w:val="xl25"/>
    <w:basedOn w:val="ab"/>
    <w:uiPriority w:val="99"/>
    <w:rsid w:val="006134D8"/>
    <w:pP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26">
    <w:name w:val="xl26"/>
    <w:basedOn w:val="ab"/>
    <w:uiPriority w:val="99"/>
    <w:rsid w:val="006134D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27">
    <w:name w:val="xl27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28">
    <w:name w:val="xl28"/>
    <w:basedOn w:val="ab"/>
    <w:uiPriority w:val="99"/>
    <w:rsid w:val="006134D8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29">
    <w:name w:val="xl29"/>
    <w:basedOn w:val="ab"/>
    <w:uiPriority w:val="99"/>
    <w:rsid w:val="006134D8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30">
    <w:name w:val="xl30"/>
    <w:basedOn w:val="ab"/>
    <w:uiPriority w:val="99"/>
    <w:rsid w:val="006134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31">
    <w:name w:val="xl31"/>
    <w:basedOn w:val="ab"/>
    <w:uiPriority w:val="99"/>
    <w:rsid w:val="006134D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b/>
      <w:bCs/>
      <w:sz w:val="24"/>
      <w:szCs w:val="24"/>
    </w:rPr>
  </w:style>
  <w:style w:type="paragraph" w:customStyle="1" w:styleId="xl32">
    <w:name w:val="xl32"/>
    <w:basedOn w:val="ab"/>
    <w:uiPriority w:val="99"/>
    <w:rsid w:val="006134D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b/>
      <w:bCs/>
      <w:sz w:val="24"/>
      <w:szCs w:val="24"/>
    </w:rPr>
  </w:style>
  <w:style w:type="paragraph" w:customStyle="1" w:styleId="xl33">
    <w:name w:val="xl33"/>
    <w:basedOn w:val="ab"/>
    <w:uiPriority w:val="99"/>
    <w:rsid w:val="006134D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34">
    <w:name w:val="xl34"/>
    <w:basedOn w:val="ab"/>
    <w:uiPriority w:val="99"/>
    <w:rsid w:val="006134D8"/>
    <w:pPr>
      <w:spacing w:before="100" w:beforeAutospacing="1" w:after="100" w:afterAutospacing="1" w:line="240" w:lineRule="auto"/>
      <w:ind w:firstLine="0"/>
      <w:jc w:val="left"/>
    </w:pPr>
    <w:rPr>
      <w:b/>
      <w:bCs/>
      <w:sz w:val="24"/>
      <w:szCs w:val="24"/>
    </w:rPr>
  </w:style>
  <w:style w:type="paragraph" w:customStyle="1" w:styleId="xl35">
    <w:name w:val="xl35"/>
    <w:basedOn w:val="ab"/>
    <w:uiPriority w:val="99"/>
    <w:rsid w:val="006134D8"/>
    <w:pP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36">
    <w:name w:val="xl36"/>
    <w:basedOn w:val="ab"/>
    <w:uiPriority w:val="99"/>
    <w:rsid w:val="006134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37">
    <w:name w:val="xl37"/>
    <w:basedOn w:val="ab"/>
    <w:uiPriority w:val="99"/>
    <w:rsid w:val="006134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38">
    <w:name w:val="xl38"/>
    <w:basedOn w:val="ab"/>
    <w:uiPriority w:val="99"/>
    <w:rsid w:val="006134D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39">
    <w:name w:val="xl39"/>
    <w:basedOn w:val="ab"/>
    <w:uiPriority w:val="99"/>
    <w:rsid w:val="006134D8"/>
    <w:pP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40">
    <w:name w:val="xl40"/>
    <w:basedOn w:val="ab"/>
    <w:uiPriority w:val="99"/>
    <w:rsid w:val="006134D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41">
    <w:name w:val="xl41"/>
    <w:basedOn w:val="ab"/>
    <w:uiPriority w:val="99"/>
    <w:rsid w:val="006134D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42">
    <w:name w:val="xl42"/>
    <w:basedOn w:val="ab"/>
    <w:uiPriority w:val="99"/>
    <w:rsid w:val="006134D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43">
    <w:name w:val="xl43"/>
    <w:basedOn w:val="ab"/>
    <w:uiPriority w:val="99"/>
    <w:rsid w:val="006134D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44">
    <w:name w:val="xl44"/>
    <w:basedOn w:val="ab"/>
    <w:uiPriority w:val="99"/>
    <w:rsid w:val="006134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right"/>
    </w:pPr>
    <w:rPr>
      <w:sz w:val="24"/>
      <w:szCs w:val="24"/>
    </w:rPr>
  </w:style>
  <w:style w:type="paragraph" w:customStyle="1" w:styleId="xl45">
    <w:name w:val="xl45"/>
    <w:basedOn w:val="ab"/>
    <w:uiPriority w:val="99"/>
    <w:rsid w:val="006134D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right"/>
    </w:pPr>
    <w:rPr>
      <w:sz w:val="24"/>
      <w:szCs w:val="24"/>
    </w:rPr>
  </w:style>
  <w:style w:type="paragraph" w:customStyle="1" w:styleId="xl46">
    <w:name w:val="xl46"/>
    <w:basedOn w:val="ab"/>
    <w:uiPriority w:val="99"/>
    <w:rsid w:val="006134D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right"/>
    </w:pPr>
    <w:rPr>
      <w:sz w:val="24"/>
      <w:szCs w:val="24"/>
    </w:rPr>
  </w:style>
  <w:style w:type="paragraph" w:customStyle="1" w:styleId="xl47">
    <w:name w:val="xl47"/>
    <w:basedOn w:val="ab"/>
    <w:uiPriority w:val="99"/>
    <w:rsid w:val="006134D8"/>
    <w:pPr>
      <w:spacing w:before="100" w:beforeAutospacing="1" w:after="100" w:afterAutospacing="1" w:line="240" w:lineRule="auto"/>
      <w:ind w:firstLine="0"/>
      <w:jc w:val="right"/>
    </w:pPr>
    <w:rPr>
      <w:sz w:val="24"/>
      <w:szCs w:val="24"/>
    </w:rPr>
  </w:style>
  <w:style w:type="paragraph" w:customStyle="1" w:styleId="xl48">
    <w:name w:val="xl48"/>
    <w:basedOn w:val="ab"/>
    <w:uiPriority w:val="99"/>
    <w:rsid w:val="006134D8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right"/>
    </w:pPr>
    <w:rPr>
      <w:sz w:val="24"/>
      <w:szCs w:val="24"/>
    </w:rPr>
  </w:style>
  <w:style w:type="paragraph" w:customStyle="1" w:styleId="xl49">
    <w:name w:val="xl49"/>
    <w:basedOn w:val="ab"/>
    <w:uiPriority w:val="99"/>
    <w:rsid w:val="006134D8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right"/>
    </w:pPr>
    <w:rPr>
      <w:sz w:val="24"/>
      <w:szCs w:val="24"/>
    </w:rPr>
  </w:style>
  <w:style w:type="paragraph" w:customStyle="1" w:styleId="xl50">
    <w:name w:val="xl50"/>
    <w:basedOn w:val="ab"/>
    <w:uiPriority w:val="99"/>
    <w:rsid w:val="006134D8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right"/>
    </w:pPr>
    <w:rPr>
      <w:sz w:val="24"/>
      <w:szCs w:val="24"/>
    </w:rPr>
  </w:style>
  <w:style w:type="paragraph" w:customStyle="1" w:styleId="xl51">
    <w:name w:val="xl51"/>
    <w:basedOn w:val="ab"/>
    <w:uiPriority w:val="99"/>
    <w:rsid w:val="006134D8"/>
    <w:pPr>
      <w:pBdr>
        <w:right w:val="single" w:sz="4" w:space="0" w:color="auto"/>
      </w:pBdr>
      <w:spacing w:before="100" w:beforeAutospacing="1" w:after="100" w:afterAutospacing="1" w:line="240" w:lineRule="auto"/>
      <w:ind w:firstLine="0"/>
      <w:jc w:val="right"/>
    </w:pPr>
    <w:rPr>
      <w:sz w:val="24"/>
      <w:szCs w:val="24"/>
    </w:rPr>
  </w:style>
  <w:style w:type="paragraph" w:customStyle="1" w:styleId="xl52">
    <w:name w:val="xl52"/>
    <w:basedOn w:val="ab"/>
    <w:uiPriority w:val="99"/>
    <w:rsid w:val="006134D8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right"/>
    </w:pPr>
    <w:rPr>
      <w:sz w:val="24"/>
      <w:szCs w:val="24"/>
    </w:rPr>
  </w:style>
  <w:style w:type="paragraph" w:customStyle="1" w:styleId="2TimesNewRoman12pt60">
    <w:name w:val="Стиль Заголовок 2 + Times New Roman 12 pt Перед:  6 пт После:  0......"/>
    <w:basedOn w:val="ab"/>
    <w:next w:val="affff1"/>
    <w:autoRedefine/>
    <w:rsid w:val="006134D8"/>
    <w:pPr>
      <w:keepNext/>
      <w:autoSpaceDE w:val="0"/>
      <w:autoSpaceDN w:val="0"/>
      <w:adjustRightInd w:val="0"/>
      <w:spacing w:line="240" w:lineRule="auto"/>
      <w:ind w:firstLine="0"/>
      <w:jc w:val="left"/>
      <w:outlineLvl w:val="1"/>
    </w:pPr>
    <w:rPr>
      <w:b/>
      <w:bCs/>
      <w:i/>
      <w:iCs/>
      <w:sz w:val="24"/>
      <w:szCs w:val="20"/>
    </w:rPr>
  </w:style>
  <w:style w:type="paragraph" w:customStyle="1" w:styleId="312pt00">
    <w:name w:val="Стиль Заголовок 3 12pt + Перед:  0 пт После:  0 пт"/>
    <w:basedOn w:val="ab"/>
    <w:rsid w:val="006134D8"/>
    <w:pPr>
      <w:keepNext/>
      <w:autoSpaceDE w:val="0"/>
      <w:autoSpaceDN w:val="0"/>
      <w:adjustRightInd w:val="0"/>
      <w:spacing w:line="240" w:lineRule="auto"/>
      <w:ind w:firstLine="0"/>
      <w:jc w:val="left"/>
      <w:outlineLvl w:val="2"/>
    </w:pPr>
    <w:rPr>
      <w:i/>
      <w:iCs/>
      <w:sz w:val="24"/>
      <w:szCs w:val="20"/>
    </w:rPr>
  </w:style>
  <w:style w:type="paragraph" w:customStyle="1" w:styleId="0">
    <w:name w:val="Заголовок 0"/>
    <w:basedOn w:val="10"/>
    <w:autoRedefine/>
    <w:rsid w:val="006134D8"/>
    <w:pPr>
      <w:numPr>
        <w:numId w:val="0"/>
      </w:numPr>
      <w:jc w:val="center"/>
    </w:pPr>
    <w:rPr>
      <w:b/>
      <w:kern w:val="0"/>
      <w:sz w:val="28"/>
    </w:rPr>
  </w:style>
  <w:style w:type="paragraph" w:customStyle="1" w:styleId="FR1">
    <w:name w:val="FR1"/>
    <w:rsid w:val="006134D8"/>
    <w:pPr>
      <w:widowControl w:val="0"/>
      <w:autoSpaceDE w:val="0"/>
      <w:autoSpaceDN w:val="0"/>
      <w:adjustRightInd w:val="0"/>
      <w:spacing w:line="240" w:lineRule="auto"/>
      <w:ind w:right="200" w:firstLine="0"/>
      <w:jc w:val="center"/>
    </w:pPr>
    <w:rPr>
      <w:rFonts w:ascii="Arial" w:hAnsi="Arial" w:cs="Arial"/>
      <w:b/>
      <w:bCs/>
      <w:sz w:val="24"/>
      <w:szCs w:val="24"/>
    </w:rPr>
  </w:style>
  <w:style w:type="paragraph" w:customStyle="1" w:styleId="FR2">
    <w:name w:val="FR2"/>
    <w:rsid w:val="006134D8"/>
    <w:pPr>
      <w:widowControl w:val="0"/>
      <w:autoSpaceDE w:val="0"/>
      <w:autoSpaceDN w:val="0"/>
      <w:adjustRightInd w:val="0"/>
      <w:spacing w:before="280" w:line="300" w:lineRule="auto"/>
      <w:ind w:left="1520" w:right="1200" w:firstLine="0"/>
      <w:jc w:val="center"/>
    </w:pPr>
    <w:rPr>
      <w:rFonts w:ascii="Arial" w:hAnsi="Arial" w:cs="Arial"/>
      <w:i/>
      <w:iCs/>
    </w:rPr>
  </w:style>
  <w:style w:type="paragraph" w:customStyle="1" w:styleId="1f2">
    <w:name w:val="Обычный1"/>
    <w:rsid w:val="006134D8"/>
    <w:pPr>
      <w:spacing w:line="240" w:lineRule="auto"/>
      <w:ind w:firstLine="0"/>
      <w:jc w:val="left"/>
    </w:pPr>
    <w:rPr>
      <w:sz w:val="20"/>
      <w:szCs w:val="20"/>
    </w:rPr>
  </w:style>
  <w:style w:type="paragraph" w:customStyle="1" w:styleId="ArNar">
    <w:name w:val="Обычный ArNar"/>
    <w:basedOn w:val="ab"/>
    <w:rsid w:val="006134D8"/>
    <w:pPr>
      <w:spacing w:line="240" w:lineRule="auto"/>
    </w:pPr>
    <w:rPr>
      <w:rFonts w:ascii="Arial Narrow" w:hAnsi="Arial Narrow"/>
      <w:color w:val="000000"/>
      <w:sz w:val="22"/>
      <w:szCs w:val="20"/>
    </w:rPr>
  </w:style>
  <w:style w:type="paragraph" w:customStyle="1" w:styleId="a3">
    <w:name w:val="Список отчета"/>
    <w:basedOn w:val="affff1"/>
    <w:rsid w:val="006134D8"/>
    <w:pPr>
      <w:numPr>
        <w:numId w:val="9"/>
      </w:numPr>
      <w:suppressAutoHyphens w:val="0"/>
      <w:spacing w:before="120" w:after="0" w:line="312" w:lineRule="auto"/>
      <w:ind w:left="993" w:right="170"/>
    </w:pPr>
    <w:rPr>
      <w:spacing w:val="10"/>
      <w:sz w:val="24"/>
      <w:szCs w:val="20"/>
    </w:rPr>
  </w:style>
  <w:style w:type="paragraph" w:customStyle="1" w:styleId="FR4">
    <w:name w:val="FR4"/>
    <w:rsid w:val="006134D8"/>
    <w:pPr>
      <w:widowControl w:val="0"/>
      <w:autoSpaceDE w:val="0"/>
      <w:autoSpaceDN w:val="0"/>
      <w:adjustRightInd w:val="0"/>
      <w:spacing w:line="240" w:lineRule="auto"/>
      <w:ind w:left="4960" w:firstLine="0"/>
      <w:jc w:val="left"/>
    </w:pPr>
    <w:rPr>
      <w:noProof/>
      <w:sz w:val="16"/>
      <w:szCs w:val="16"/>
    </w:rPr>
  </w:style>
  <w:style w:type="paragraph" w:customStyle="1" w:styleId="afffff9">
    <w:name w:val="Заголовок раздела"/>
    <w:basedOn w:val="ab"/>
    <w:rsid w:val="006134D8"/>
    <w:pPr>
      <w:keepNext/>
      <w:keepLines/>
      <w:spacing w:before="120" w:after="160" w:line="240" w:lineRule="auto"/>
      <w:jc w:val="center"/>
    </w:pPr>
    <w:rPr>
      <w:rFonts w:ascii="Arial" w:hAnsi="Arial"/>
      <w:b/>
      <w:i/>
      <w:kern w:val="28"/>
      <w:szCs w:val="20"/>
    </w:rPr>
  </w:style>
  <w:style w:type="paragraph" w:customStyle="1" w:styleId="abzac">
    <w:name w:val="abzac"/>
    <w:basedOn w:val="ab"/>
    <w:rsid w:val="006134D8"/>
    <w:pPr>
      <w:spacing w:line="240" w:lineRule="auto"/>
      <w:ind w:firstLine="225"/>
    </w:pPr>
    <w:rPr>
      <w:sz w:val="24"/>
      <w:szCs w:val="24"/>
    </w:rPr>
  </w:style>
  <w:style w:type="paragraph" w:customStyle="1" w:styleId="a8">
    <w:name w:val="штрих"/>
    <w:basedOn w:val="affff1"/>
    <w:rsid w:val="006134D8"/>
    <w:pPr>
      <w:numPr>
        <w:numId w:val="10"/>
      </w:numPr>
      <w:tabs>
        <w:tab w:val="num" w:pos="360"/>
      </w:tabs>
      <w:suppressAutoHyphens w:val="0"/>
      <w:spacing w:after="0" w:line="240" w:lineRule="auto"/>
      <w:ind w:left="924" w:hanging="357"/>
    </w:pPr>
  </w:style>
  <w:style w:type="paragraph" w:customStyle="1" w:styleId="1f3">
    <w:name w:val="Заголовок1"/>
    <w:basedOn w:val="ab"/>
    <w:next w:val="ab"/>
    <w:rsid w:val="006134D8"/>
    <w:pPr>
      <w:spacing w:before="60" w:after="60" w:line="240" w:lineRule="auto"/>
      <w:ind w:left="1701" w:right="1701" w:firstLine="0"/>
      <w:jc w:val="center"/>
    </w:pPr>
    <w:rPr>
      <w:b/>
      <w:spacing w:val="20"/>
      <w:szCs w:val="20"/>
    </w:rPr>
  </w:style>
  <w:style w:type="paragraph" w:customStyle="1" w:styleId="xl53">
    <w:name w:val="xl53"/>
    <w:basedOn w:val="ab"/>
    <w:uiPriority w:val="99"/>
    <w:rsid w:val="006134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color w:val="000000"/>
      <w:sz w:val="24"/>
      <w:szCs w:val="24"/>
    </w:rPr>
  </w:style>
  <w:style w:type="paragraph" w:customStyle="1" w:styleId="xl54">
    <w:name w:val="xl54"/>
    <w:basedOn w:val="ab"/>
    <w:uiPriority w:val="99"/>
    <w:rsid w:val="006134D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color w:val="000000"/>
      <w:sz w:val="24"/>
      <w:szCs w:val="24"/>
    </w:rPr>
  </w:style>
  <w:style w:type="paragraph" w:customStyle="1" w:styleId="xl55">
    <w:name w:val="xl55"/>
    <w:basedOn w:val="ab"/>
    <w:uiPriority w:val="99"/>
    <w:rsid w:val="006134D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right"/>
    </w:pPr>
    <w:rPr>
      <w:color w:val="000000"/>
      <w:sz w:val="24"/>
      <w:szCs w:val="24"/>
    </w:rPr>
  </w:style>
  <w:style w:type="paragraph" w:customStyle="1" w:styleId="xl56">
    <w:name w:val="xl56"/>
    <w:basedOn w:val="ab"/>
    <w:rsid w:val="006134D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right"/>
    </w:pPr>
    <w:rPr>
      <w:color w:val="000000"/>
      <w:sz w:val="24"/>
      <w:szCs w:val="24"/>
    </w:rPr>
  </w:style>
  <w:style w:type="paragraph" w:customStyle="1" w:styleId="xl57">
    <w:name w:val="xl57"/>
    <w:basedOn w:val="ab"/>
    <w:rsid w:val="006134D8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58">
    <w:name w:val="xl58"/>
    <w:basedOn w:val="ab"/>
    <w:rsid w:val="006134D8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right"/>
    </w:pPr>
    <w:rPr>
      <w:color w:val="000000"/>
      <w:sz w:val="24"/>
      <w:szCs w:val="24"/>
    </w:rPr>
  </w:style>
  <w:style w:type="paragraph" w:customStyle="1" w:styleId="xl59">
    <w:name w:val="xl59"/>
    <w:basedOn w:val="ab"/>
    <w:rsid w:val="006134D8"/>
    <w:pPr>
      <w:pBdr>
        <w:bottom w:val="single" w:sz="4" w:space="0" w:color="auto"/>
      </w:pBdr>
      <w:spacing w:before="100" w:beforeAutospacing="1" w:after="100" w:afterAutospacing="1" w:line="240" w:lineRule="auto"/>
      <w:ind w:firstLine="0"/>
      <w:jc w:val="right"/>
    </w:pPr>
    <w:rPr>
      <w:color w:val="000000"/>
      <w:sz w:val="24"/>
      <w:szCs w:val="24"/>
    </w:rPr>
  </w:style>
  <w:style w:type="paragraph" w:customStyle="1" w:styleId="xl60">
    <w:name w:val="xl60"/>
    <w:basedOn w:val="ab"/>
    <w:rsid w:val="006134D8"/>
    <w:pPr>
      <w:pBdr>
        <w:bottom w:val="single" w:sz="4" w:space="0" w:color="auto"/>
      </w:pBdr>
      <w:spacing w:before="100" w:beforeAutospacing="1" w:after="100" w:afterAutospacing="1" w:line="240" w:lineRule="auto"/>
      <w:ind w:firstLine="0"/>
      <w:jc w:val="right"/>
    </w:pPr>
    <w:rPr>
      <w:color w:val="000000"/>
      <w:sz w:val="24"/>
      <w:szCs w:val="24"/>
    </w:rPr>
  </w:style>
  <w:style w:type="paragraph" w:customStyle="1" w:styleId="xl61">
    <w:name w:val="xl61"/>
    <w:basedOn w:val="ab"/>
    <w:rsid w:val="006134D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b/>
      <w:bCs/>
      <w:color w:val="000000"/>
      <w:sz w:val="24"/>
      <w:szCs w:val="24"/>
    </w:rPr>
  </w:style>
  <w:style w:type="paragraph" w:customStyle="1" w:styleId="xl62">
    <w:name w:val="xl62"/>
    <w:basedOn w:val="ab"/>
    <w:rsid w:val="006134D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63">
    <w:name w:val="xl63"/>
    <w:basedOn w:val="ab"/>
    <w:rsid w:val="006134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64">
    <w:name w:val="xl64"/>
    <w:basedOn w:val="ab"/>
    <w:rsid w:val="006134D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65">
    <w:name w:val="xl65"/>
    <w:basedOn w:val="ab"/>
    <w:rsid w:val="006134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color w:val="000000"/>
      <w:sz w:val="24"/>
      <w:szCs w:val="24"/>
    </w:rPr>
  </w:style>
  <w:style w:type="character" w:customStyle="1" w:styleId="212pt3">
    <w:name w:val="Заголовок 2 + 12 pt Знак Знак Знак Знак Знак"/>
    <w:rsid w:val="006134D8"/>
    <w:rPr>
      <w:b/>
      <w:bCs/>
      <w:sz w:val="24"/>
      <w:lang w:val="ru-RU" w:eastAsia="ru-RU" w:bidi="ar-SA"/>
    </w:rPr>
  </w:style>
  <w:style w:type="character" w:customStyle="1" w:styleId="212pt4">
    <w:name w:val="Заголовок 2 + 12 pt Знак Знак Знак Знак"/>
    <w:rsid w:val="006134D8"/>
    <w:rPr>
      <w:bCs/>
      <w:sz w:val="24"/>
      <w:szCs w:val="24"/>
      <w:lang w:val="ru-RU" w:eastAsia="ru-RU" w:bidi="ar-SA"/>
    </w:rPr>
  </w:style>
  <w:style w:type="table" w:styleId="1f4">
    <w:name w:val="Table Columns 1"/>
    <w:basedOn w:val="ad"/>
    <w:locked/>
    <w:rsid w:val="006134D8"/>
    <w:pPr>
      <w:spacing w:line="240" w:lineRule="auto"/>
      <w:ind w:firstLine="0"/>
      <w:jc w:val="left"/>
    </w:pPr>
    <w:rPr>
      <w:b/>
      <w:bCs/>
      <w:sz w:val="20"/>
      <w:szCs w:val="20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2">
    <w:name w:val="Table Columns 5"/>
    <w:basedOn w:val="ad"/>
    <w:locked/>
    <w:rsid w:val="006134D8"/>
    <w:pPr>
      <w:spacing w:line="240" w:lineRule="auto"/>
      <w:ind w:firstLine="0"/>
      <w:jc w:val="left"/>
    </w:pPr>
    <w:rPr>
      <w:sz w:val="20"/>
      <w:szCs w:val="20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-2">
    <w:name w:val="Table List 2"/>
    <w:basedOn w:val="ad"/>
    <w:locked/>
    <w:rsid w:val="006134D8"/>
    <w:pPr>
      <w:spacing w:line="240" w:lineRule="auto"/>
      <w:ind w:firstLine="0"/>
      <w:jc w:val="left"/>
    </w:pPr>
    <w:rPr>
      <w:sz w:val="20"/>
      <w:szCs w:val="20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7">
    <w:name w:val="Table List 7"/>
    <w:basedOn w:val="ad"/>
    <w:locked/>
    <w:rsid w:val="006134D8"/>
    <w:pPr>
      <w:spacing w:line="240" w:lineRule="auto"/>
      <w:ind w:firstLine="0"/>
      <w:jc w:val="left"/>
    </w:pPr>
    <w:rPr>
      <w:sz w:val="20"/>
      <w:szCs w:val="20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d"/>
    <w:locked/>
    <w:rsid w:val="006134D8"/>
    <w:pPr>
      <w:spacing w:line="240" w:lineRule="auto"/>
      <w:ind w:firstLine="0"/>
      <w:jc w:val="left"/>
    </w:pPr>
    <w:rPr>
      <w:sz w:val="20"/>
      <w:szCs w:val="20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37">
    <w:name w:val="Table 3D effects 3"/>
    <w:basedOn w:val="ad"/>
    <w:locked/>
    <w:rsid w:val="006134D8"/>
    <w:pPr>
      <w:spacing w:line="240" w:lineRule="auto"/>
      <w:ind w:firstLine="0"/>
      <w:jc w:val="left"/>
    </w:pPr>
    <w:rPr>
      <w:sz w:val="20"/>
      <w:szCs w:val="20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a">
    <w:name w:val="Table Contemporary"/>
    <w:basedOn w:val="ad"/>
    <w:locked/>
    <w:rsid w:val="006134D8"/>
    <w:pPr>
      <w:spacing w:line="240" w:lineRule="auto"/>
      <w:ind w:firstLine="0"/>
      <w:jc w:val="left"/>
    </w:pPr>
    <w:rPr>
      <w:sz w:val="20"/>
      <w:szCs w:val="20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fb">
    <w:name w:val="Table Elegant"/>
    <w:basedOn w:val="ad"/>
    <w:locked/>
    <w:rsid w:val="006134D8"/>
    <w:pPr>
      <w:spacing w:line="240" w:lineRule="auto"/>
      <w:ind w:firstLine="0"/>
      <w:jc w:val="left"/>
    </w:pPr>
    <w:rPr>
      <w:sz w:val="20"/>
      <w:szCs w:val="20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5">
    <w:name w:val="Table Subtle 1"/>
    <w:basedOn w:val="ad"/>
    <w:locked/>
    <w:rsid w:val="006134D8"/>
    <w:pPr>
      <w:spacing w:line="240" w:lineRule="auto"/>
      <w:ind w:firstLine="0"/>
      <w:jc w:val="left"/>
    </w:pPr>
    <w:rPr>
      <w:sz w:val="20"/>
      <w:szCs w:val="20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d"/>
    <w:locked/>
    <w:rsid w:val="006134D8"/>
    <w:pPr>
      <w:spacing w:line="240" w:lineRule="auto"/>
      <w:ind w:firstLine="0"/>
      <w:jc w:val="left"/>
    </w:pPr>
    <w:rPr>
      <w:sz w:val="20"/>
      <w:szCs w:val="20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f6">
    <w:name w:val="Стиль таблицы1"/>
    <w:basedOn w:val="afe"/>
    <w:uiPriority w:val="99"/>
    <w:rsid w:val="006134D8"/>
    <w:pPr>
      <w:overflowPunct w:val="0"/>
      <w:autoSpaceDE w:val="0"/>
      <w:autoSpaceDN w:val="0"/>
      <w:adjustRightInd w:val="0"/>
      <w:spacing w:before="0" w:line="240" w:lineRule="auto"/>
      <w:ind w:firstLine="0"/>
      <w:jc w:val="left"/>
    </w:pPr>
    <w:rPr>
      <w:rFonts w:ascii="Century" w:hAnsi="Century"/>
      <w:sz w:val="20"/>
      <w:szCs w:val="20"/>
    </w:rPr>
    <w:tblPr/>
  </w:style>
  <w:style w:type="paragraph" w:styleId="4">
    <w:name w:val="List Bullet 4"/>
    <w:basedOn w:val="ab"/>
    <w:locked/>
    <w:rsid w:val="006134D8"/>
    <w:pPr>
      <w:numPr>
        <w:numId w:val="8"/>
      </w:numPr>
      <w:overflowPunct w:val="0"/>
      <w:autoSpaceDE w:val="0"/>
      <w:autoSpaceDN w:val="0"/>
      <w:adjustRightInd w:val="0"/>
      <w:spacing w:line="240" w:lineRule="auto"/>
      <w:jc w:val="left"/>
    </w:pPr>
    <w:rPr>
      <w:sz w:val="24"/>
      <w:szCs w:val="20"/>
    </w:rPr>
  </w:style>
  <w:style w:type="numbering" w:customStyle="1" w:styleId="3">
    <w:name w:val="Стиль3"/>
    <w:rsid w:val="006134D8"/>
    <w:pPr>
      <w:numPr>
        <w:numId w:val="11"/>
      </w:numPr>
    </w:pPr>
  </w:style>
  <w:style w:type="numbering" w:customStyle="1" w:styleId="41">
    <w:name w:val="Стиль4"/>
    <w:rsid w:val="006134D8"/>
    <w:pPr>
      <w:numPr>
        <w:numId w:val="12"/>
      </w:numPr>
    </w:pPr>
  </w:style>
  <w:style w:type="numbering" w:styleId="aa">
    <w:name w:val="Outline List 3"/>
    <w:basedOn w:val="ae"/>
    <w:locked/>
    <w:rsid w:val="006134D8"/>
    <w:pPr>
      <w:numPr>
        <w:numId w:val="13"/>
      </w:numPr>
    </w:pPr>
  </w:style>
  <w:style w:type="paragraph" w:styleId="afffffc">
    <w:name w:val="Block Text"/>
    <w:basedOn w:val="ab"/>
    <w:locked/>
    <w:rsid w:val="006134D8"/>
    <w:pPr>
      <w:spacing w:line="240" w:lineRule="auto"/>
      <w:ind w:left="900" w:right="715" w:firstLine="0"/>
      <w:jc w:val="center"/>
    </w:pPr>
    <w:rPr>
      <w:sz w:val="24"/>
      <w:szCs w:val="24"/>
    </w:rPr>
  </w:style>
  <w:style w:type="paragraph" w:styleId="afffffd">
    <w:name w:val="List Continue"/>
    <w:basedOn w:val="ab"/>
    <w:uiPriority w:val="99"/>
    <w:locked/>
    <w:rsid w:val="006134D8"/>
    <w:pPr>
      <w:overflowPunct w:val="0"/>
      <w:autoSpaceDE w:val="0"/>
      <w:autoSpaceDN w:val="0"/>
      <w:adjustRightInd w:val="0"/>
      <w:spacing w:after="120" w:line="240" w:lineRule="auto"/>
      <w:ind w:left="283" w:firstLine="0"/>
      <w:jc w:val="left"/>
    </w:pPr>
    <w:rPr>
      <w:sz w:val="24"/>
      <w:szCs w:val="20"/>
    </w:rPr>
  </w:style>
  <w:style w:type="paragraph" w:styleId="afffffe">
    <w:name w:val="List"/>
    <w:basedOn w:val="ab"/>
    <w:uiPriority w:val="99"/>
    <w:rsid w:val="006134D8"/>
    <w:pPr>
      <w:overflowPunct w:val="0"/>
      <w:autoSpaceDE w:val="0"/>
      <w:autoSpaceDN w:val="0"/>
      <w:adjustRightInd w:val="0"/>
      <w:spacing w:line="240" w:lineRule="auto"/>
      <w:ind w:left="283" w:hanging="283"/>
      <w:jc w:val="left"/>
    </w:pPr>
    <w:rPr>
      <w:sz w:val="24"/>
      <w:szCs w:val="20"/>
    </w:rPr>
  </w:style>
  <w:style w:type="paragraph" w:styleId="38">
    <w:name w:val="List 3"/>
    <w:basedOn w:val="ab"/>
    <w:uiPriority w:val="99"/>
    <w:locked/>
    <w:rsid w:val="006134D8"/>
    <w:pPr>
      <w:overflowPunct w:val="0"/>
      <w:autoSpaceDE w:val="0"/>
      <w:autoSpaceDN w:val="0"/>
      <w:adjustRightInd w:val="0"/>
      <w:spacing w:line="240" w:lineRule="auto"/>
      <w:ind w:left="849" w:hanging="283"/>
      <w:jc w:val="left"/>
    </w:pPr>
    <w:rPr>
      <w:sz w:val="24"/>
      <w:szCs w:val="20"/>
    </w:rPr>
  </w:style>
  <w:style w:type="paragraph" w:styleId="46">
    <w:name w:val="List 4"/>
    <w:basedOn w:val="ab"/>
    <w:locked/>
    <w:rsid w:val="006134D8"/>
    <w:pPr>
      <w:overflowPunct w:val="0"/>
      <w:autoSpaceDE w:val="0"/>
      <w:autoSpaceDN w:val="0"/>
      <w:adjustRightInd w:val="0"/>
      <w:spacing w:line="240" w:lineRule="auto"/>
      <w:ind w:left="1132" w:hanging="283"/>
      <w:jc w:val="left"/>
    </w:pPr>
    <w:rPr>
      <w:sz w:val="24"/>
      <w:szCs w:val="20"/>
    </w:rPr>
  </w:style>
  <w:style w:type="paragraph" w:styleId="39">
    <w:name w:val="List Bullet 3"/>
    <w:basedOn w:val="ab"/>
    <w:autoRedefine/>
    <w:locked/>
    <w:rsid w:val="006134D8"/>
    <w:pPr>
      <w:tabs>
        <w:tab w:val="num" w:pos="360"/>
      </w:tabs>
      <w:overflowPunct w:val="0"/>
      <w:autoSpaceDE w:val="0"/>
      <w:autoSpaceDN w:val="0"/>
      <w:adjustRightInd w:val="0"/>
      <w:spacing w:line="240" w:lineRule="auto"/>
      <w:ind w:firstLine="0"/>
      <w:jc w:val="left"/>
    </w:pPr>
    <w:rPr>
      <w:sz w:val="24"/>
      <w:szCs w:val="20"/>
    </w:rPr>
  </w:style>
  <w:style w:type="paragraph" w:styleId="2f1">
    <w:name w:val="List Continue 2"/>
    <w:basedOn w:val="ab"/>
    <w:uiPriority w:val="99"/>
    <w:locked/>
    <w:rsid w:val="006134D8"/>
    <w:pPr>
      <w:overflowPunct w:val="0"/>
      <w:autoSpaceDE w:val="0"/>
      <w:autoSpaceDN w:val="0"/>
      <w:adjustRightInd w:val="0"/>
      <w:spacing w:after="120" w:line="240" w:lineRule="auto"/>
      <w:ind w:left="566" w:firstLine="0"/>
      <w:jc w:val="left"/>
    </w:pPr>
    <w:rPr>
      <w:sz w:val="24"/>
      <w:szCs w:val="20"/>
    </w:rPr>
  </w:style>
  <w:style w:type="paragraph" w:styleId="3a">
    <w:name w:val="List Continue 3"/>
    <w:basedOn w:val="ab"/>
    <w:locked/>
    <w:rsid w:val="006134D8"/>
    <w:pPr>
      <w:overflowPunct w:val="0"/>
      <w:autoSpaceDE w:val="0"/>
      <w:autoSpaceDN w:val="0"/>
      <w:adjustRightInd w:val="0"/>
      <w:spacing w:after="120" w:line="240" w:lineRule="auto"/>
      <w:ind w:left="849" w:firstLine="0"/>
      <w:jc w:val="left"/>
    </w:pPr>
    <w:rPr>
      <w:sz w:val="24"/>
      <w:szCs w:val="20"/>
    </w:rPr>
  </w:style>
  <w:style w:type="paragraph" w:styleId="affffff">
    <w:name w:val="Normal Indent"/>
    <w:basedOn w:val="ab"/>
    <w:link w:val="affffff0"/>
    <w:locked/>
    <w:rsid w:val="006134D8"/>
    <w:pPr>
      <w:overflowPunct w:val="0"/>
      <w:autoSpaceDE w:val="0"/>
      <w:autoSpaceDN w:val="0"/>
      <w:adjustRightInd w:val="0"/>
      <w:spacing w:line="240" w:lineRule="auto"/>
      <w:ind w:left="708" w:firstLine="0"/>
      <w:jc w:val="left"/>
    </w:pPr>
    <w:rPr>
      <w:sz w:val="24"/>
      <w:szCs w:val="20"/>
    </w:rPr>
  </w:style>
  <w:style w:type="paragraph" w:styleId="affffff1">
    <w:name w:val="Plain Text"/>
    <w:basedOn w:val="ab"/>
    <w:link w:val="affffff2"/>
    <w:uiPriority w:val="99"/>
    <w:locked/>
    <w:rsid w:val="006134D8"/>
    <w:pPr>
      <w:spacing w:line="240" w:lineRule="auto"/>
      <w:ind w:firstLine="0"/>
      <w:jc w:val="left"/>
    </w:pPr>
    <w:rPr>
      <w:rFonts w:ascii="Courier New" w:hAnsi="Courier New"/>
      <w:sz w:val="20"/>
      <w:szCs w:val="20"/>
    </w:rPr>
  </w:style>
  <w:style w:type="character" w:customStyle="1" w:styleId="affffff2">
    <w:name w:val="Текст Знак"/>
    <w:basedOn w:val="ac"/>
    <w:link w:val="affffff1"/>
    <w:uiPriority w:val="99"/>
    <w:rsid w:val="006134D8"/>
    <w:rPr>
      <w:rFonts w:ascii="Courier New" w:hAnsi="Courier New"/>
      <w:sz w:val="20"/>
      <w:szCs w:val="20"/>
    </w:rPr>
  </w:style>
  <w:style w:type="paragraph" w:customStyle="1" w:styleId="affffff3">
    <w:name w:val="Основной жирный"/>
    <w:basedOn w:val="affff"/>
    <w:next w:val="affff"/>
    <w:link w:val="affffff4"/>
    <w:uiPriority w:val="99"/>
    <w:rsid w:val="006134D8"/>
    <w:pPr>
      <w:suppressAutoHyphens w:val="0"/>
      <w:overflowPunct w:val="0"/>
      <w:autoSpaceDE w:val="0"/>
      <w:autoSpaceDN w:val="0"/>
      <w:adjustRightInd w:val="0"/>
      <w:spacing w:before="120" w:after="0"/>
      <w:ind w:left="425" w:firstLine="425"/>
      <w:jc w:val="both"/>
    </w:pPr>
    <w:rPr>
      <w:rFonts w:cs="Arial"/>
      <w:b/>
      <w:bCs/>
      <w:color w:val="000000"/>
    </w:rPr>
  </w:style>
  <w:style w:type="character" w:customStyle="1" w:styleId="affffff4">
    <w:name w:val="Основной жирный Знак"/>
    <w:link w:val="affffff3"/>
    <w:uiPriority w:val="99"/>
    <w:rsid w:val="006134D8"/>
    <w:rPr>
      <w:rFonts w:cs="Arial"/>
      <w:b/>
      <w:bCs/>
      <w:color w:val="000000"/>
      <w:sz w:val="24"/>
      <w:szCs w:val="24"/>
    </w:rPr>
  </w:style>
  <w:style w:type="character" w:customStyle="1" w:styleId="affffff5">
    <w:name w:val="Стиль полужирный"/>
    <w:uiPriority w:val="99"/>
    <w:rsid w:val="006134D8"/>
    <w:rPr>
      <w:b/>
      <w:bCs/>
      <w:strike w:val="0"/>
      <w:dstrike w:val="0"/>
      <w:u w:val="none"/>
      <w:effect w:val="none"/>
      <w:vertAlign w:val="baseline"/>
    </w:rPr>
  </w:style>
  <w:style w:type="paragraph" w:customStyle="1" w:styleId="72">
    <w:name w:val="Знак7"/>
    <w:basedOn w:val="ab"/>
    <w:next w:val="21"/>
    <w:autoRedefine/>
    <w:rsid w:val="006134D8"/>
    <w:pPr>
      <w:spacing w:after="160" w:line="240" w:lineRule="exact"/>
      <w:ind w:firstLine="0"/>
      <w:jc w:val="right"/>
    </w:pPr>
    <w:rPr>
      <w:noProof/>
      <w:sz w:val="24"/>
      <w:szCs w:val="24"/>
      <w:lang w:val="en-US" w:eastAsia="en-US"/>
    </w:rPr>
  </w:style>
  <w:style w:type="paragraph" w:customStyle="1" w:styleId="ConsPlusNormal">
    <w:name w:val="ConsPlusNormal"/>
    <w:rsid w:val="006134D8"/>
    <w:pPr>
      <w:widowControl w:val="0"/>
      <w:autoSpaceDE w:val="0"/>
      <w:autoSpaceDN w:val="0"/>
      <w:adjustRightInd w:val="0"/>
      <w:spacing w:line="240" w:lineRule="auto"/>
      <w:ind w:firstLine="720"/>
      <w:jc w:val="left"/>
    </w:pPr>
    <w:rPr>
      <w:rFonts w:ascii="Arial" w:hAnsi="Arial" w:cs="Arial"/>
      <w:sz w:val="20"/>
      <w:szCs w:val="20"/>
    </w:rPr>
  </w:style>
  <w:style w:type="paragraph" w:styleId="affffff6">
    <w:name w:val="Body Text First Indent"/>
    <w:basedOn w:val="affff1"/>
    <w:link w:val="affffff7"/>
    <w:locked/>
    <w:rsid w:val="006134D8"/>
    <w:pPr>
      <w:suppressAutoHyphens w:val="0"/>
      <w:spacing w:line="240" w:lineRule="auto"/>
      <w:ind w:firstLine="210"/>
      <w:jc w:val="left"/>
    </w:pPr>
    <w:rPr>
      <w:sz w:val="24"/>
      <w:szCs w:val="24"/>
    </w:rPr>
  </w:style>
  <w:style w:type="character" w:customStyle="1" w:styleId="affffff7">
    <w:name w:val="Красная строка Знак"/>
    <w:basedOn w:val="affff2"/>
    <w:link w:val="affffff6"/>
    <w:rsid w:val="006134D8"/>
    <w:rPr>
      <w:sz w:val="24"/>
      <w:szCs w:val="24"/>
    </w:rPr>
  </w:style>
  <w:style w:type="paragraph" w:styleId="2f2">
    <w:name w:val="Body Text First Indent 2"/>
    <w:basedOn w:val="affff"/>
    <w:link w:val="2f3"/>
    <w:uiPriority w:val="99"/>
    <w:locked/>
    <w:rsid w:val="006134D8"/>
    <w:pPr>
      <w:suppressAutoHyphens w:val="0"/>
      <w:ind w:firstLine="210"/>
    </w:pPr>
  </w:style>
  <w:style w:type="character" w:customStyle="1" w:styleId="2f3">
    <w:name w:val="Красная строка 2 Знак"/>
    <w:basedOn w:val="affff0"/>
    <w:link w:val="2f2"/>
    <w:uiPriority w:val="99"/>
    <w:rsid w:val="006134D8"/>
    <w:rPr>
      <w:sz w:val="24"/>
      <w:szCs w:val="24"/>
    </w:rPr>
  </w:style>
  <w:style w:type="table" w:styleId="1f7">
    <w:name w:val="Table Simple 1"/>
    <w:basedOn w:val="ad"/>
    <w:locked/>
    <w:rsid w:val="006134D8"/>
    <w:pPr>
      <w:spacing w:line="240" w:lineRule="auto"/>
      <w:ind w:firstLine="0"/>
      <w:jc w:val="left"/>
    </w:pPr>
    <w:rPr>
      <w:sz w:val="20"/>
      <w:szCs w:val="20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paragraph" w:customStyle="1" w:styleId="Oaaeeiuenoeeu">
    <w:name w:val="Oaaee?iue noeeu"/>
    <w:basedOn w:val="ab"/>
    <w:rsid w:val="006134D8"/>
    <w:pPr>
      <w:overflowPunct w:val="0"/>
      <w:autoSpaceDE w:val="0"/>
      <w:autoSpaceDN w:val="0"/>
      <w:adjustRightInd w:val="0"/>
      <w:spacing w:line="240" w:lineRule="auto"/>
      <w:ind w:firstLine="0"/>
      <w:jc w:val="center"/>
      <w:textAlignment w:val="baseline"/>
    </w:pPr>
    <w:rPr>
      <w:sz w:val="22"/>
      <w:szCs w:val="20"/>
    </w:rPr>
  </w:style>
  <w:style w:type="paragraph" w:customStyle="1" w:styleId="1">
    <w:name w:val="Список маркированный 1"/>
    <w:basedOn w:val="ab"/>
    <w:link w:val="1f8"/>
    <w:rsid w:val="006134D8"/>
    <w:pPr>
      <w:numPr>
        <w:numId w:val="14"/>
      </w:numPr>
      <w:tabs>
        <w:tab w:val="left" w:pos="1134"/>
      </w:tabs>
    </w:pPr>
    <w:rPr>
      <w:rFonts w:cs="Arial"/>
      <w:sz w:val="24"/>
      <w:szCs w:val="24"/>
    </w:rPr>
  </w:style>
  <w:style w:type="paragraph" w:customStyle="1" w:styleId="20">
    <w:name w:val="Список маркированный 2"/>
    <w:basedOn w:val="1"/>
    <w:link w:val="2f4"/>
    <w:rsid w:val="006134D8"/>
    <w:pPr>
      <w:numPr>
        <w:numId w:val="15"/>
      </w:numPr>
      <w:tabs>
        <w:tab w:val="clear" w:pos="1134"/>
        <w:tab w:val="num" w:pos="360"/>
        <w:tab w:val="num" w:pos="1209"/>
        <w:tab w:val="left" w:pos="1560"/>
      </w:tabs>
      <w:ind w:left="1560" w:hanging="426"/>
    </w:pPr>
  </w:style>
  <w:style w:type="character" w:customStyle="1" w:styleId="1f8">
    <w:name w:val="Список маркированный 1 Знак"/>
    <w:link w:val="1"/>
    <w:rsid w:val="006134D8"/>
    <w:rPr>
      <w:rFonts w:cs="Arial"/>
      <w:color w:val="000000" w:themeColor="text1"/>
      <w:sz w:val="24"/>
      <w:szCs w:val="24"/>
    </w:rPr>
  </w:style>
  <w:style w:type="character" w:customStyle="1" w:styleId="2f4">
    <w:name w:val="Список маркированный 2 Знак"/>
    <w:link w:val="20"/>
    <w:rsid w:val="006134D8"/>
    <w:rPr>
      <w:rFonts w:cs="Arial"/>
      <w:color w:val="000000" w:themeColor="text1"/>
      <w:sz w:val="24"/>
      <w:szCs w:val="24"/>
    </w:rPr>
  </w:style>
  <w:style w:type="paragraph" w:customStyle="1" w:styleId="ConsPlusCell">
    <w:name w:val="ConsPlusCell"/>
    <w:uiPriority w:val="99"/>
    <w:rsid w:val="006134D8"/>
    <w:pPr>
      <w:widowControl w:val="0"/>
      <w:autoSpaceDE w:val="0"/>
      <w:autoSpaceDN w:val="0"/>
      <w:adjustRightInd w:val="0"/>
      <w:spacing w:line="240" w:lineRule="auto"/>
      <w:ind w:firstLine="0"/>
      <w:jc w:val="left"/>
    </w:pPr>
    <w:rPr>
      <w:rFonts w:ascii="Arial" w:hAnsi="Arial" w:cs="Arial"/>
      <w:sz w:val="20"/>
      <w:szCs w:val="20"/>
    </w:rPr>
  </w:style>
  <w:style w:type="paragraph" w:customStyle="1" w:styleId="affffff8">
    <w:name w:val="Письмо"/>
    <w:basedOn w:val="ab"/>
    <w:rsid w:val="006134D8"/>
    <w:pPr>
      <w:spacing w:line="240" w:lineRule="auto"/>
    </w:pPr>
    <w:rPr>
      <w:szCs w:val="24"/>
    </w:rPr>
  </w:style>
  <w:style w:type="paragraph" w:customStyle="1" w:styleId="xl66">
    <w:name w:val="xl66"/>
    <w:basedOn w:val="ab"/>
    <w:rsid w:val="006134D8"/>
    <w:pP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67">
    <w:name w:val="xl67"/>
    <w:basedOn w:val="ab"/>
    <w:rsid w:val="006134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</w:rPr>
  </w:style>
  <w:style w:type="paragraph" w:customStyle="1" w:styleId="xl68">
    <w:name w:val="xl68"/>
    <w:basedOn w:val="ab"/>
    <w:rsid w:val="006134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</w:rPr>
  </w:style>
  <w:style w:type="paragraph" w:customStyle="1" w:styleId="xl69">
    <w:name w:val="xl69"/>
    <w:basedOn w:val="ab"/>
    <w:rsid w:val="006134D8"/>
    <w:pP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70">
    <w:name w:val="xl70"/>
    <w:basedOn w:val="ab"/>
    <w:rsid w:val="006134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i/>
      <w:iCs/>
      <w:sz w:val="24"/>
      <w:szCs w:val="24"/>
    </w:rPr>
  </w:style>
  <w:style w:type="paragraph" w:customStyle="1" w:styleId="xl71">
    <w:name w:val="xl71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</w:rPr>
  </w:style>
  <w:style w:type="paragraph" w:customStyle="1" w:styleId="xl72">
    <w:name w:val="xl72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4"/>
      <w:szCs w:val="24"/>
    </w:rPr>
  </w:style>
  <w:style w:type="paragraph" w:customStyle="1" w:styleId="xl73">
    <w:name w:val="xl73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u w:val="single"/>
    </w:rPr>
  </w:style>
  <w:style w:type="paragraph" w:customStyle="1" w:styleId="xl74">
    <w:name w:val="xl74"/>
    <w:basedOn w:val="ab"/>
    <w:uiPriority w:val="99"/>
    <w:rsid w:val="006134D8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u w:val="single"/>
    </w:rPr>
  </w:style>
  <w:style w:type="paragraph" w:customStyle="1" w:styleId="xl75">
    <w:name w:val="xl75"/>
    <w:basedOn w:val="ab"/>
    <w:uiPriority w:val="99"/>
    <w:rsid w:val="006134D8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sz w:val="24"/>
      <w:szCs w:val="24"/>
      <w:u w:val="single"/>
    </w:rPr>
  </w:style>
  <w:style w:type="paragraph" w:customStyle="1" w:styleId="xl76">
    <w:name w:val="xl76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right"/>
      <w:textAlignment w:val="center"/>
    </w:pPr>
    <w:rPr>
      <w:i/>
      <w:iCs/>
      <w:sz w:val="24"/>
      <w:szCs w:val="24"/>
    </w:rPr>
  </w:style>
  <w:style w:type="paragraph" w:customStyle="1" w:styleId="xl77">
    <w:name w:val="xl77"/>
    <w:basedOn w:val="ab"/>
    <w:uiPriority w:val="99"/>
    <w:rsid w:val="006134D8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right"/>
      <w:textAlignment w:val="center"/>
    </w:pPr>
    <w:rPr>
      <w:i/>
      <w:iCs/>
      <w:sz w:val="24"/>
      <w:szCs w:val="24"/>
    </w:rPr>
  </w:style>
  <w:style w:type="paragraph" w:customStyle="1" w:styleId="xl78">
    <w:name w:val="xl78"/>
    <w:basedOn w:val="ab"/>
    <w:uiPriority w:val="99"/>
    <w:rsid w:val="006134D8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</w:rPr>
  </w:style>
  <w:style w:type="paragraph" w:customStyle="1" w:styleId="xl79">
    <w:name w:val="xl79"/>
    <w:basedOn w:val="ab"/>
    <w:uiPriority w:val="99"/>
    <w:rsid w:val="006134D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</w:rPr>
  </w:style>
  <w:style w:type="paragraph" w:customStyle="1" w:styleId="xl80">
    <w:name w:val="xl80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</w:rPr>
  </w:style>
  <w:style w:type="paragraph" w:customStyle="1" w:styleId="xl81">
    <w:name w:val="xl81"/>
    <w:basedOn w:val="ab"/>
    <w:uiPriority w:val="99"/>
    <w:rsid w:val="006134D8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</w:rPr>
  </w:style>
  <w:style w:type="paragraph" w:customStyle="1" w:styleId="xl82">
    <w:name w:val="xl82"/>
    <w:basedOn w:val="ab"/>
    <w:uiPriority w:val="99"/>
    <w:rsid w:val="006134D8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top"/>
    </w:pPr>
    <w:rPr>
      <w:sz w:val="24"/>
      <w:szCs w:val="24"/>
    </w:rPr>
  </w:style>
  <w:style w:type="paragraph" w:customStyle="1" w:styleId="xl83">
    <w:name w:val="xl83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4"/>
      <w:szCs w:val="24"/>
    </w:rPr>
  </w:style>
  <w:style w:type="paragraph" w:customStyle="1" w:styleId="xl84">
    <w:name w:val="xl84"/>
    <w:basedOn w:val="ab"/>
    <w:uiPriority w:val="99"/>
    <w:rsid w:val="006134D8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4"/>
      <w:szCs w:val="24"/>
    </w:rPr>
  </w:style>
  <w:style w:type="paragraph" w:customStyle="1" w:styleId="xl85">
    <w:name w:val="xl85"/>
    <w:basedOn w:val="ab"/>
    <w:uiPriority w:val="99"/>
    <w:rsid w:val="006134D8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  <w:textAlignment w:val="center"/>
    </w:pPr>
    <w:rPr>
      <w:b/>
      <w:bCs/>
      <w:sz w:val="24"/>
      <w:szCs w:val="24"/>
    </w:rPr>
  </w:style>
  <w:style w:type="paragraph" w:customStyle="1" w:styleId="1f9">
    <w:name w:val="Знак Знак Знак1 Знак"/>
    <w:basedOn w:val="ab"/>
    <w:rsid w:val="006134D8"/>
    <w:pPr>
      <w:spacing w:before="100" w:beforeAutospacing="1" w:after="100" w:afterAutospacing="1" w:line="240" w:lineRule="auto"/>
      <w:ind w:firstLine="0"/>
      <w:jc w:val="left"/>
    </w:pPr>
    <w:rPr>
      <w:rFonts w:ascii="Tahoma" w:hAnsi="Tahoma"/>
      <w:sz w:val="20"/>
      <w:szCs w:val="20"/>
      <w:lang w:val="en-US" w:eastAsia="en-US"/>
    </w:rPr>
  </w:style>
  <w:style w:type="paragraph" w:customStyle="1" w:styleId="affffff9">
    <w:name w:val="Нормальный (таблица)"/>
    <w:basedOn w:val="ab"/>
    <w:next w:val="ab"/>
    <w:uiPriority w:val="99"/>
    <w:rsid w:val="006134D8"/>
    <w:pPr>
      <w:autoSpaceDE w:val="0"/>
      <w:autoSpaceDN w:val="0"/>
      <w:adjustRightInd w:val="0"/>
      <w:spacing w:line="240" w:lineRule="auto"/>
      <w:ind w:firstLine="0"/>
    </w:pPr>
    <w:rPr>
      <w:rFonts w:ascii="Arial" w:hAnsi="Arial"/>
      <w:sz w:val="24"/>
      <w:szCs w:val="24"/>
    </w:rPr>
  </w:style>
  <w:style w:type="paragraph" w:customStyle="1" w:styleId="TableContents">
    <w:name w:val="Table Contents"/>
    <w:basedOn w:val="ab"/>
    <w:rsid w:val="006134D8"/>
    <w:pPr>
      <w:suppressLineNumbers/>
      <w:autoSpaceDN w:val="0"/>
      <w:spacing w:line="240" w:lineRule="auto"/>
      <w:ind w:firstLine="0"/>
      <w:jc w:val="left"/>
    </w:pPr>
    <w:rPr>
      <w:rFonts w:eastAsia="Andale Sans UI" w:cs="Tahoma"/>
      <w:kern w:val="3"/>
      <w:sz w:val="24"/>
      <w:szCs w:val="24"/>
      <w:lang w:val="de-DE" w:eastAsia="ja-JP" w:bidi="fa-IR"/>
    </w:rPr>
  </w:style>
  <w:style w:type="paragraph" w:customStyle="1" w:styleId="Style100">
    <w:name w:val="Style100"/>
    <w:basedOn w:val="ab"/>
    <w:rsid w:val="006134D8"/>
    <w:pPr>
      <w:autoSpaceDE w:val="0"/>
      <w:autoSpaceDN w:val="0"/>
      <w:adjustRightInd w:val="0"/>
      <w:spacing w:line="185" w:lineRule="exact"/>
      <w:ind w:firstLine="525"/>
    </w:pPr>
    <w:rPr>
      <w:sz w:val="24"/>
      <w:szCs w:val="24"/>
    </w:rPr>
  </w:style>
  <w:style w:type="paragraph" w:customStyle="1" w:styleId="Style10">
    <w:name w:val="Style10"/>
    <w:basedOn w:val="ab"/>
    <w:uiPriority w:val="99"/>
    <w:rsid w:val="006134D8"/>
    <w:pPr>
      <w:autoSpaceDE w:val="0"/>
      <w:autoSpaceDN w:val="0"/>
      <w:adjustRightInd w:val="0"/>
      <w:spacing w:line="234" w:lineRule="exact"/>
      <w:ind w:firstLine="618"/>
    </w:pPr>
    <w:rPr>
      <w:sz w:val="24"/>
      <w:szCs w:val="24"/>
    </w:rPr>
  </w:style>
  <w:style w:type="character" w:customStyle="1" w:styleId="FontStyle371">
    <w:name w:val="Font Style371"/>
    <w:rsid w:val="006134D8"/>
    <w:rPr>
      <w:rFonts w:ascii="Times New Roman" w:hAnsi="Times New Roman" w:cs="Times New Roman" w:hint="default"/>
      <w:sz w:val="20"/>
      <w:szCs w:val="20"/>
    </w:rPr>
  </w:style>
  <w:style w:type="character" w:customStyle="1" w:styleId="511">
    <w:name w:val="Заголовок 5 Знак1"/>
    <w:aliases w:val="Underline Знак1"/>
    <w:uiPriority w:val="99"/>
    <w:semiHidden/>
    <w:rsid w:val="006134D8"/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character" w:customStyle="1" w:styleId="affffff0">
    <w:name w:val="Обычный отступ Знак"/>
    <w:link w:val="affffff"/>
    <w:locked/>
    <w:rsid w:val="006134D8"/>
    <w:rPr>
      <w:sz w:val="24"/>
      <w:szCs w:val="20"/>
    </w:rPr>
  </w:style>
  <w:style w:type="paragraph" w:styleId="a7">
    <w:name w:val="List Bullet"/>
    <w:basedOn w:val="ab"/>
    <w:uiPriority w:val="99"/>
    <w:unhideWhenUsed/>
    <w:locked/>
    <w:rsid w:val="006134D8"/>
    <w:pPr>
      <w:numPr>
        <w:numId w:val="16"/>
      </w:numPr>
      <w:tabs>
        <w:tab w:val="num" w:pos="643"/>
      </w:tabs>
      <w:spacing w:line="240" w:lineRule="auto"/>
      <w:ind w:left="720"/>
      <w:jc w:val="left"/>
    </w:pPr>
    <w:rPr>
      <w:sz w:val="24"/>
      <w:szCs w:val="24"/>
    </w:rPr>
  </w:style>
  <w:style w:type="character" w:customStyle="1" w:styleId="1fa">
    <w:name w:val="Основной текст Знак1"/>
    <w:aliases w:val="Основной текст Знак Знак Знак Знак2,Основной текст Знак Знак Знак Знак Знак1,Основной текст таблиц Знак1,в таблице Знак1,таблицы Знак1,в таблицах Знак1"/>
    <w:semiHidden/>
    <w:rsid w:val="006134D8"/>
    <w:rPr>
      <w:sz w:val="24"/>
      <w:szCs w:val="24"/>
    </w:rPr>
  </w:style>
  <w:style w:type="character" w:customStyle="1" w:styleId="213">
    <w:name w:val="Основной текст с отступом 2 Знак1"/>
    <w:aliases w:val="Основной текст с отступом 2 Знак Знак Знак Знак Знак Знак1,Основной текст с отступом 22 Знак1,Основной текст с отступом 2 Знак Знак Знак3 Знак Знак Знак1,Основной текст с отступом 2 Знак Знак Знак Знак Знак2"/>
    <w:uiPriority w:val="99"/>
    <w:semiHidden/>
    <w:rsid w:val="006134D8"/>
    <w:rPr>
      <w:sz w:val="24"/>
      <w:szCs w:val="24"/>
    </w:rPr>
  </w:style>
  <w:style w:type="paragraph" w:customStyle="1" w:styleId="font5">
    <w:name w:val="font5"/>
    <w:basedOn w:val="ab"/>
    <w:uiPriority w:val="99"/>
    <w:rsid w:val="006134D8"/>
    <w:pPr>
      <w:spacing w:before="100" w:beforeAutospacing="1" w:after="100" w:afterAutospacing="1" w:line="240" w:lineRule="auto"/>
      <w:ind w:firstLine="0"/>
      <w:jc w:val="left"/>
    </w:pPr>
    <w:rPr>
      <w:color w:val="000000"/>
      <w:sz w:val="24"/>
      <w:szCs w:val="24"/>
    </w:rPr>
  </w:style>
  <w:style w:type="paragraph" w:customStyle="1" w:styleId="font6">
    <w:name w:val="font6"/>
    <w:basedOn w:val="ab"/>
    <w:uiPriority w:val="99"/>
    <w:rsid w:val="006134D8"/>
    <w:pPr>
      <w:spacing w:before="100" w:beforeAutospacing="1" w:after="100" w:afterAutospacing="1" w:line="240" w:lineRule="auto"/>
      <w:ind w:firstLine="0"/>
      <w:jc w:val="left"/>
    </w:pPr>
    <w:rPr>
      <w:color w:val="000000"/>
      <w:sz w:val="24"/>
      <w:szCs w:val="24"/>
    </w:rPr>
  </w:style>
  <w:style w:type="paragraph" w:customStyle="1" w:styleId="214">
    <w:name w:val="Знак21"/>
    <w:basedOn w:val="ab"/>
    <w:next w:val="21"/>
    <w:autoRedefine/>
    <w:uiPriority w:val="99"/>
    <w:rsid w:val="006134D8"/>
    <w:pPr>
      <w:spacing w:after="160" w:line="240" w:lineRule="exact"/>
      <w:ind w:firstLine="0"/>
      <w:jc w:val="right"/>
    </w:pPr>
    <w:rPr>
      <w:noProof/>
      <w:sz w:val="24"/>
      <w:szCs w:val="24"/>
      <w:lang w:val="en-US" w:eastAsia="en-US"/>
    </w:rPr>
  </w:style>
  <w:style w:type="paragraph" w:customStyle="1" w:styleId="3b">
    <w:name w:val="Знак3"/>
    <w:basedOn w:val="ab"/>
    <w:next w:val="21"/>
    <w:autoRedefine/>
    <w:uiPriority w:val="99"/>
    <w:rsid w:val="006134D8"/>
    <w:pPr>
      <w:spacing w:after="160" w:line="240" w:lineRule="exact"/>
      <w:ind w:firstLine="0"/>
      <w:jc w:val="right"/>
    </w:pPr>
    <w:rPr>
      <w:noProof/>
      <w:sz w:val="24"/>
      <w:szCs w:val="24"/>
      <w:lang w:val="en-US" w:eastAsia="en-US"/>
    </w:rPr>
  </w:style>
  <w:style w:type="paragraph" w:customStyle="1" w:styleId="1fb">
    <w:name w:val="Знак Знак Знак1 Знак Знак Знак Знак"/>
    <w:basedOn w:val="ab"/>
    <w:next w:val="21"/>
    <w:autoRedefine/>
    <w:uiPriority w:val="99"/>
    <w:rsid w:val="006134D8"/>
    <w:pPr>
      <w:spacing w:after="160" w:line="240" w:lineRule="exact"/>
      <w:ind w:firstLine="0"/>
      <w:jc w:val="right"/>
    </w:pPr>
    <w:rPr>
      <w:noProof/>
      <w:sz w:val="24"/>
      <w:szCs w:val="24"/>
      <w:lang w:val="en-US" w:eastAsia="en-US"/>
    </w:rPr>
  </w:style>
  <w:style w:type="paragraph" w:customStyle="1" w:styleId="121">
    <w:name w:val="Знак Знак Знак1 Знак2"/>
    <w:basedOn w:val="ab"/>
    <w:next w:val="21"/>
    <w:autoRedefine/>
    <w:uiPriority w:val="99"/>
    <w:rsid w:val="006134D8"/>
    <w:pPr>
      <w:spacing w:after="160" w:line="240" w:lineRule="exact"/>
      <w:ind w:firstLine="0"/>
      <w:jc w:val="right"/>
    </w:pPr>
    <w:rPr>
      <w:noProof/>
      <w:sz w:val="24"/>
      <w:szCs w:val="24"/>
      <w:lang w:val="en-US" w:eastAsia="en-US"/>
    </w:rPr>
  </w:style>
  <w:style w:type="paragraph" w:customStyle="1" w:styleId="3c">
    <w:name w:val="3"/>
    <w:basedOn w:val="a7"/>
    <w:autoRedefine/>
    <w:uiPriority w:val="99"/>
    <w:rsid w:val="006134D8"/>
    <w:pPr>
      <w:numPr>
        <w:numId w:val="0"/>
      </w:numPr>
      <w:tabs>
        <w:tab w:val="left" w:pos="1260"/>
        <w:tab w:val="num" w:pos="1565"/>
      </w:tabs>
      <w:spacing w:line="288" w:lineRule="auto"/>
      <w:ind w:left="1260" w:hanging="180"/>
    </w:pPr>
    <w:rPr>
      <w:rFonts w:eastAsia="Arial Unicode MS"/>
    </w:rPr>
  </w:style>
  <w:style w:type="paragraph" w:customStyle="1" w:styleId="40">
    <w:name w:val="4"/>
    <w:basedOn w:val="ab"/>
    <w:uiPriority w:val="99"/>
    <w:rsid w:val="006134D8"/>
    <w:pPr>
      <w:numPr>
        <w:numId w:val="17"/>
      </w:numPr>
      <w:tabs>
        <w:tab w:val="clear" w:pos="643"/>
        <w:tab w:val="num" w:pos="638"/>
        <w:tab w:val="num" w:pos="1565"/>
        <w:tab w:val="left" w:pos="4678"/>
      </w:tabs>
      <w:spacing w:before="120" w:after="120"/>
      <w:ind w:left="638"/>
    </w:pPr>
    <w:rPr>
      <w:sz w:val="24"/>
      <w:szCs w:val="20"/>
    </w:rPr>
  </w:style>
  <w:style w:type="paragraph" w:customStyle="1" w:styleId="ConsPlusNonformat">
    <w:name w:val="ConsPlusNonformat"/>
    <w:rsid w:val="006134D8"/>
    <w:pPr>
      <w:autoSpaceDE w:val="0"/>
      <w:autoSpaceDN w:val="0"/>
      <w:adjustRightInd w:val="0"/>
      <w:spacing w:line="240" w:lineRule="auto"/>
      <w:ind w:firstLine="0"/>
      <w:jc w:val="left"/>
    </w:pPr>
    <w:rPr>
      <w:rFonts w:ascii="Courier New" w:hAnsi="Courier New" w:cs="Courier New"/>
      <w:sz w:val="20"/>
      <w:szCs w:val="20"/>
    </w:rPr>
  </w:style>
  <w:style w:type="paragraph" w:customStyle="1" w:styleId="47">
    <w:name w:val="Знак4"/>
    <w:basedOn w:val="ab"/>
    <w:next w:val="21"/>
    <w:autoRedefine/>
    <w:uiPriority w:val="99"/>
    <w:rsid w:val="006134D8"/>
    <w:pPr>
      <w:spacing w:after="160" w:line="240" w:lineRule="exact"/>
      <w:ind w:firstLine="0"/>
      <w:jc w:val="right"/>
    </w:pPr>
    <w:rPr>
      <w:noProof/>
      <w:sz w:val="24"/>
      <w:szCs w:val="24"/>
      <w:lang w:val="en-US" w:eastAsia="en-US"/>
    </w:rPr>
  </w:style>
  <w:style w:type="paragraph" w:customStyle="1" w:styleId="112">
    <w:name w:val="Знак Знак Знак1 Знак Знак Знак Знак1"/>
    <w:basedOn w:val="ab"/>
    <w:next w:val="21"/>
    <w:autoRedefine/>
    <w:uiPriority w:val="99"/>
    <w:rsid w:val="006134D8"/>
    <w:pPr>
      <w:spacing w:after="160" w:line="240" w:lineRule="exact"/>
      <w:ind w:firstLine="0"/>
      <w:jc w:val="right"/>
    </w:pPr>
    <w:rPr>
      <w:noProof/>
      <w:sz w:val="24"/>
      <w:szCs w:val="24"/>
      <w:lang w:val="en-US" w:eastAsia="en-US"/>
    </w:rPr>
  </w:style>
  <w:style w:type="paragraph" w:customStyle="1" w:styleId="220">
    <w:name w:val="Знак22"/>
    <w:basedOn w:val="ab"/>
    <w:next w:val="21"/>
    <w:autoRedefine/>
    <w:uiPriority w:val="99"/>
    <w:rsid w:val="006134D8"/>
    <w:pPr>
      <w:spacing w:after="160" w:line="240" w:lineRule="exact"/>
      <w:ind w:firstLine="0"/>
      <w:jc w:val="right"/>
    </w:pPr>
    <w:rPr>
      <w:noProof/>
      <w:sz w:val="24"/>
      <w:szCs w:val="24"/>
      <w:lang w:val="en-US" w:eastAsia="en-US"/>
    </w:rPr>
  </w:style>
  <w:style w:type="paragraph" w:customStyle="1" w:styleId="113">
    <w:name w:val="Знак11"/>
    <w:basedOn w:val="ab"/>
    <w:next w:val="21"/>
    <w:autoRedefine/>
    <w:uiPriority w:val="99"/>
    <w:rsid w:val="006134D8"/>
    <w:pPr>
      <w:spacing w:after="160" w:line="240" w:lineRule="exact"/>
      <w:ind w:firstLine="0"/>
      <w:jc w:val="right"/>
    </w:pPr>
    <w:rPr>
      <w:noProof/>
      <w:sz w:val="24"/>
      <w:szCs w:val="24"/>
      <w:lang w:val="en-US" w:eastAsia="en-US"/>
    </w:rPr>
  </w:style>
  <w:style w:type="paragraph" w:customStyle="1" w:styleId="114">
    <w:name w:val="Знак Знак Знак Знак11"/>
    <w:basedOn w:val="ab"/>
    <w:next w:val="21"/>
    <w:autoRedefine/>
    <w:uiPriority w:val="99"/>
    <w:rsid w:val="006134D8"/>
    <w:pPr>
      <w:spacing w:after="160" w:line="240" w:lineRule="exact"/>
      <w:ind w:firstLine="0"/>
      <w:jc w:val="right"/>
    </w:pPr>
    <w:rPr>
      <w:noProof/>
      <w:sz w:val="24"/>
      <w:szCs w:val="24"/>
      <w:lang w:val="en-US" w:eastAsia="en-US"/>
    </w:rPr>
  </w:style>
  <w:style w:type="paragraph" w:customStyle="1" w:styleId="affffffa">
    <w:name w:val="Эко_№_таб"/>
    <w:basedOn w:val="ab"/>
    <w:next w:val="ab"/>
    <w:uiPriority w:val="99"/>
    <w:rsid w:val="006134D8"/>
    <w:pPr>
      <w:spacing w:before="120" w:line="240" w:lineRule="auto"/>
      <w:jc w:val="right"/>
    </w:pPr>
    <w:rPr>
      <w:i/>
      <w:sz w:val="24"/>
      <w:szCs w:val="20"/>
    </w:rPr>
  </w:style>
  <w:style w:type="paragraph" w:customStyle="1" w:styleId="1fc">
    <w:name w:val="Заголовок 1 с Нум"/>
    <w:basedOn w:val="10"/>
    <w:uiPriority w:val="99"/>
    <w:rsid w:val="006134D8"/>
    <w:pPr>
      <w:numPr>
        <w:numId w:val="0"/>
      </w:numPr>
      <w:spacing w:after="60" w:line="240" w:lineRule="auto"/>
      <w:jc w:val="left"/>
    </w:pPr>
    <w:rPr>
      <w:rFonts w:cs="Arial"/>
      <w:b/>
      <w:sz w:val="24"/>
      <w:szCs w:val="32"/>
    </w:rPr>
  </w:style>
  <w:style w:type="paragraph" w:customStyle="1" w:styleId="ConsNormal">
    <w:name w:val="ConsNormal"/>
    <w:uiPriority w:val="99"/>
    <w:rsid w:val="006134D8"/>
    <w:pPr>
      <w:widowControl w:val="0"/>
      <w:autoSpaceDE w:val="0"/>
      <w:autoSpaceDN w:val="0"/>
      <w:adjustRightInd w:val="0"/>
      <w:spacing w:line="240" w:lineRule="auto"/>
      <w:ind w:firstLine="720"/>
      <w:jc w:val="left"/>
    </w:pPr>
    <w:rPr>
      <w:rFonts w:ascii="Arial" w:hAnsi="Arial" w:cs="Arial"/>
      <w:sz w:val="20"/>
      <w:szCs w:val="20"/>
    </w:rPr>
  </w:style>
  <w:style w:type="paragraph" w:customStyle="1" w:styleId="313">
    <w:name w:val="Знак31"/>
    <w:basedOn w:val="ab"/>
    <w:next w:val="21"/>
    <w:autoRedefine/>
    <w:uiPriority w:val="99"/>
    <w:rsid w:val="006134D8"/>
    <w:pPr>
      <w:spacing w:after="160" w:line="240" w:lineRule="exact"/>
      <w:ind w:firstLine="0"/>
      <w:jc w:val="right"/>
    </w:pPr>
    <w:rPr>
      <w:noProof/>
      <w:sz w:val="24"/>
      <w:szCs w:val="24"/>
      <w:lang w:val="en-US" w:eastAsia="en-US"/>
    </w:rPr>
  </w:style>
  <w:style w:type="paragraph" w:customStyle="1" w:styleId="affffffb">
    <w:name w:val="Эко_таб"/>
    <w:basedOn w:val="ab"/>
    <w:uiPriority w:val="99"/>
    <w:rsid w:val="006134D8"/>
    <w:pPr>
      <w:spacing w:before="120" w:after="120" w:line="240" w:lineRule="auto"/>
      <w:ind w:firstLine="0"/>
      <w:jc w:val="center"/>
    </w:pPr>
    <w:rPr>
      <w:b/>
      <w:i/>
      <w:sz w:val="24"/>
      <w:szCs w:val="20"/>
    </w:rPr>
  </w:style>
  <w:style w:type="paragraph" w:customStyle="1" w:styleId="podzag">
    <w:name w:val="podzag"/>
    <w:basedOn w:val="ab"/>
    <w:uiPriority w:val="99"/>
    <w:rsid w:val="006134D8"/>
    <w:pPr>
      <w:spacing w:before="100" w:after="100" w:line="240" w:lineRule="auto"/>
      <w:ind w:firstLine="0"/>
      <w:jc w:val="left"/>
    </w:pPr>
    <w:rPr>
      <w:rFonts w:ascii="Arial Unicode MS" w:eastAsia="Arial Unicode MS" w:hAnsi="Arial Unicode MS"/>
      <w:sz w:val="24"/>
      <w:szCs w:val="20"/>
    </w:rPr>
  </w:style>
  <w:style w:type="paragraph" w:customStyle="1" w:styleId="ConsTitle">
    <w:name w:val="ConsTitle"/>
    <w:uiPriority w:val="99"/>
    <w:rsid w:val="006134D8"/>
    <w:pPr>
      <w:widowControl w:val="0"/>
      <w:autoSpaceDE w:val="0"/>
      <w:autoSpaceDN w:val="0"/>
      <w:adjustRightInd w:val="0"/>
      <w:spacing w:line="240" w:lineRule="auto"/>
      <w:ind w:firstLine="0"/>
      <w:jc w:val="left"/>
    </w:pPr>
    <w:rPr>
      <w:rFonts w:ascii="Arial" w:hAnsi="Arial" w:cs="Arial"/>
      <w:b/>
      <w:bCs/>
      <w:sz w:val="16"/>
      <w:szCs w:val="16"/>
    </w:rPr>
  </w:style>
  <w:style w:type="paragraph" w:customStyle="1" w:styleId="115">
    <w:name w:val="Знак Знак Знак1 Знак1"/>
    <w:basedOn w:val="ab"/>
    <w:next w:val="21"/>
    <w:autoRedefine/>
    <w:uiPriority w:val="99"/>
    <w:rsid w:val="006134D8"/>
    <w:pPr>
      <w:spacing w:after="160" w:line="240" w:lineRule="exact"/>
      <w:ind w:firstLine="0"/>
      <w:jc w:val="right"/>
    </w:pPr>
    <w:rPr>
      <w:noProof/>
      <w:sz w:val="24"/>
      <w:szCs w:val="24"/>
      <w:lang w:val="en-US" w:eastAsia="en-US"/>
    </w:rPr>
  </w:style>
  <w:style w:type="paragraph" w:customStyle="1" w:styleId="53">
    <w:name w:val="Знак5"/>
    <w:basedOn w:val="ab"/>
    <w:next w:val="21"/>
    <w:autoRedefine/>
    <w:uiPriority w:val="99"/>
    <w:rsid w:val="006134D8"/>
    <w:pPr>
      <w:spacing w:after="160" w:line="240" w:lineRule="exact"/>
      <w:ind w:firstLine="0"/>
      <w:jc w:val="right"/>
    </w:pPr>
    <w:rPr>
      <w:noProof/>
      <w:sz w:val="24"/>
      <w:szCs w:val="24"/>
      <w:lang w:val="en-US" w:eastAsia="en-US"/>
    </w:rPr>
  </w:style>
  <w:style w:type="paragraph" w:customStyle="1" w:styleId="62">
    <w:name w:val="Знак6"/>
    <w:basedOn w:val="ab"/>
    <w:next w:val="21"/>
    <w:autoRedefine/>
    <w:uiPriority w:val="99"/>
    <w:rsid w:val="006134D8"/>
    <w:pPr>
      <w:spacing w:after="160" w:line="240" w:lineRule="exact"/>
      <w:ind w:firstLine="0"/>
      <w:jc w:val="right"/>
    </w:pPr>
    <w:rPr>
      <w:noProof/>
      <w:sz w:val="24"/>
      <w:szCs w:val="24"/>
      <w:lang w:val="en-US" w:eastAsia="en-US"/>
    </w:rPr>
  </w:style>
  <w:style w:type="paragraph" w:customStyle="1" w:styleId="2110">
    <w:name w:val="Основной текст 211"/>
    <w:basedOn w:val="ab"/>
    <w:uiPriority w:val="99"/>
    <w:rsid w:val="006134D8"/>
    <w:pPr>
      <w:overflowPunct w:val="0"/>
      <w:autoSpaceDE w:val="0"/>
      <w:autoSpaceDN w:val="0"/>
      <w:adjustRightInd w:val="0"/>
      <w:spacing w:line="240" w:lineRule="auto"/>
      <w:ind w:firstLine="0"/>
    </w:pPr>
    <w:rPr>
      <w:sz w:val="24"/>
      <w:szCs w:val="20"/>
    </w:rPr>
  </w:style>
  <w:style w:type="paragraph" w:customStyle="1" w:styleId="2f5">
    <w:name w:val="Обычный2"/>
    <w:basedOn w:val="ab"/>
    <w:autoRedefine/>
    <w:uiPriority w:val="99"/>
    <w:rsid w:val="006134D8"/>
    <w:pPr>
      <w:tabs>
        <w:tab w:val="left" w:pos="513"/>
      </w:tabs>
      <w:adjustRightInd w:val="0"/>
      <w:spacing w:line="240" w:lineRule="auto"/>
      <w:ind w:firstLine="720"/>
    </w:pPr>
    <w:rPr>
      <w:rFonts w:eastAsia="MS Mincho"/>
      <w:sz w:val="24"/>
      <w:szCs w:val="24"/>
      <w:lang w:eastAsia="ja-JP"/>
    </w:rPr>
  </w:style>
  <w:style w:type="paragraph" w:customStyle="1" w:styleId="affffffc">
    <w:name w:val="Содержание"/>
    <w:basedOn w:val="ab"/>
    <w:uiPriority w:val="99"/>
    <w:rsid w:val="006134D8"/>
    <w:pPr>
      <w:tabs>
        <w:tab w:val="right" w:leader="dot" w:pos="9356"/>
      </w:tabs>
      <w:ind w:firstLine="0"/>
      <w:jc w:val="left"/>
    </w:pPr>
    <w:rPr>
      <w:b/>
      <w:caps/>
      <w:sz w:val="24"/>
      <w:szCs w:val="20"/>
    </w:rPr>
  </w:style>
  <w:style w:type="paragraph" w:customStyle="1" w:styleId="ConsPlusTitle">
    <w:name w:val="ConsPlusTitle"/>
    <w:uiPriority w:val="99"/>
    <w:rsid w:val="006134D8"/>
    <w:pPr>
      <w:widowControl w:val="0"/>
      <w:autoSpaceDE w:val="0"/>
      <w:autoSpaceDN w:val="0"/>
      <w:adjustRightInd w:val="0"/>
      <w:spacing w:line="240" w:lineRule="auto"/>
      <w:ind w:firstLine="0"/>
      <w:jc w:val="left"/>
    </w:pPr>
    <w:rPr>
      <w:rFonts w:ascii="Arial" w:hAnsi="Arial" w:cs="Arial"/>
      <w:b/>
      <w:bCs/>
      <w:sz w:val="20"/>
      <w:szCs w:val="20"/>
    </w:rPr>
  </w:style>
  <w:style w:type="paragraph" w:customStyle="1" w:styleId="2111">
    <w:name w:val="Основной текст с отступом 211"/>
    <w:basedOn w:val="ab"/>
    <w:uiPriority w:val="99"/>
    <w:rsid w:val="006134D8"/>
    <w:pPr>
      <w:overflowPunct w:val="0"/>
      <w:autoSpaceDE w:val="0"/>
      <w:autoSpaceDN w:val="0"/>
      <w:adjustRightInd w:val="0"/>
      <w:spacing w:before="240" w:line="240" w:lineRule="auto"/>
      <w:ind w:firstLine="567"/>
    </w:pPr>
    <w:rPr>
      <w:szCs w:val="20"/>
    </w:rPr>
  </w:style>
  <w:style w:type="paragraph" w:customStyle="1" w:styleId="Iacaaieaoaaeeou">
    <w:name w:val="Iacaaiea oaaeeou"/>
    <w:basedOn w:val="affff1"/>
    <w:uiPriority w:val="99"/>
    <w:rsid w:val="006134D8"/>
    <w:pPr>
      <w:suppressAutoHyphens w:val="0"/>
      <w:overflowPunct w:val="0"/>
      <w:autoSpaceDE w:val="0"/>
      <w:autoSpaceDN w:val="0"/>
      <w:adjustRightInd w:val="0"/>
      <w:spacing w:after="0" w:line="240" w:lineRule="auto"/>
      <w:ind w:left="720" w:firstLine="0"/>
      <w:jc w:val="center"/>
    </w:pPr>
    <w:rPr>
      <w:b/>
      <w:sz w:val="24"/>
      <w:szCs w:val="20"/>
    </w:rPr>
  </w:style>
  <w:style w:type="paragraph" w:customStyle="1" w:styleId="100">
    <w:name w:val="Стиль Основной текст + по ширине Первая строка:  1 см После:  0 пт"/>
    <w:basedOn w:val="affff1"/>
    <w:uiPriority w:val="99"/>
    <w:rsid w:val="006134D8"/>
    <w:pPr>
      <w:suppressAutoHyphens w:val="0"/>
      <w:overflowPunct w:val="0"/>
      <w:autoSpaceDE w:val="0"/>
      <w:autoSpaceDN w:val="0"/>
      <w:adjustRightInd w:val="0"/>
      <w:spacing w:after="0"/>
      <w:ind w:firstLine="567"/>
    </w:pPr>
    <w:rPr>
      <w:sz w:val="24"/>
      <w:szCs w:val="20"/>
    </w:rPr>
  </w:style>
  <w:style w:type="paragraph" w:customStyle="1" w:styleId="affffffd">
    <w:name w:val="ВВедение"/>
    <w:basedOn w:val="ab"/>
    <w:uiPriority w:val="99"/>
    <w:rsid w:val="006134D8"/>
    <w:pPr>
      <w:spacing w:before="120" w:after="120" w:line="240" w:lineRule="auto"/>
      <w:ind w:left="709" w:hanging="709"/>
    </w:pPr>
    <w:rPr>
      <w:b/>
      <w:bCs/>
      <w:szCs w:val="20"/>
    </w:rPr>
  </w:style>
  <w:style w:type="paragraph" w:customStyle="1" w:styleId="12562">
    <w:name w:val="Стиль По ширине Первая строка:  125 см Перед:  6 пт После:  2 пт"/>
    <w:basedOn w:val="ab"/>
    <w:uiPriority w:val="99"/>
    <w:rsid w:val="006134D8"/>
    <w:pPr>
      <w:spacing w:before="40" w:after="40" w:line="240" w:lineRule="auto"/>
    </w:pPr>
    <w:rPr>
      <w:sz w:val="24"/>
      <w:szCs w:val="20"/>
    </w:rPr>
  </w:style>
  <w:style w:type="paragraph" w:customStyle="1" w:styleId="12521">
    <w:name w:val="Стиль По ширине Первая строка:  125 см После:  2 пт1"/>
    <w:basedOn w:val="ab"/>
    <w:uiPriority w:val="99"/>
    <w:rsid w:val="006134D8"/>
    <w:pPr>
      <w:spacing w:after="40" w:line="240" w:lineRule="auto"/>
    </w:pPr>
    <w:rPr>
      <w:sz w:val="24"/>
      <w:szCs w:val="20"/>
    </w:rPr>
  </w:style>
  <w:style w:type="paragraph" w:customStyle="1" w:styleId="116">
    <w:name w:val="Текст11"/>
    <w:basedOn w:val="ab"/>
    <w:uiPriority w:val="99"/>
    <w:rsid w:val="006134D8"/>
    <w:pPr>
      <w:spacing w:line="240" w:lineRule="auto"/>
    </w:pPr>
    <w:rPr>
      <w:sz w:val="24"/>
      <w:szCs w:val="20"/>
    </w:rPr>
  </w:style>
  <w:style w:type="paragraph" w:customStyle="1" w:styleId="3110">
    <w:name w:val="Основной текст с отступом 311"/>
    <w:basedOn w:val="ab"/>
    <w:uiPriority w:val="99"/>
    <w:rsid w:val="006134D8"/>
    <w:pPr>
      <w:overflowPunct w:val="0"/>
      <w:autoSpaceDE w:val="0"/>
      <w:autoSpaceDN w:val="0"/>
      <w:adjustRightInd w:val="0"/>
      <w:spacing w:line="240" w:lineRule="auto"/>
      <w:ind w:firstLine="720"/>
    </w:pPr>
    <w:rPr>
      <w:rFonts w:ascii="AcademyACTT" w:hAnsi="AcademyACTT"/>
      <w:szCs w:val="20"/>
      <w:lang w:val="en-US"/>
    </w:rPr>
  </w:style>
  <w:style w:type="paragraph" w:customStyle="1" w:styleId="3111">
    <w:name w:val="Основной текст 311"/>
    <w:basedOn w:val="ab"/>
    <w:uiPriority w:val="99"/>
    <w:rsid w:val="006134D8"/>
    <w:pPr>
      <w:overflowPunct w:val="0"/>
      <w:autoSpaceDE w:val="0"/>
      <w:autoSpaceDN w:val="0"/>
      <w:adjustRightInd w:val="0"/>
      <w:spacing w:line="240" w:lineRule="auto"/>
      <w:ind w:firstLine="0"/>
      <w:jc w:val="center"/>
    </w:pPr>
    <w:rPr>
      <w:b/>
      <w:sz w:val="24"/>
      <w:szCs w:val="20"/>
    </w:rPr>
  </w:style>
  <w:style w:type="paragraph" w:customStyle="1" w:styleId="117">
    <w:name w:val="Обычный (веб)11"/>
    <w:basedOn w:val="ab"/>
    <w:uiPriority w:val="99"/>
    <w:rsid w:val="006134D8"/>
    <w:pPr>
      <w:overflowPunct w:val="0"/>
      <w:autoSpaceDE w:val="0"/>
      <w:autoSpaceDN w:val="0"/>
      <w:adjustRightInd w:val="0"/>
      <w:spacing w:before="100" w:after="100" w:line="240" w:lineRule="auto"/>
      <w:ind w:firstLine="0"/>
      <w:jc w:val="left"/>
    </w:pPr>
    <w:rPr>
      <w:color w:val="000000"/>
      <w:sz w:val="24"/>
      <w:szCs w:val="20"/>
    </w:rPr>
  </w:style>
  <w:style w:type="paragraph" w:customStyle="1" w:styleId="1fd">
    <w:name w:val="Знак Знак Знак1 Знак Знак Знак Знак Знак Знак Знак Знак Знак Знак"/>
    <w:basedOn w:val="ab"/>
    <w:next w:val="21"/>
    <w:autoRedefine/>
    <w:uiPriority w:val="99"/>
    <w:rsid w:val="006134D8"/>
    <w:pPr>
      <w:spacing w:after="160" w:line="240" w:lineRule="exact"/>
      <w:ind w:firstLine="0"/>
      <w:jc w:val="right"/>
    </w:pPr>
    <w:rPr>
      <w:noProof/>
      <w:sz w:val="24"/>
      <w:szCs w:val="24"/>
      <w:lang w:val="en-US" w:eastAsia="en-US"/>
    </w:rPr>
  </w:style>
  <w:style w:type="paragraph" w:customStyle="1" w:styleId="1fe">
    <w:name w:val="Знак Знак Знак1 Знак Знак Знак Знак Знак Знак Знак Знак Знак Знак Знак Знак Знак Знак Знак Знак Знак Знак Знак Знак Знак Знак Знак Знак Знак"/>
    <w:basedOn w:val="ab"/>
    <w:next w:val="21"/>
    <w:autoRedefine/>
    <w:uiPriority w:val="99"/>
    <w:rsid w:val="006134D8"/>
    <w:pPr>
      <w:spacing w:after="160" w:line="240" w:lineRule="exact"/>
      <w:ind w:firstLine="0"/>
      <w:jc w:val="right"/>
    </w:pPr>
    <w:rPr>
      <w:noProof/>
      <w:sz w:val="24"/>
      <w:szCs w:val="24"/>
      <w:lang w:val="en-US" w:eastAsia="en-US"/>
    </w:rPr>
  </w:style>
  <w:style w:type="paragraph" w:customStyle="1" w:styleId="affffffe">
    <w:name w:val="Заголовок для СТП"/>
    <w:basedOn w:val="ab"/>
    <w:uiPriority w:val="99"/>
    <w:rsid w:val="006134D8"/>
    <w:pPr>
      <w:tabs>
        <w:tab w:val="num" w:pos="1429"/>
      </w:tabs>
      <w:overflowPunct w:val="0"/>
      <w:autoSpaceDE w:val="0"/>
      <w:autoSpaceDN w:val="0"/>
      <w:adjustRightInd w:val="0"/>
      <w:spacing w:line="240" w:lineRule="auto"/>
      <w:ind w:left="360"/>
      <w:jc w:val="left"/>
    </w:pPr>
    <w:rPr>
      <w:sz w:val="20"/>
      <w:szCs w:val="20"/>
    </w:rPr>
  </w:style>
  <w:style w:type="paragraph" w:customStyle="1" w:styleId="1ff">
    <w:name w:val="1 Знак"/>
    <w:basedOn w:val="ab"/>
    <w:rsid w:val="006134D8"/>
    <w:pPr>
      <w:spacing w:before="100" w:beforeAutospacing="1" w:after="100" w:afterAutospacing="1" w:line="240" w:lineRule="auto"/>
      <w:ind w:firstLine="0"/>
      <w:jc w:val="left"/>
    </w:pPr>
    <w:rPr>
      <w:rFonts w:ascii="Tahoma" w:hAnsi="Tahoma"/>
      <w:sz w:val="20"/>
      <w:szCs w:val="20"/>
      <w:lang w:val="en-US" w:eastAsia="en-US"/>
    </w:rPr>
  </w:style>
  <w:style w:type="character" w:customStyle="1" w:styleId="1111">
    <w:name w:val="1.1.1.1_ норм Знак"/>
    <w:link w:val="11110"/>
    <w:locked/>
    <w:rsid w:val="006134D8"/>
    <w:rPr>
      <w:bCs/>
      <w:sz w:val="24"/>
      <w:szCs w:val="24"/>
      <w:lang w:bidi="en-US"/>
    </w:rPr>
  </w:style>
  <w:style w:type="paragraph" w:customStyle="1" w:styleId="11110">
    <w:name w:val="1.1.1.1_ норм"/>
    <w:basedOn w:val="ab"/>
    <w:link w:val="1111"/>
    <w:autoRedefine/>
    <w:rsid w:val="006134D8"/>
    <w:pPr>
      <w:keepNext/>
      <w:outlineLvl w:val="3"/>
    </w:pPr>
    <w:rPr>
      <w:bCs/>
      <w:sz w:val="24"/>
      <w:szCs w:val="24"/>
      <w:lang w:bidi="en-US"/>
    </w:rPr>
  </w:style>
  <w:style w:type="paragraph" w:customStyle="1" w:styleId="afffffff">
    <w:name w:val="Îáû÷íûé"/>
    <w:uiPriority w:val="99"/>
    <w:rsid w:val="006134D8"/>
    <w:pPr>
      <w:spacing w:line="240" w:lineRule="auto"/>
      <w:ind w:firstLine="0"/>
      <w:jc w:val="left"/>
    </w:pPr>
    <w:rPr>
      <w:sz w:val="24"/>
      <w:szCs w:val="20"/>
    </w:rPr>
  </w:style>
  <w:style w:type="paragraph" w:customStyle="1" w:styleId="ConsNonformat">
    <w:name w:val="ConsNonformat"/>
    <w:uiPriority w:val="99"/>
    <w:rsid w:val="006134D8"/>
    <w:pPr>
      <w:widowControl w:val="0"/>
      <w:autoSpaceDE w:val="0"/>
      <w:autoSpaceDN w:val="0"/>
      <w:adjustRightInd w:val="0"/>
      <w:spacing w:line="240" w:lineRule="auto"/>
      <w:ind w:firstLine="0"/>
      <w:jc w:val="left"/>
    </w:pPr>
    <w:rPr>
      <w:rFonts w:ascii="Courier New" w:hAnsi="Courier New" w:cs="Courier New"/>
      <w:sz w:val="20"/>
      <w:szCs w:val="20"/>
    </w:rPr>
  </w:style>
  <w:style w:type="paragraph" w:customStyle="1" w:styleId="BodyTextIndent21">
    <w:name w:val="Body Text Indent 21"/>
    <w:basedOn w:val="ab"/>
    <w:uiPriority w:val="99"/>
    <w:rsid w:val="006134D8"/>
    <w:pPr>
      <w:spacing w:before="120" w:line="240" w:lineRule="auto"/>
    </w:pPr>
    <w:rPr>
      <w:sz w:val="24"/>
      <w:szCs w:val="24"/>
    </w:rPr>
  </w:style>
  <w:style w:type="paragraph" w:customStyle="1" w:styleId="1ff0">
    <w:name w:val="Название1"/>
    <w:basedOn w:val="ab"/>
    <w:uiPriority w:val="99"/>
    <w:rsid w:val="006134D8"/>
    <w:pPr>
      <w:spacing w:line="240" w:lineRule="auto"/>
      <w:ind w:firstLine="0"/>
      <w:jc w:val="center"/>
    </w:pPr>
    <w:rPr>
      <w:sz w:val="24"/>
      <w:szCs w:val="20"/>
    </w:rPr>
  </w:style>
  <w:style w:type="paragraph" w:customStyle="1" w:styleId="BodyText22">
    <w:name w:val="Body Text 22"/>
    <w:basedOn w:val="ab"/>
    <w:uiPriority w:val="99"/>
    <w:rsid w:val="006134D8"/>
    <w:pPr>
      <w:spacing w:line="240" w:lineRule="auto"/>
      <w:ind w:firstLine="1418"/>
    </w:pPr>
    <w:rPr>
      <w:sz w:val="24"/>
      <w:szCs w:val="20"/>
    </w:rPr>
  </w:style>
  <w:style w:type="paragraph" w:customStyle="1" w:styleId="Char1">
    <w:name w:val="Char1"/>
    <w:basedOn w:val="ab"/>
    <w:uiPriority w:val="99"/>
    <w:rsid w:val="006134D8"/>
    <w:pPr>
      <w:spacing w:before="100" w:beforeAutospacing="1" w:after="100" w:afterAutospacing="1" w:line="240" w:lineRule="auto"/>
      <w:ind w:firstLine="0"/>
      <w:jc w:val="left"/>
    </w:pPr>
    <w:rPr>
      <w:rFonts w:ascii="Tahoma" w:hAnsi="Tahoma"/>
      <w:sz w:val="20"/>
      <w:szCs w:val="20"/>
      <w:lang w:val="en-US" w:eastAsia="en-US"/>
    </w:rPr>
  </w:style>
  <w:style w:type="paragraph" w:customStyle="1" w:styleId="xl86">
    <w:name w:val="xl86"/>
    <w:basedOn w:val="ab"/>
    <w:uiPriority w:val="99"/>
    <w:rsid w:val="006134D8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87">
    <w:name w:val="xl87"/>
    <w:basedOn w:val="ab"/>
    <w:uiPriority w:val="99"/>
    <w:rsid w:val="006134D8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14"/>
      <w:szCs w:val="14"/>
    </w:rPr>
  </w:style>
  <w:style w:type="paragraph" w:customStyle="1" w:styleId="xl88">
    <w:name w:val="xl88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14"/>
      <w:szCs w:val="14"/>
    </w:rPr>
  </w:style>
  <w:style w:type="paragraph" w:customStyle="1" w:styleId="xl89">
    <w:name w:val="xl89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14"/>
      <w:szCs w:val="14"/>
    </w:rPr>
  </w:style>
  <w:style w:type="paragraph" w:customStyle="1" w:styleId="xl90">
    <w:name w:val="xl90"/>
    <w:basedOn w:val="ab"/>
    <w:uiPriority w:val="99"/>
    <w:rsid w:val="006134D8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b/>
      <w:bCs/>
      <w:sz w:val="24"/>
      <w:szCs w:val="24"/>
    </w:rPr>
  </w:style>
  <w:style w:type="paragraph" w:customStyle="1" w:styleId="xl91">
    <w:name w:val="xl91"/>
    <w:basedOn w:val="ab"/>
    <w:uiPriority w:val="99"/>
    <w:rsid w:val="006134D8"/>
    <w:pPr>
      <w:pBdr>
        <w:bottom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92">
    <w:name w:val="xl92"/>
    <w:basedOn w:val="ab"/>
    <w:uiPriority w:val="99"/>
    <w:rsid w:val="006134D8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93">
    <w:name w:val="xl93"/>
    <w:basedOn w:val="ab"/>
    <w:uiPriority w:val="99"/>
    <w:rsid w:val="006134D8"/>
    <w:pPr>
      <w:pBdr>
        <w:top w:val="single" w:sz="4" w:space="0" w:color="auto"/>
        <w:bottom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94">
    <w:name w:val="xl94"/>
    <w:basedOn w:val="ab"/>
    <w:uiPriority w:val="99"/>
    <w:rsid w:val="006134D8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95">
    <w:name w:val="xl95"/>
    <w:basedOn w:val="ab"/>
    <w:uiPriority w:val="99"/>
    <w:rsid w:val="006134D8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96">
    <w:name w:val="xl96"/>
    <w:basedOn w:val="ab"/>
    <w:uiPriority w:val="99"/>
    <w:rsid w:val="006134D8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97">
    <w:name w:val="xl97"/>
    <w:basedOn w:val="ab"/>
    <w:uiPriority w:val="99"/>
    <w:rsid w:val="006134D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98">
    <w:name w:val="xl98"/>
    <w:basedOn w:val="ab"/>
    <w:uiPriority w:val="99"/>
    <w:rsid w:val="006134D8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99">
    <w:name w:val="xl99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00">
    <w:name w:val="xl100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01">
    <w:name w:val="xl101"/>
    <w:basedOn w:val="ab"/>
    <w:uiPriority w:val="99"/>
    <w:rsid w:val="006134D8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02">
    <w:name w:val="xl102"/>
    <w:basedOn w:val="ab"/>
    <w:uiPriority w:val="99"/>
    <w:rsid w:val="006134D8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03">
    <w:name w:val="xl103"/>
    <w:basedOn w:val="ab"/>
    <w:uiPriority w:val="99"/>
    <w:rsid w:val="006134D8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104">
    <w:name w:val="xl104"/>
    <w:basedOn w:val="ab"/>
    <w:uiPriority w:val="99"/>
    <w:rsid w:val="006134D8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05">
    <w:name w:val="xl105"/>
    <w:basedOn w:val="ab"/>
    <w:uiPriority w:val="99"/>
    <w:rsid w:val="006134D8"/>
    <w:pPr>
      <w:spacing w:before="100" w:beforeAutospacing="1" w:after="100" w:afterAutospacing="1" w:line="240" w:lineRule="auto"/>
      <w:ind w:firstLine="0"/>
      <w:jc w:val="left"/>
    </w:pPr>
    <w:rPr>
      <w:b/>
      <w:bCs/>
      <w:sz w:val="24"/>
      <w:szCs w:val="24"/>
    </w:rPr>
  </w:style>
  <w:style w:type="paragraph" w:customStyle="1" w:styleId="xl106">
    <w:name w:val="xl106"/>
    <w:basedOn w:val="ab"/>
    <w:uiPriority w:val="99"/>
    <w:rsid w:val="006134D8"/>
    <w:pPr>
      <w:pBdr>
        <w:top w:val="single" w:sz="4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07">
    <w:name w:val="xl107"/>
    <w:basedOn w:val="ab"/>
    <w:uiPriority w:val="99"/>
    <w:rsid w:val="006134D8"/>
    <w:pPr>
      <w:pBdr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08">
    <w:name w:val="xl108"/>
    <w:basedOn w:val="ab"/>
    <w:uiPriority w:val="99"/>
    <w:rsid w:val="006134D8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09">
    <w:name w:val="xl109"/>
    <w:basedOn w:val="ab"/>
    <w:uiPriority w:val="99"/>
    <w:rsid w:val="006134D8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10">
    <w:name w:val="xl110"/>
    <w:basedOn w:val="ab"/>
    <w:uiPriority w:val="99"/>
    <w:rsid w:val="006134D8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11">
    <w:name w:val="xl111"/>
    <w:basedOn w:val="ab"/>
    <w:uiPriority w:val="99"/>
    <w:rsid w:val="006134D8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12">
    <w:name w:val="xl112"/>
    <w:basedOn w:val="ab"/>
    <w:uiPriority w:val="99"/>
    <w:rsid w:val="006134D8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113">
    <w:name w:val="xl113"/>
    <w:basedOn w:val="ab"/>
    <w:uiPriority w:val="99"/>
    <w:rsid w:val="006134D8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114">
    <w:name w:val="xl114"/>
    <w:basedOn w:val="ab"/>
    <w:uiPriority w:val="99"/>
    <w:rsid w:val="006134D8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115">
    <w:name w:val="xl115"/>
    <w:basedOn w:val="ab"/>
    <w:uiPriority w:val="99"/>
    <w:rsid w:val="006134D8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116">
    <w:name w:val="xl116"/>
    <w:basedOn w:val="ab"/>
    <w:uiPriority w:val="99"/>
    <w:rsid w:val="006134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17">
    <w:name w:val="xl117"/>
    <w:basedOn w:val="ab"/>
    <w:uiPriority w:val="99"/>
    <w:rsid w:val="006134D8"/>
    <w:pPr>
      <w:pBdr>
        <w:top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b/>
      <w:bCs/>
      <w:sz w:val="24"/>
      <w:szCs w:val="24"/>
    </w:rPr>
  </w:style>
  <w:style w:type="paragraph" w:customStyle="1" w:styleId="xl118">
    <w:name w:val="xl118"/>
    <w:basedOn w:val="ab"/>
    <w:uiPriority w:val="99"/>
    <w:rsid w:val="006134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19">
    <w:name w:val="xl119"/>
    <w:basedOn w:val="ab"/>
    <w:uiPriority w:val="99"/>
    <w:rsid w:val="006134D8"/>
    <w:pPr>
      <w:pBdr>
        <w:top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20">
    <w:name w:val="xl120"/>
    <w:basedOn w:val="ab"/>
    <w:uiPriority w:val="99"/>
    <w:rsid w:val="006134D8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21">
    <w:name w:val="xl121"/>
    <w:basedOn w:val="ab"/>
    <w:uiPriority w:val="99"/>
    <w:rsid w:val="006134D8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22">
    <w:name w:val="xl122"/>
    <w:basedOn w:val="ab"/>
    <w:uiPriority w:val="99"/>
    <w:rsid w:val="006134D8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23">
    <w:name w:val="xl123"/>
    <w:basedOn w:val="ab"/>
    <w:uiPriority w:val="99"/>
    <w:rsid w:val="006134D8"/>
    <w:pPr>
      <w:pBdr>
        <w:bottom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b/>
      <w:bCs/>
      <w:sz w:val="24"/>
      <w:szCs w:val="24"/>
    </w:rPr>
  </w:style>
  <w:style w:type="paragraph" w:customStyle="1" w:styleId="xl124">
    <w:name w:val="xl124"/>
    <w:basedOn w:val="ab"/>
    <w:uiPriority w:val="99"/>
    <w:rsid w:val="006134D8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25">
    <w:name w:val="xl125"/>
    <w:basedOn w:val="ab"/>
    <w:uiPriority w:val="99"/>
    <w:rsid w:val="006134D8"/>
    <w:pPr>
      <w:pBdr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26">
    <w:name w:val="xl126"/>
    <w:basedOn w:val="ab"/>
    <w:uiPriority w:val="99"/>
    <w:rsid w:val="006134D8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27">
    <w:name w:val="xl127"/>
    <w:basedOn w:val="ab"/>
    <w:uiPriority w:val="99"/>
    <w:rsid w:val="006134D8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28">
    <w:name w:val="xl128"/>
    <w:basedOn w:val="ab"/>
    <w:uiPriority w:val="99"/>
    <w:rsid w:val="006134D8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29">
    <w:name w:val="xl129"/>
    <w:basedOn w:val="ab"/>
    <w:uiPriority w:val="99"/>
    <w:rsid w:val="006134D8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30">
    <w:name w:val="xl130"/>
    <w:basedOn w:val="ab"/>
    <w:uiPriority w:val="99"/>
    <w:rsid w:val="006134D8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31">
    <w:name w:val="xl131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32">
    <w:name w:val="xl132"/>
    <w:basedOn w:val="ab"/>
    <w:uiPriority w:val="99"/>
    <w:rsid w:val="006134D8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33">
    <w:name w:val="xl133"/>
    <w:basedOn w:val="ab"/>
    <w:uiPriority w:val="99"/>
    <w:rsid w:val="006134D8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34">
    <w:name w:val="xl134"/>
    <w:basedOn w:val="ab"/>
    <w:uiPriority w:val="99"/>
    <w:rsid w:val="006134D8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35">
    <w:name w:val="xl135"/>
    <w:basedOn w:val="ab"/>
    <w:uiPriority w:val="99"/>
    <w:rsid w:val="006134D8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36">
    <w:name w:val="xl136"/>
    <w:basedOn w:val="ab"/>
    <w:uiPriority w:val="99"/>
    <w:rsid w:val="006134D8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37">
    <w:name w:val="xl137"/>
    <w:basedOn w:val="ab"/>
    <w:uiPriority w:val="99"/>
    <w:rsid w:val="006134D8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38">
    <w:name w:val="xl138"/>
    <w:basedOn w:val="ab"/>
    <w:uiPriority w:val="99"/>
    <w:rsid w:val="006134D8"/>
    <w:pPr>
      <w:pBdr>
        <w:bottom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39">
    <w:name w:val="xl139"/>
    <w:basedOn w:val="ab"/>
    <w:uiPriority w:val="99"/>
    <w:rsid w:val="006134D8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40">
    <w:name w:val="xl140"/>
    <w:basedOn w:val="ab"/>
    <w:uiPriority w:val="99"/>
    <w:rsid w:val="006134D8"/>
    <w:pPr>
      <w:pBdr>
        <w:top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41">
    <w:name w:val="xl141"/>
    <w:basedOn w:val="ab"/>
    <w:uiPriority w:val="99"/>
    <w:rsid w:val="006134D8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42">
    <w:name w:val="xl142"/>
    <w:basedOn w:val="ab"/>
    <w:uiPriority w:val="99"/>
    <w:rsid w:val="006134D8"/>
    <w:pPr>
      <w:pBdr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43">
    <w:name w:val="xl143"/>
    <w:basedOn w:val="ab"/>
    <w:uiPriority w:val="99"/>
    <w:rsid w:val="006134D8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44">
    <w:name w:val="xl144"/>
    <w:basedOn w:val="ab"/>
    <w:uiPriority w:val="99"/>
    <w:rsid w:val="006134D8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45">
    <w:name w:val="xl145"/>
    <w:basedOn w:val="ab"/>
    <w:uiPriority w:val="99"/>
    <w:rsid w:val="006134D8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46">
    <w:name w:val="xl146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47">
    <w:name w:val="xl147"/>
    <w:basedOn w:val="ab"/>
    <w:uiPriority w:val="99"/>
    <w:rsid w:val="006134D8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48">
    <w:name w:val="xl148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49">
    <w:name w:val="xl149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50">
    <w:name w:val="xl150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51">
    <w:name w:val="xl151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52">
    <w:name w:val="xl152"/>
    <w:basedOn w:val="ab"/>
    <w:uiPriority w:val="99"/>
    <w:rsid w:val="006134D8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53">
    <w:name w:val="xl153"/>
    <w:basedOn w:val="ab"/>
    <w:uiPriority w:val="99"/>
    <w:rsid w:val="006134D8"/>
    <w:pPr>
      <w:pBdr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54">
    <w:name w:val="xl154"/>
    <w:basedOn w:val="ab"/>
    <w:uiPriority w:val="99"/>
    <w:rsid w:val="006134D8"/>
    <w:pPr>
      <w:pBdr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55">
    <w:name w:val="xl155"/>
    <w:basedOn w:val="ab"/>
    <w:uiPriority w:val="99"/>
    <w:rsid w:val="006134D8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156">
    <w:name w:val="xl156"/>
    <w:basedOn w:val="ab"/>
    <w:uiPriority w:val="99"/>
    <w:rsid w:val="006134D8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57">
    <w:name w:val="xl157"/>
    <w:basedOn w:val="ab"/>
    <w:uiPriority w:val="99"/>
    <w:rsid w:val="006134D8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58">
    <w:name w:val="xl158"/>
    <w:basedOn w:val="ab"/>
    <w:uiPriority w:val="99"/>
    <w:rsid w:val="006134D8"/>
    <w:pPr>
      <w:pBdr>
        <w:top w:val="single" w:sz="4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59">
    <w:name w:val="xl159"/>
    <w:basedOn w:val="ab"/>
    <w:uiPriority w:val="99"/>
    <w:rsid w:val="006134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60">
    <w:name w:val="xl160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61">
    <w:name w:val="xl161"/>
    <w:basedOn w:val="ab"/>
    <w:uiPriority w:val="99"/>
    <w:rsid w:val="006134D8"/>
    <w:pPr>
      <w:pBdr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62">
    <w:name w:val="xl162"/>
    <w:basedOn w:val="ab"/>
    <w:uiPriority w:val="99"/>
    <w:rsid w:val="006134D8"/>
    <w:pPr>
      <w:pBdr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b/>
      <w:bCs/>
      <w:sz w:val="24"/>
      <w:szCs w:val="24"/>
    </w:rPr>
  </w:style>
  <w:style w:type="paragraph" w:customStyle="1" w:styleId="xl163">
    <w:name w:val="xl163"/>
    <w:basedOn w:val="ab"/>
    <w:uiPriority w:val="99"/>
    <w:rsid w:val="006134D8"/>
    <w:pPr>
      <w:pBdr>
        <w:top w:val="single" w:sz="4" w:space="0" w:color="auto"/>
        <w:bottom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64">
    <w:name w:val="xl164"/>
    <w:basedOn w:val="ab"/>
    <w:uiPriority w:val="99"/>
    <w:rsid w:val="006134D8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65">
    <w:name w:val="xl165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66">
    <w:name w:val="xl166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67">
    <w:name w:val="xl167"/>
    <w:basedOn w:val="ab"/>
    <w:uiPriority w:val="99"/>
    <w:rsid w:val="006134D8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68">
    <w:name w:val="xl168"/>
    <w:basedOn w:val="ab"/>
    <w:uiPriority w:val="99"/>
    <w:rsid w:val="006134D8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69">
    <w:name w:val="xl169"/>
    <w:basedOn w:val="ab"/>
    <w:uiPriority w:val="99"/>
    <w:rsid w:val="006134D8"/>
    <w:pPr>
      <w:pBdr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70">
    <w:name w:val="xl170"/>
    <w:basedOn w:val="ab"/>
    <w:uiPriority w:val="99"/>
    <w:rsid w:val="006134D8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71">
    <w:name w:val="xl171"/>
    <w:basedOn w:val="ab"/>
    <w:uiPriority w:val="99"/>
    <w:rsid w:val="006134D8"/>
    <w:pPr>
      <w:pBdr>
        <w:lef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72">
    <w:name w:val="xl172"/>
    <w:basedOn w:val="ab"/>
    <w:uiPriority w:val="99"/>
    <w:rsid w:val="006134D8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73">
    <w:name w:val="xl173"/>
    <w:basedOn w:val="ab"/>
    <w:uiPriority w:val="99"/>
    <w:rsid w:val="006134D8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74">
    <w:name w:val="xl174"/>
    <w:basedOn w:val="ab"/>
    <w:uiPriority w:val="99"/>
    <w:rsid w:val="006134D8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75">
    <w:name w:val="xl175"/>
    <w:basedOn w:val="ab"/>
    <w:uiPriority w:val="99"/>
    <w:rsid w:val="006134D8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76">
    <w:name w:val="xl176"/>
    <w:basedOn w:val="ab"/>
    <w:uiPriority w:val="99"/>
    <w:rsid w:val="006134D8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77">
    <w:name w:val="xl177"/>
    <w:basedOn w:val="ab"/>
    <w:uiPriority w:val="99"/>
    <w:rsid w:val="006134D8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78">
    <w:name w:val="xl178"/>
    <w:basedOn w:val="ab"/>
    <w:uiPriority w:val="99"/>
    <w:rsid w:val="006134D8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79">
    <w:name w:val="xl179"/>
    <w:basedOn w:val="ab"/>
    <w:uiPriority w:val="99"/>
    <w:rsid w:val="006134D8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80">
    <w:name w:val="xl180"/>
    <w:basedOn w:val="ab"/>
    <w:uiPriority w:val="99"/>
    <w:rsid w:val="006134D8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81">
    <w:name w:val="xl181"/>
    <w:basedOn w:val="ab"/>
    <w:uiPriority w:val="99"/>
    <w:rsid w:val="006134D8"/>
    <w:pPr>
      <w:pBdr>
        <w:top w:val="single" w:sz="8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182">
    <w:name w:val="xl182"/>
    <w:basedOn w:val="ab"/>
    <w:uiPriority w:val="99"/>
    <w:rsid w:val="006134D8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0"/>
      <w:jc w:val="left"/>
    </w:pPr>
    <w:rPr>
      <w:sz w:val="24"/>
      <w:szCs w:val="24"/>
    </w:rPr>
  </w:style>
  <w:style w:type="paragraph" w:customStyle="1" w:styleId="xl183">
    <w:name w:val="xl183"/>
    <w:basedOn w:val="ab"/>
    <w:uiPriority w:val="99"/>
    <w:rsid w:val="006134D8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paragraph" w:customStyle="1" w:styleId="xl184">
    <w:name w:val="xl184"/>
    <w:basedOn w:val="ab"/>
    <w:uiPriority w:val="99"/>
    <w:rsid w:val="006134D8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sz w:val="24"/>
      <w:szCs w:val="24"/>
    </w:rPr>
  </w:style>
  <w:style w:type="character" w:customStyle="1" w:styleId="afffffff0">
    <w:name w:val="Список с точкой Знак"/>
    <w:link w:val="a"/>
    <w:uiPriority w:val="99"/>
    <w:locked/>
    <w:rsid w:val="006134D8"/>
    <w:rPr>
      <w:color w:val="000000" w:themeColor="text1"/>
      <w:sz w:val="24"/>
      <w:szCs w:val="24"/>
    </w:rPr>
  </w:style>
  <w:style w:type="paragraph" w:customStyle="1" w:styleId="a">
    <w:name w:val="Список с точкой"/>
    <w:basedOn w:val="ab"/>
    <w:link w:val="afffffff0"/>
    <w:uiPriority w:val="99"/>
    <w:rsid w:val="006134D8"/>
    <w:pPr>
      <w:numPr>
        <w:ilvl w:val="7"/>
        <w:numId w:val="18"/>
      </w:numPr>
      <w:tabs>
        <w:tab w:val="num" w:pos="900"/>
      </w:tabs>
      <w:spacing w:line="240" w:lineRule="auto"/>
      <w:ind w:left="900" w:hanging="360"/>
    </w:pPr>
    <w:rPr>
      <w:sz w:val="24"/>
      <w:szCs w:val="24"/>
    </w:rPr>
  </w:style>
  <w:style w:type="character" w:customStyle="1" w:styleId="1ff1">
    <w:name w:val="Заголовок 1 с Нум Знак"/>
    <w:uiPriority w:val="99"/>
    <w:rsid w:val="006134D8"/>
    <w:rPr>
      <w:rFonts w:ascii="Arial" w:hAnsi="Arial" w:cs="Arial" w:hint="default"/>
      <w:b/>
      <w:bCs/>
      <w:kern w:val="32"/>
      <w:sz w:val="32"/>
      <w:szCs w:val="32"/>
      <w:lang w:val="ru-RU" w:eastAsia="ru-RU" w:bidi="ar-SA"/>
    </w:rPr>
  </w:style>
  <w:style w:type="character" w:customStyle="1" w:styleId="v121">
    <w:name w:val="v121"/>
    <w:rsid w:val="006134D8"/>
    <w:rPr>
      <w:rFonts w:ascii="Verdana" w:hAnsi="Verdana" w:hint="default"/>
      <w:sz w:val="18"/>
      <w:szCs w:val="18"/>
    </w:rPr>
  </w:style>
  <w:style w:type="character" w:customStyle="1" w:styleId="afffffff1">
    <w:name w:val="Основной текст Знак Знак Знак Знак Знак Знак Знак"/>
    <w:aliases w:val="Основной текст Знак Знак Знак Знак Знак Знак Знак Знак Знак Знак,Основной текст Знак Знак Знак Знак Знак Знак Знак Знак Знак  Знак Знак"/>
    <w:uiPriority w:val="99"/>
    <w:rsid w:val="006134D8"/>
    <w:rPr>
      <w:rFonts w:ascii="Times New Roman" w:hAnsi="Times New Roman" w:cs="Times New Roman" w:hint="default"/>
      <w:sz w:val="24"/>
      <w:szCs w:val="24"/>
      <w:lang w:val="ru-RU" w:eastAsia="ru-RU" w:bidi="ar-SA"/>
    </w:rPr>
  </w:style>
  <w:style w:type="character" w:customStyle="1" w:styleId="200">
    <w:name w:val="Знак Знак20"/>
    <w:uiPriority w:val="99"/>
    <w:locked/>
    <w:rsid w:val="006134D8"/>
    <w:rPr>
      <w:rFonts w:ascii="Times New Roman" w:hAnsi="Times New Roman" w:cs="Times New Roman" w:hint="default"/>
      <w:b/>
      <w:bCs w:val="0"/>
      <w:sz w:val="22"/>
      <w:lang w:val="ru-RU" w:eastAsia="ru-RU" w:bidi="ar-SA"/>
    </w:rPr>
  </w:style>
  <w:style w:type="character" w:customStyle="1" w:styleId="HTML1">
    <w:name w:val="Стандартный HTML Знак1"/>
    <w:uiPriority w:val="99"/>
    <w:rsid w:val="006134D8"/>
    <w:rPr>
      <w:rFonts w:ascii="Consolas" w:hAnsi="Consolas" w:cs="Consolas" w:hint="default"/>
    </w:rPr>
  </w:style>
  <w:style w:type="character" w:customStyle="1" w:styleId="HTMLPreformattedChar1">
    <w:name w:val="HTML Preformatted Char1"/>
    <w:uiPriority w:val="99"/>
    <w:semiHidden/>
    <w:rsid w:val="006134D8"/>
    <w:rPr>
      <w:rFonts w:ascii="Courier New" w:hAnsi="Courier New" w:cs="Courier New" w:hint="default"/>
      <w:color w:val="000000"/>
      <w:sz w:val="20"/>
      <w:szCs w:val="20"/>
    </w:rPr>
  </w:style>
  <w:style w:type="character" w:customStyle="1" w:styleId="3d">
    <w:name w:val="Знак Знак3"/>
    <w:uiPriority w:val="99"/>
    <w:locked/>
    <w:rsid w:val="006134D8"/>
    <w:rPr>
      <w:rFonts w:ascii="Times New Roman" w:hAnsi="Times New Roman" w:cs="Times New Roman" w:hint="default"/>
      <w:lang w:val="ru-RU" w:eastAsia="ru-RU" w:bidi="ar-SA"/>
    </w:rPr>
  </w:style>
  <w:style w:type="character" w:customStyle="1" w:styleId="1ff2">
    <w:name w:val="Текст примечания Знак1"/>
    <w:basedOn w:val="ac"/>
    <w:uiPriority w:val="99"/>
    <w:rsid w:val="006134D8"/>
  </w:style>
  <w:style w:type="character" w:customStyle="1" w:styleId="CommentTextChar1">
    <w:name w:val="Comment Text Char1"/>
    <w:uiPriority w:val="99"/>
    <w:semiHidden/>
    <w:rsid w:val="006134D8"/>
    <w:rPr>
      <w:color w:val="000000"/>
      <w:sz w:val="20"/>
      <w:szCs w:val="20"/>
    </w:rPr>
  </w:style>
  <w:style w:type="character" w:customStyle="1" w:styleId="101">
    <w:name w:val="Знак Знак10"/>
    <w:uiPriority w:val="99"/>
    <w:locked/>
    <w:rsid w:val="006134D8"/>
    <w:rPr>
      <w:rFonts w:ascii="Times New Roman" w:hAnsi="Times New Roman" w:cs="Times New Roman" w:hint="default"/>
      <w:b/>
      <w:bCs w:val="0"/>
      <w:sz w:val="24"/>
      <w:lang w:val="ru-RU" w:eastAsia="ru-RU" w:bidi="ar-SA"/>
    </w:rPr>
  </w:style>
  <w:style w:type="character" w:customStyle="1" w:styleId="1ff3">
    <w:name w:val="Текст Знак1"/>
    <w:uiPriority w:val="99"/>
    <w:rsid w:val="006134D8"/>
    <w:rPr>
      <w:rFonts w:ascii="Consolas" w:hAnsi="Consolas" w:cs="Consolas" w:hint="default"/>
      <w:sz w:val="21"/>
      <w:szCs w:val="21"/>
    </w:rPr>
  </w:style>
  <w:style w:type="character" w:customStyle="1" w:styleId="PlainTextChar1">
    <w:name w:val="Plain Text Char1"/>
    <w:uiPriority w:val="99"/>
    <w:semiHidden/>
    <w:rsid w:val="006134D8"/>
    <w:rPr>
      <w:rFonts w:ascii="Courier New" w:hAnsi="Courier New" w:cs="Courier New" w:hint="default"/>
      <w:color w:val="000000"/>
      <w:sz w:val="20"/>
      <w:szCs w:val="20"/>
    </w:rPr>
  </w:style>
  <w:style w:type="character" w:customStyle="1" w:styleId="1ff4">
    <w:name w:val="Знак Знак1"/>
    <w:aliases w:val="Заголовок 2 Знак2,Заголовок 2 Знак1 Знак Знак Знак2,Заголовок 2 Знак1 Знак2,Знак Знак Знак Знак Знак2,Заголовок 2 Знак1 Знак Знак Знак Знак1,Знак Знак Знак Знак Знак Знак1,Заголовок 2 Знак1 Знак Знак2"/>
    <w:rsid w:val="006134D8"/>
    <w:rPr>
      <w:rFonts w:ascii="Times New Roman" w:hAnsi="Times New Roman" w:cs="Times New Roman" w:hint="default"/>
    </w:rPr>
  </w:style>
  <w:style w:type="character" w:customStyle="1" w:styleId="FootnoteTextChar">
    <w:name w:val="Footnote Text Char"/>
    <w:locked/>
    <w:rsid w:val="006134D8"/>
    <w:rPr>
      <w:rFonts w:ascii="Calibri" w:hAnsi="Calibri" w:hint="default"/>
      <w:lang w:val="ru-RU" w:eastAsia="ru-RU" w:bidi="ar-SA"/>
    </w:rPr>
  </w:style>
  <w:style w:type="character" w:customStyle="1" w:styleId="afffffff2">
    <w:name w:val="Гипертекстовая ссылка"/>
    <w:uiPriority w:val="99"/>
    <w:rsid w:val="006134D8"/>
    <w:rPr>
      <w:rFonts w:ascii="Times New Roman" w:hAnsi="Times New Roman" w:cs="Times New Roman" w:hint="default"/>
      <w:b/>
      <w:bCs/>
      <w:color w:val="008000"/>
    </w:rPr>
  </w:style>
  <w:style w:type="table" w:styleId="afffffff3">
    <w:name w:val="Table Professional"/>
    <w:basedOn w:val="ad"/>
    <w:uiPriority w:val="99"/>
    <w:semiHidden/>
    <w:unhideWhenUsed/>
    <w:locked/>
    <w:rsid w:val="006134D8"/>
    <w:pPr>
      <w:spacing w:line="240" w:lineRule="auto"/>
      <w:ind w:firstLine="0"/>
      <w:jc w:val="left"/>
    </w:pPr>
    <w:rPr>
      <w:sz w:val="20"/>
      <w:szCs w:val="20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ascii="Calibri" w:hAnsi="Calibri" w:cs="Times New Roman" w:hint="default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2f6">
    <w:name w:val="Стиль таблицы2"/>
    <w:uiPriority w:val="99"/>
    <w:rsid w:val="006134D8"/>
    <w:pPr>
      <w:spacing w:line="240" w:lineRule="auto"/>
      <w:ind w:firstLine="0"/>
      <w:jc w:val="left"/>
    </w:pPr>
    <w:rPr>
      <w:sz w:val="20"/>
      <w:szCs w:val="20"/>
      <w:lang w:eastAsia="en-US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e">
    <w:name w:val="Стиль таблицы3"/>
    <w:uiPriority w:val="99"/>
    <w:rsid w:val="006134D8"/>
    <w:pPr>
      <w:spacing w:line="240" w:lineRule="auto"/>
      <w:ind w:firstLine="0"/>
      <w:jc w:val="left"/>
    </w:pPr>
    <w:rPr>
      <w:sz w:val="20"/>
      <w:szCs w:val="20"/>
      <w:lang w:eastAsia="en-US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-">
    <w:name w:val="Таблица - текст основной Знак"/>
    <w:link w:val="-0"/>
    <w:locked/>
    <w:rsid w:val="006134D8"/>
    <w:rPr>
      <w:rFonts w:ascii="Arial" w:hAnsi="Arial" w:cs="Arial"/>
      <w:sz w:val="24"/>
      <w:szCs w:val="24"/>
    </w:rPr>
  </w:style>
  <w:style w:type="paragraph" w:customStyle="1" w:styleId="-0">
    <w:name w:val="Таблица - текст основной"/>
    <w:basedOn w:val="affff1"/>
    <w:link w:val="-"/>
    <w:rsid w:val="006134D8"/>
    <w:pPr>
      <w:spacing w:after="0" w:line="240" w:lineRule="auto"/>
      <w:ind w:firstLine="0"/>
      <w:jc w:val="left"/>
    </w:pPr>
    <w:rPr>
      <w:rFonts w:ascii="Arial" w:hAnsi="Arial" w:cs="Arial"/>
      <w:sz w:val="24"/>
      <w:szCs w:val="24"/>
    </w:rPr>
  </w:style>
  <w:style w:type="paragraph" w:customStyle="1" w:styleId="-1">
    <w:name w:val="Таблица - шапка"/>
    <w:basedOn w:val="ab"/>
    <w:rsid w:val="006134D8"/>
    <w:pPr>
      <w:spacing w:before="120" w:after="120" w:line="240" w:lineRule="auto"/>
      <w:ind w:firstLine="0"/>
      <w:jc w:val="center"/>
    </w:pPr>
    <w:rPr>
      <w:rFonts w:ascii="Arial" w:hAnsi="Arial" w:cs="Arial"/>
      <w:b/>
      <w:sz w:val="20"/>
      <w:szCs w:val="20"/>
    </w:rPr>
  </w:style>
  <w:style w:type="paragraph" w:customStyle="1" w:styleId="Style309">
    <w:name w:val="Style309"/>
    <w:basedOn w:val="ab"/>
    <w:uiPriority w:val="99"/>
    <w:rsid w:val="006134D8"/>
    <w:pPr>
      <w:autoSpaceDE w:val="0"/>
      <w:autoSpaceDN w:val="0"/>
      <w:adjustRightInd w:val="0"/>
      <w:spacing w:line="202" w:lineRule="exact"/>
      <w:ind w:firstLine="2083"/>
    </w:pPr>
    <w:rPr>
      <w:sz w:val="24"/>
      <w:szCs w:val="24"/>
    </w:rPr>
  </w:style>
  <w:style w:type="paragraph" w:customStyle="1" w:styleId="Style6">
    <w:name w:val="Style6"/>
    <w:basedOn w:val="ab"/>
    <w:uiPriority w:val="99"/>
    <w:rsid w:val="006134D8"/>
    <w:pPr>
      <w:autoSpaceDE w:val="0"/>
      <w:autoSpaceDN w:val="0"/>
      <w:adjustRightInd w:val="0"/>
      <w:spacing w:line="216" w:lineRule="exact"/>
      <w:ind w:firstLine="570"/>
    </w:pPr>
    <w:rPr>
      <w:sz w:val="24"/>
      <w:szCs w:val="24"/>
    </w:rPr>
  </w:style>
  <w:style w:type="paragraph" w:customStyle="1" w:styleId="Style62">
    <w:name w:val="Style62"/>
    <w:basedOn w:val="ab"/>
    <w:uiPriority w:val="99"/>
    <w:rsid w:val="006134D8"/>
    <w:pPr>
      <w:autoSpaceDE w:val="0"/>
      <w:autoSpaceDN w:val="0"/>
      <w:adjustRightInd w:val="0"/>
      <w:spacing w:line="218" w:lineRule="exact"/>
      <w:ind w:firstLine="588"/>
    </w:pPr>
    <w:rPr>
      <w:sz w:val="24"/>
      <w:szCs w:val="24"/>
    </w:rPr>
  </w:style>
  <w:style w:type="paragraph" w:customStyle="1" w:styleId="Style93">
    <w:name w:val="Style93"/>
    <w:basedOn w:val="ab"/>
    <w:uiPriority w:val="99"/>
    <w:rsid w:val="006134D8"/>
    <w:pPr>
      <w:autoSpaceDE w:val="0"/>
      <w:autoSpaceDN w:val="0"/>
      <w:adjustRightInd w:val="0"/>
      <w:spacing w:line="217" w:lineRule="exact"/>
      <w:ind w:firstLine="919"/>
    </w:pPr>
    <w:rPr>
      <w:sz w:val="24"/>
      <w:szCs w:val="24"/>
    </w:rPr>
  </w:style>
  <w:style w:type="paragraph" w:customStyle="1" w:styleId="230">
    <w:name w:val="Основной текст с отступом 23"/>
    <w:basedOn w:val="ab"/>
    <w:rsid w:val="006134D8"/>
    <w:pPr>
      <w:spacing w:before="240" w:line="240" w:lineRule="auto"/>
      <w:ind w:firstLine="567"/>
    </w:pPr>
    <w:rPr>
      <w:szCs w:val="20"/>
    </w:rPr>
  </w:style>
  <w:style w:type="paragraph" w:customStyle="1" w:styleId="3f">
    <w:name w:val="Обычный3"/>
    <w:rsid w:val="006134D8"/>
    <w:pPr>
      <w:snapToGrid w:val="0"/>
      <w:spacing w:line="240" w:lineRule="auto"/>
      <w:ind w:firstLine="0"/>
      <w:jc w:val="left"/>
    </w:pPr>
    <w:rPr>
      <w:szCs w:val="20"/>
    </w:rPr>
  </w:style>
  <w:style w:type="paragraph" w:customStyle="1" w:styleId="221">
    <w:name w:val="Основной текст 22"/>
    <w:basedOn w:val="ab"/>
    <w:rsid w:val="006134D8"/>
    <w:pPr>
      <w:overflowPunct w:val="0"/>
      <w:autoSpaceDE w:val="0"/>
      <w:autoSpaceDN w:val="0"/>
      <w:adjustRightInd w:val="0"/>
      <w:spacing w:before="120" w:line="240" w:lineRule="auto"/>
      <w:ind w:firstLine="567"/>
    </w:pPr>
    <w:rPr>
      <w:sz w:val="24"/>
      <w:szCs w:val="20"/>
    </w:rPr>
  </w:style>
  <w:style w:type="paragraph" w:customStyle="1" w:styleId="2f7">
    <w:name w:val="Абзац списка2"/>
    <w:basedOn w:val="ab"/>
    <w:rsid w:val="006134D8"/>
    <w:pPr>
      <w:spacing w:line="240" w:lineRule="auto"/>
      <w:ind w:left="720" w:firstLine="0"/>
      <w:contextualSpacing/>
      <w:jc w:val="left"/>
    </w:pPr>
    <w:rPr>
      <w:rFonts w:eastAsia="Calibri"/>
      <w:sz w:val="24"/>
      <w:szCs w:val="24"/>
    </w:rPr>
  </w:style>
  <w:style w:type="numbering" w:customStyle="1" w:styleId="44">
    <w:name w:val="Стиль44"/>
    <w:rsid w:val="006134D8"/>
    <w:pPr>
      <w:numPr>
        <w:numId w:val="19"/>
      </w:numPr>
    </w:pPr>
  </w:style>
  <w:style w:type="paragraph" w:customStyle="1" w:styleId="afffffff4">
    <w:name w:val="для рисунков"/>
    <w:basedOn w:val="ab"/>
    <w:next w:val="ab"/>
    <w:link w:val="afffffff5"/>
    <w:qFormat/>
    <w:locked/>
    <w:rsid w:val="00041904"/>
    <w:pPr>
      <w:autoSpaceDE w:val="0"/>
      <w:autoSpaceDN w:val="0"/>
      <w:adjustRightInd w:val="0"/>
      <w:ind w:firstLine="0"/>
      <w:jc w:val="center"/>
    </w:pPr>
    <w:rPr>
      <w:rFonts w:cstheme="minorBidi"/>
      <w:color w:val="000000"/>
      <w:lang w:eastAsia="en-US"/>
    </w:rPr>
  </w:style>
  <w:style w:type="character" w:customStyle="1" w:styleId="afffffff5">
    <w:name w:val="для рисунков Знак"/>
    <w:basedOn w:val="ac"/>
    <w:link w:val="afffffff4"/>
    <w:rsid w:val="00041904"/>
    <w:rPr>
      <w:rFonts w:cstheme="minorBidi"/>
      <w:color w:val="000000"/>
      <w:lang w:eastAsia="en-US"/>
    </w:rPr>
  </w:style>
  <w:style w:type="paragraph" w:customStyle="1" w:styleId="afffffff6">
    <w:name w:val="для таблиц"/>
    <w:basedOn w:val="ab"/>
    <w:link w:val="afffffff7"/>
    <w:qFormat/>
    <w:locked/>
    <w:rsid w:val="00041904"/>
    <w:pPr>
      <w:autoSpaceDE w:val="0"/>
      <w:autoSpaceDN w:val="0"/>
      <w:adjustRightInd w:val="0"/>
      <w:ind w:firstLine="0"/>
    </w:pPr>
    <w:rPr>
      <w:color w:val="000000"/>
    </w:rPr>
  </w:style>
  <w:style w:type="paragraph" w:customStyle="1" w:styleId="a6">
    <w:name w:val="Перечисление"/>
    <w:basedOn w:val="ab"/>
    <w:link w:val="afffffff8"/>
    <w:qFormat/>
    <w:rsid w:val="00D17A54"/>
    <w:pPr>
      <w:widowControl/>
      <w:numPr>
        <w:numId w:val="20"/>
      </w:numPr>
      <w:tabs>
        <w:tab w:val="left" w:pos="992"/>
      </w:tabs>
      <w:ind w:left="0" w:firstLine="709"/>
    </w:pPr>
    <w:rPr>
      <w:color w:val="auto"/>
    </w:rPr>
  </w:style>
  <w:style w:type="character" w:customStyle="1" w:styleId="afffffff8">
    <w:name w:val="Перечисление Знак"/>
    <w:basedOn w:val="ac"/>
    <w:link w:val="a6"/>
    <w:rsid w:val="00D17A54"/>
  </w:style>
  <w:style w:type="paragraph" w:customStyle="1" w:styleId="titabs">
    <w:name w:val="titabs"/>
    <w:basedOn w:val="ab"/>
    <w:rsid w:val="00833A24"/>
    <w:pPr>
      <w:widowControl/>
      <w:suppressAutoHyphens w:val="0"/>
      <w:spacing w:before="100" w:beforeAutospacing="1" w:after="100" w:afterAutospacing="1" w:line="240" w:lineRule="auto"/>
      <w:ind w:firstLine="0"/>
      <w:jc w:val="left"/>
    </w:pPr>
    <w:rPr>
      <w:color w:val="auto"/>
      <w:sz w:val="24"/>
      <w:szCs w:val="24"/>
    </w:rPr>
  </w:style>
  <w:style w:type="character" w:customStyle="1" w:styleId="MTEquationSection">
    <w:name w:val="MTEquationSection"/>
    <w:rsid w:val="00C2005A"/>
    <w:rPr>
      <w:vanish/>
      <w:color w:val="FF0000"/>
    </w:rPr>
  </w:style>
  <w:style w:type="paragraph" w:customStyle="1" w:styleId="MTypeEquation">
    <w:name w:val="MTypeEquation"/>
    <w:basedOn w:val="ab"/>
    <w:next w:val="ab"/>
    <w:rsid w:val="00C2005A"/>
    <w:pPr>
      <w:widowControl/>
      <w:tabs>
        <w:tab w:val="center" w:pos="4820"/>
        <w:tab w:val="right" w:pos="9639"/>
      </w:tabs>
      <w:spacing w:after="120"/>
    </w:pPr>
    <w:rPr>
      <w:color w:val="auto"/>
    </w:rPr>
  </w:style>
  <w:style w:type="paragraph" w:customStyle="1" w:styleId="afffffff9">
    <w:name w:val="подформула"/>
    <w:basedOn w:val="ab"/>
    <w:next w:val="ab"/>
    <w:rsid w:val="00C2005A"/>
    <w:pPr>
      <w:widowControl/>
      <w:ind w:firstLine="0"/>
    </w:pPr>
    <w:rPr>
      <w:color w:val="auto"/>
      <w:szCs w:val="20"/>
    </w:rPr>
  </w:style>
  <w:style w:type="paragraph" w:customStyle="1" w:styleId="a2">
    <w:name w:val="Название_Таблицы"/>
    <w:basedOn w:val="a9"/>
    <w:rsid w:val="00C2005A"/>
    <w:pPr>
      <w:keepNext/>
      <w:widowControl/>
      <w:numPr>
        <w:numId w:val="22"/>
      </w:numPr>
      <w:spacing w:before="0"/>
      <w:jc w:val="left"/>
    </w:pPr>
    <w:rPr>
      <w:color w:val="auto"/>
    </w:rPr>
  </w:style>
  <w:style w:type="paragraph" w:customStyle="1" w:styleId="1140">
    <w:name w:val="Стиль Заголовок 1 + 14 пт не полужирный По ширине Перед:  0 пт ..."/>
    <w:basedOn w:val="10"/>
    <w:rsid w:val="00C2005A"/>
    <w:pPr>
      <w:numPr>
        <w:numId w:val="0"/>
      </w:numPr>
      <w:tabs>
        <w:tab w:val="num" w:pos="851"/>
      </w:tabs>
      <w:ind w:firstLine="709"/>
    </w:pPr>
    <w:rPr>
      <w:b/>
      <w:bCs w:val="0"/>
      <w:caps/>
      <w:color w:val="auto"/>
      <w:sz w:val="28"/>
      <w:szCs w:val="20"/>
    </w:rPr>
  </w:style>
  <w:style w:type="paragraph" w:customStyle="1" w:styleId="afffffffa">
    <w:name w:val="Подпункт"/>
    <w:basedOn w:val="ab"/>
    <w:next w:val="ab"/>
    <w:link w:val="afffffffb"/>
    <w:rsid w:val="00C2005A"/>
    <w:pPr>
      <w:widowControl/>
    </w:pPr>
    <w:rPr>
      <w:b/>
      <w:color w:val="auto"/>
    </w:rPr>
  </w:style>
  <w:style w:type="character" w:customStyle="1" w:styleId="afffffffb">
    <w:name w:val="Подпункт Знак"/>
    <w:link w:val="afffffffa"/>
    <w:rsid w:val="00C2005A"/>
    <w:rPr>
      <w:b/>
    </w:rPr>
  </w:style>
  <w:style w:type="paragraph" w:customStyle="1" w:styleId="1ff5">
    <w:name w:val="Таблица заголовок 1"/>
    <w:link w:val="1ff6"/>
    <w:rsid w:val="00C2005A"/>
    <w:pPr>
      <w:spacing w:before="60" w:after="60" w:line="240" w:lineRule="auto"/>
      <w:ind w:left="-85" w:right="-85" w:firstLine="0"/>
      <w:contextualSpacing/>
    </w:pPr>
    <w:rPr>
      <w:rFonts w:ascii="Tahoma" w:eastAsia="Calibri" w:hAnsi="Tahoma"/>
      <w:b/>
      <w:bCs/>
      <w:sz w:val="16"/>
      <w:szCs w:val="16"/>
    </w:rPr>
  </w:style>
  <w:style w:type="character" w:customStyle="1" w:styleId="1ff6">
    <w:name w:val="Таблица заголовок 1 Знак"/>
    <w:link w:val="1ff5"/>
    <w:locked/>
    <w:rsid w:val="00C2005A"/>
    <w:rPr>
      <w:rFonts w:ascii="Tahoma" w:eastAsia="Calibri" w:hAnsi="Tahoma"/>
      <w:b/>
      <w:bCs/>
      <w:sz w:val="16"/>
      <w:szCs w:val="16"/>
    </w:rPr>
  </w:style>
  <w:style w:type="paragraph" w:customStyle="1" w:styleId="1ff7">
    <w:name w:val="Таблица текст 1"/>
    <w:basedOn w:val="ab"/>
    <w:rsid w:val="00C2005A"/>
    <w:pPr>
      <w:widowControl/>
      <w:suppressAutoHyphens w:val="0"/>
      <w:spacing w:before="60" w:after="60" w:line="240" w:lineRule="auto"/>
      <w:ind w:left="-85" w:right="-85" w:firstLine="0"/>
      <w:contextualSpacing/>
      <w:jc w:val="center"/>
    </w:pPr>
    <w:rPr>
      <w:rFonts w:ascii="Tahoma" w:eastAsia="Calibri" w:hAnsi="Tahoma"/>
      <w:color w:val="auto"/>
      <w:sz w:val="16"/>
      <w:szCs w:val="20"/>
    </w:rPr>
  </w:style>
  <w:style w:type="paragraph" w:customStyle="1" w:styleId="102">
    <w:name w:val="Стиль Заголовок 1 + не полужирный По ширине Перед:  0 пт После: ..."/>
    <w:basedOn w:val="10"/>
    <w:rsid w:val="00C2005A"/>
    <w:pPr>
      <w:numPr>
        <w:numId w:val="0"/>
      </w:numPr>
      <w:tabs>
        <w:tab w:val="num" w:pos="851"/>
      </w:tabs>
      <w:ind w:firstLine="709"/>
    </w:pPr>
    <w:rPr>
      <w:b/>
      <w:bCs w:val="0"/>
      <w:caps/>
      <w:color w:val="auto"/>
      <w:szCs w:val="20"/>
    </w:rPr>
  </w:style>
  <w:style w:type="paragraph" w:customStyle="1" w:styleId="afffffffc">
    <w:name w:val="Обычный Р"/>
    <w:basedOn w:val="ab"/>
    <w:link w:val="afffffffd"/>
    <w:rsid w:val="00962FC8"/>
    <w:pPr>
      <w:widowControl/>
      <w:spacing w:before="120"/>
      <w:ind w:firstLine="624"/>
    </w:pPr>
    <w:rPr>
      <w:color w:val="auto"/>
      <w:szCs w:val="20"/>
    </w:rPr>
  </w:style>
  <w:style w:type="character" w:customStyle="1" w:styleId="afffffffd">
    <w:name w:val="Обычный Р Знак"/>
    <w:link w:val="afffffffc"/>
    <w:rsid w:val="00962FC8"/>
    <w:rPr>
      <w:szCs w:val="20"/>
    </w:rPr>
  </w:style>
  <w:style w:type="paragraph" w:customStyle="1" w:styleId="a1">
    <w:name w:val="Перечисление с числами"/>
    <w:basedOn w:val="a6"/>
    <w:qFormat/>
    <w:rsid w:val="000C1725"/>
    <w:pPr>
      <w:widowControl w:val="0"/>
      <w:numPr>
        <w:numId w:val="23"/>
      </w:numPr>
      <w:ind w:left="0" w:firstLine="709"/>
    </w:pPr>
  </w:style>
  <w:style w:type="paragraph" w:customStyle="1" w:styleId="3f0">
    <w:name w:val="Абзац списка3"/>
    <w:basedOn w:val="ab"/>
    <w:rsid w:val="001044AA"/>
    <w:pPr>
      <w:widowControl/>
      <w:suppressAutoHyphens w:val="0"/>
      <w:spacing w:after="160" w:line="259" w:lineRule="auto"/>
      <w:ind w:left="720" w:firstLine="0"/>
      <w:contextualSpacing/>
      <w:jc w:val="left"/>
    </w:pPr>
    <w:rPr>
      <w:rFonts w:ascii="Calibri" w:hAnsi="Calibri"/>
      <w:color w:val="auto"/>
      <w:sz w:val="22"/>
      <w:szCs w:val="22"/>
      <w:lang w:eastAsia="en-US"/>
    </w:rPr>
  </w:style>
  <w:style w:type="paragraph" w:customStyle="1" w:styleId="122">
    <w:name w:val="Таблица 12 пт"/>
    <w:basedOn w:val="ab"/>
    <w:qFormat/>
    <w:rsid w:val="00306E20"/>
    <w:pPr>
      <w:autoSpaceDE w:val="0"/>
      <w:autoSpaceDN w:val="0"/>
      <w:adjustRightInd w:val="0"/>
      <w:spacing w:line="276" w:lineRule="auto"/>
      <w:ind w:firstLine="0"/>
    </w:pPr>
    <w:rPr>
      <w:color w:val="000000"/>
      <w:sz w:val="24"/>
    </w:rPr>
  </w:style>
  <w:style w:type="paragraph" w:customStyle="1" w:styleId="130">
    <w:name w:val="Таблица 13 пт"/>
    <w:basedOn w:val="122"/>
    <w:rsid w:val="00306E20"/>
    <w:pPr>
      <w:jc w:val="left"/>
    </w:pPr>
    <w:rPr>
      <w:sz w:val="26"/>
    </w:rPr>
  </w:style>
  <w:style w:type="character" w:customStyle="1" w:styleId="affff7">
    <w:name w:val="Без интервала Знак"/>
    <w:basedOn w:val="ac"/>
    <w:link w:val="affff6"/>
    <w:uiPriority w:val="1"/>
    <w:rsid w:val="00AA1795"/>
    <w:rPr>
      <w:szCs w:val="24"/>
    </w:rPr>
  </w:style>
  <w:style w:type="character" w:customStyle="1" w:styleId="apple-style-span">
    <w:name w:val="apple-style-span"/>
    <w:basedOn w:val="ac"/>
    <w:rsid w:val="00341232"/>
  </w:style>
  <w:style w:type="paragraph" w:customStyle="1" w:styleId="afffffffe">
    <w:name w:val="Код"/>
    <w:basedOn w:val="ab"/>
    <w:qFormat/>
    <w:rsid w:val="00775F1C"/>
    <w:pPr>
      <w:widowControl/>
      <w:autoSpaceDE w:val="0"/>
      <w:autoSpaceDN w:val="0"/>
      <w:adjustRightInd w:val="0"/>
      <w:spacing w:after="200" w:line="276" w:lineRule="auto"/>
      <w:ind w:left="1916" w:hanging="500"/>
    </w:pPr>
    <w:rPr>
      <w:rFonts w:ascii="Courier New" w:hAnsi="Courier New"/>
      <w:color w:val="000000"/>
      <w:sz w:val="24"/>
      <w:szCs w:val="20"/>
      <w:lang w:eastAsia="ar-SA"/>
    </w:rPr>
  </w:style>
  <w:style w:type="character" w:customStyle="1" w:styleId="affffffff">
    <w:name w:val="Цветовое выделение"/>
    <w:uiPriority w:val="99"/>
    <w:rsid w:val="00F44FD5"/>
    <w:rPr>
      <w:b/>
      <w:bCs/>
      <w:color w:val="26282F"/>
    </w:rPr>
  </w:style>
  <w:style w:type="character" w:customStyle="1" w:styleId="1e">
    <w:name w:val="Текст1 Знак"/>
    <w:basedOn w:val="ac"/>
    <w:link w:val="1d"/>
    <w:locked/>
    <w:rsid w:val="00F44FD5"/>
    <w:rPr>
      <w:color w:val="000000" w:themeColor="text1"/>
      <w:sz w:val="24"/>
      <w:szCs w:val="20"/>
    </w:rPr>
  </w:style>
  <w:style w:type="paragraph" w:customStyle="1" w:styleId="msonormal0">
    <w:name w:val="msonormal"/>
    <w:basedOn w:val="ab"/>
    <w:rsid w:val="00FD27AE"/>
    <w:pPr>
      <w:widowControl/>
      <w:suppressAutoHyphens w:val="0"/>
      <w:spacing w:before="100" w:beforeAutospacing="1" w:after="100" w:afterAutospacing="1" w:line="240" w:lineRule="auto"/>
      <w:ind w:firstLine="0"/>
      <w:jc w:val="left"/>
    </w:pPr>
    <w:rPr>
      <w:color w:val="auto"/>
      <w:sz w:val="24"/>
      <w:szCs w:val="24"/>
    </w:rPr>
  </w:style>
  <w:style w:type="table" w:customStyle="1" w:styleId="2f8">
    <w:name w:val="Сетка таблицы2"/>
    <w:basedOn w:val="ad"/>
    <w:next w:val="afe"/>
    <w:uiPriority w:val="39"/>
    <w:rsid w:val="00192D5F"/>
    <w:pPr>
      <w:spacing w:line="240" w:lineRule="auto"/>
      <w:ind w:firstLine="0"/>
      <w:jc w:val="left"/>
    </w:pPr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-">
    <w:name w:val="Перечисление 1-го уровня"/>
    <w:basedOn w:val="ab"/>
    <w:link w:val="1-0"/>
    <w:qFormat/>
    <w:locked/>
    <w:rsid w:val="00C04F2B"/>
    <w:pPr>
      <w:tabs>
        <w:tab w:val="left" w:pos="0"/>
        <w:tab w:val="left" w:pos="709"/>
        <w:tab w:val="left" w:pos="992"/>
      </w:tabs>
    </w:pPr>
    <w:rPr>
      <w:color w:val="auto"/>
    </w:rPr>
  </w:style>
  <w:style w:type="character" w:customStyle="1" w:styleId="1-0">
    <w:name w:val="Перечисление 1-го уровня Знак"/>
    <w:basedOn w:val="ac"/>
    <w:link w:val="1-"/>
    <w:rsid w:val="00C04F2B"/>
  </w:style>
  <w:style w:type="character" w:customStyle="1" w:styleId="afffffff7">
    <w:name w:val="для таблиц Знак"/>
    <w:basedOn w:val="ac"/>
    <w:link w:val="afffffff6"/>
    <w:rsid w:val="008C3807"/>
    <w:rPr>
      <w:color w:val="000000"/>
    </w:rPr>
  </w:style>
  <w:style w:type="paragraph" w:customStyle="1" w:styleId="1ff8">
    <w:name w:val="1 Обычный"/>
    <w:basedOn w:val="ab"/>
    <w:link w:val="1ff9"/>
    <w:qFormat/>
    <w:rsid w:val="00486017"/>
    <w:pPr>
      <w:widowControl/>
      <w:suppressAutoHyphens w:val="0"/>
    </w:pPr>
    <w:rPr>
      <w:rFonts w:eastAsiaTheme="minorHAnsi" w:cstheme="minorBidi"/>
      <w:color w:val="auto"/>
      <w:szCs w:val="22"/>
      <w:lang w:eastAsia="en-US"/>
    </w:rPr>
  </w:style>
  <w:style w:type="character" w:customStyle="1" w:styleId="1ff9">
    <w:name w:val="1 Обычный Знак"/>
    <w:basedOn w:val="ac"/>
    <w:link w:val="1ff8"/>
    <w:rsid w:val="00486017"/>
    <w:rPr>
      <w:rFonts w:eastAsiaTheme="minorHAnsi" w:cstheme="minorBidi"/>
      <w:szCs w:val="22"/>
      <w:lang w:eastAsia="en-US"/>
    </w:rPr>
  </w:style>
  <w:style w:type="character" w:customStyle="1" w:styleId="UnresolvedMention">
    <w:name w:val="Unresolved Mention"/>
    <w:basedOn w:val="ac"/>
    <w:uiPriority w:val="99"/>
    <w:semiHidden/>
    <w:unhideWhenUsed/>
    <w:rsid w:val="00294386"/>
    <w:rPr>
      <w:color w:val="605E5C"/>
      <w:shd w:val="clear" w:color="auto" w:fill="E1DFDD"/>
    </w:rPr>
  </w:style>
  <w:style w:type="paragraph" w:customStyle="1" w:styleId="affffffff0">
    <w:name w:val="Текст в таблицах"/>
    <w:basedOn w:val="ab"/>
    <w:rsid w:val="00303066"/>
    <w:pPr>
      <w:widowControl/>
      <w:suppressAutoHyphens w:val="0"/>
      <w:spacing w:line="240" w:lineRule="auto"/>
      <w:ind w:firstLine="0"/>
      <w:jc w:val="left"/>
    </w:pPr>
    <w:rPr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6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4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7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7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7333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5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1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6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0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66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1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38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40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60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19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31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55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82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55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87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31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13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1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0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04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12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94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26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9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69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46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58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38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21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1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33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9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9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6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5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5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09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28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1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2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611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65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8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3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14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88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8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35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6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8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9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68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5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4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82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70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0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5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4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5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12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44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500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9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7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82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5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39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43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0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46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67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456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6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1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44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26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37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62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43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34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46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58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8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40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63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92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1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538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79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27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69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79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0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3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48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723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69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5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299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0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459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76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73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66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102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89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37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069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3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198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40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64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34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9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396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44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619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66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61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82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33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19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7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7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99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6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627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4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39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76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66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712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76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19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4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51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90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1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39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06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06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34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553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435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76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8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88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24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75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94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21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05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6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17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56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0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5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21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62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30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619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16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33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72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073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079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73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77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7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07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252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72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38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645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06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112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209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4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43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32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355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06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71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417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66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7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20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331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61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1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60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91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81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72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65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7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80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07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44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8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238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24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02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45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02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316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0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52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11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30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6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669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76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85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71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90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98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71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95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1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16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1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7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46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65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0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55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52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65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8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5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85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49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48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0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40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4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36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12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4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44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0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2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63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93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992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76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73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9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9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60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37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26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0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222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66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4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41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45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56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076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5244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427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69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668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6693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501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961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811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6381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5174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074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481864">
              <w:marLeft w:val="240"/>
              <w:marRight w:val="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456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01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631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05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75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61530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58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360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2579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710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695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365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3226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547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654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167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35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8689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9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76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36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3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83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37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4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0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8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82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7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031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5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54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83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204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39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66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7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17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03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15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1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47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2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7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23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44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6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1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54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1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238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59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20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78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662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4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3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251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78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28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69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096993">
          <w:marLeft w:val="0"/>
          <w:marRight w:val="0"/>
          <w:marTop w:val="150"/>
          <w:marBottom w:val="75"/>
          <w:divBdr>
            <w:top w:val="none" w:sz="0" w:space="0" w:color="auto"/>
            <w:left w:val="single" w:sz="48" w:space="0" w:color="FFFFFF"/>
            <w:bottom w:val="none" w:sz="0" w:space="0" w:color="auto"/>
            <w:right w:val="none" w:sz="0" w:space="0" w:color="auto"/>
          </w:divBdr>
          <w:divsChild>
            <w:div w:id="145143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28316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0444673">
          <w:marLeft w:val="0"/>
          <w:marRight w:val="0"/>
          <w:marTop w:val="0"/>
          <w:marBottom w:val="285"/>
          <w:divBdr>
            <w:top w:val="single" w:sz="36" w:space="4" w:color="DDDDDD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8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71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1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23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41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216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778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1070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5882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853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71959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1151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80672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10117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02156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11216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24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48079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805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12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94020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9004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895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95067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7944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12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34429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120"/>
                                                                      <w:divBdr>
                                                                        <w:top w:val="single" w:sz="4" w:space="6" w:color="C0C0C0"/>
                                                                        <w:left w:val="single" w:sz="4" w:space="6" w:color="C0C0C0"/>
                                                                        <w:bottom w:val="single" w:sz="4" w:space="6" w:color="C0C0C0"/>
                                                                        <w:right w:val="single" w:sz="4" w:space="6" w:color="C0C0C0"/>
                                                                      </w:divBdr>
                                                                      <w:divsChild>
                                                                        <w:div w:id="3622886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2868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164705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5306519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008944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595904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047215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1449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428411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4540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8811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6365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02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9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52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72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5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0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03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1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7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16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114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15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72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37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5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7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58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628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3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73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88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167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358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895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64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82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1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2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0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93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2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74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19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5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04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610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38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83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270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3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50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495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76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06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188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957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57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483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32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5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24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16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51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8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54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13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743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001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49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12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68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8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079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378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263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3805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855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8316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29234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9096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62683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01199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764447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4469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24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72082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82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9721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77773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12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3049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120"/>
                                                                      <w:divBdr>
                                                                        <w:top w:val="single" w:sz="4" w:space="6" w:color="C0C0C0"/>
                                                                        <w:left w:val="single" w:sz="4" w:space="6" w:color="C0C0C0"/>
                                                                        <w:bottom w:val="single" w:sz="4" w:space="6" w:color="C0C0C0"/>
                                                                        <w:right w:val="single" w:sz="4" w:space="6" w:color="C0C0C0"/>
                                                                      </w:divBdr>
                                                                      <w:divsChild>
                                                                        <w:div w:id="9137338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87991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87773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1045725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315448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42864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2537055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863005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81492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227382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0808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104304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4" w:space="0" w:color="C0C0C0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660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12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5776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745709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650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53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9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56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31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9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7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84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31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57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64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0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1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5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5.png"/><Relationship Id="rId26" Type="http://schemas.openxmlformats.org/officeDocument/2006/relationships/footer" Target="footer6.xml"/><Relationship Id="rId3" Type="http://schemas.openxmlformats.org/officeDocument/2006/relationships/customXml" Target="../customXml/item3.xml"/><Relationship Id="rId21" Type="http://schemas.openxmlformats.org/officeDocument/2006/relationships/footer" Target="footer5.xml"/><Relationship Id="rId7" Type="http://schemas.openxmlformats.org/officeDocument/2006/relationships/settings" Target="settings.xml"/><Relationship Id="rId12" Type="http://schemas.openxmlformats.org/officeDocument/2006/relationships/image" Target="media/image1.png"/><Relationship Id="rId17" Type="http://schemas.openxmlformats.org/officeDocument/2006/relationships/image" Target="media/image4.png"/><Relationship Id="rId25" Type="http://schemas.openxmlformats.org/officeDocument/2006/relationships/chart" Target="charts/chart2.xml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footer" Target="footer4.xml"/><Relationship Id="rId29" Type="http://schemas.openxmlformats.org/officeDocument/2006/relationships/chart" Target="charts/chart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chart" Target="charts/chart1.xml"/><Relationship Id="rId24" Type="http://schemas.openxmlformats.org/officeDocument/2006/relationships/image" Target="media/image8.png"/><Relationship Id="rId32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2.png"/><Relationship Id="rId23" Type="http://schemas.openxmlformats.org/officeDocument/2006/relationships/image" Target="media/image7.png"/><Relationship Id="rId28" Type="http://schemas.openxmlformats.org/officeDocument/2006/relationships/image" Target="media/image9.png"/><Relationship Id="rId10" Type="http://schemas.openxmlformats.org/officeDocument/2006/relationships/endnotes" Target="endnotes.xml"/><Relationship Id="rId19" Type="http://schemas.openxmlformats.org/officeDocument/2006/relationships/footer" Target="footer3.xml"/><Relationship Id="rId31" Type="http://schemas.openxmlformats.org/officeDocument/2006/relationships/footer" Target="footer9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image" Target="media/image6.png"/><Relationship Id="rId27" Type="http://schemas.openxmlformats.org/officeDocument/2006/relationships/footer" Target="footer7.xml"/><Relationship Id="rId30" Type="http://schemas.openxmlformats.org/officeDocument/2006/relationships/footer" Target="footer8.xml"/><Relationship Id="rId8" Type="http://schemas.openxmlformats.org/officeDocument/2006/relationships/webSettings" Target="web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lex\Desktop\&#1064;&#1072;&#1073;&#1083;&#1086;&#1085;%20&#1086;&#1090;&#1095;&#1077;&#1090;&#1086;&#1074;%20&#1086;%20&#1053;&#1048;&#1056;%20&#8212;%20&#1082;&#1086;&#1087;&#1080;&#1103;.dotx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1842717773485766E-2"/>
          <c:y val="6.6365007541478199E-2"/>
          <c:w val="0.56499515636255315"/>
          <c:h val="0.73675400488732012"/>
        </c:manualLayout>
      </c:layout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Моложе трудоспособного возраста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</c:numCache>
            </c:num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19.3</c:v>
                </c:pt>
                <c:pt idx="1">
                  <c:v>19.7</c:v>
                </c:pt>
                <c:pt idx="2">
                  <c:v>20.100000000000001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144-446C-A08A-647C42819054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Трудоспособный возраст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</c:numCache>
            </c:num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62.5</c:v>
                </c:pt>
                <c:pt idx="1">
                  <c:v>61.3</c:v>
                </c:pt>
                <c:pt idx="2">
                  <c:v>60.2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144-446C-A08A-647C42819054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Старше трудоспособного возраста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3.8107684456109681E-2"/>
                  <c:y val="4.169635045619297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144-446C-A08A-647C42819054}"/>
                </c:ext>
              </c:extLst>
            </c:dLbl>
            <c:dLbl>
              <c:idx val="1"/>
              <c:layout>
                <c:manualLayout>
                  <c:x val="-3.0231481481481502E-2"/>
                  <c:y val="5.756936632920882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144-446C-A08A-647C42819054}"/>
                </c:ext>
              </c:extLst>
            </c:dLbl>
            <c:dLbl>
              <c:idx val="2"/>
              <c:layout>
                <c:manualLayout>
                  <c:x val="-3.8107684456109681E-2"/>
                  <c:y val="4.169635045619297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144-446C-A08A-647C4281905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</c:numCache>
            </c:num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18.2</c:v>
                </c:pt>
                <c:pt idx="1">
                  <c:v>19</c:v>
                </c:pt>
                <c:pt idx="2">
                  <c:v>19.7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144-446C-A08A-647C4281905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smooth val="0"/>
        <c:axId val="174249344"/>
        <c:axId val="174255328"/>
      </c:lineChart>
      <c:catAx>
        <c:axId val="17424934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Год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74255328"/>
        <c:crosses val="autoZero"/>
        <c:auto val="1"/>
        <c:lblAlgn val="ctr"/>
        <c:lblOffset val="100"/>
        <c:noMultiLvlLbl val="0"/>
      </c:catAx>
      <c:valAx>
        <c:axId val="1742553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Доля населения, 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742493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8402791922303174"/>
          <c:y val="6.9583220200923307E-2"/>
          <c:w val="0.30234349255238996"/>
          <c:h val="0.8091094216671196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Пассажироток, тыс. чел.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Лист1!$A$2:$A$13</c:f>
              <c:strCache>
                <c:ptCount val="12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</c:v>
                </c:pt>
                <c:pt idx="5">
                  <c:v>Июнь</c:v>
                </c:pt>
                <c:pt idx="6">
                  <c:v>Июль</c:v>
                </c:pt>
                <c:pt idx="7">
                  <c:v>Август</c:v>
                </c:pt>
                <c:pt idx="8">
                  <c:v>Сентябрь</c:v>
                </c:pt>
                <c:pt idx="9">
                  <c:v>Октябрь</c:v>
                </c:pt>
                <c:pt idx="10">
                  <c:v>Ноябрь</c:v>
                </c:pt>
                <c:pt idx="11">
                  <c:v>Декабрь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290.89999999999969</c:v>
                </c:pt>
                <c:pt idx="1">
                  <c:v>376.5</c:v>
                </c:pt>
                <c:pt idx="2">
                  <c:v>406.8</c:v>
                </c:pt>
                <c:pt idx="3">
                  <c:v>215.2</c:v>
                </c:pt>
                <c:pt idx="4">
                  <c:v>406.3</c:v>
                </c:pt>
                <c:pt idx="5">
                  <c:v>241</c:v>
                </c:pt>
                <c:pt idx="6">
                  <c:v>298.3</c:v>
                </c:pt>
                <c:pt idx="7">
                  <c:v>402.8</c:v>
                </c:pt>
                <c:pt idx="8">
                  <c:v>329.9</c:v>
                </c:pt>
                <c:pt idx="9">
                  <c:v>402.7</c:v>
                </c:pt>
                <c:pt idx="10">
                  <c:v>435.5</c:v>
                </c:pt>
                <c:pt idx="11">
                  <c:v>467.3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B1E-44FE-A009-3ABCAFA99A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4252064"/>
        <c:axId val="174254784"/>
      </c:barChart>
      <c:catAx>
        <c:axId val="1742520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74254784"/>
        <c:crosses val="autoZero"/>
        <c:auto val="1"/>
        <c:lblAlgn val="ctr"/>
        <c:lblOffset val="100"/>
        <c:noMultiLvlLbl val="0"/>
      </c:catAx>
      <c:valAx>
        <c:axId val="1742547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 sz="1000" b="0" i="0" baseline="0">
                    <a:effectLst/>
                  </a:rPr>
                  <a:t>Суммарный пассажиропоток, тыс. чел.</a:t>
                </a:r>
                <a:endParaRPr lang="ru-RU" sz="1000">
                  <a:effectLst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742520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chemeClr val="tx1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9945711183496257E-2"/>
          <c:y val="0.10286977693679766"/>
          <c:w val="0.90010857763300833"/>
          <c:h val="0.64893500715511465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280D-4F1A-8306-9588C73FF3C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280D-4F1A-8306-9588C73FF3C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280D-4F1A-8306-9588C73FF3C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280D-4F1A-8306-9588C73FF3C9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280D-4F1A-8306-9588C73FF3C9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280D-4F1A-8306-9588C73FF3C9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D-280D-4F1A-8306-9588C73FF3C9}"/>
              </c:ext>
            </c:extLst>
          </c:dPt>
          <c:dLbls>
            <c:dLbl>
              <c:idx val="0"/>
              <c:layout>
                <c:manualLayout>
                  <c:x val="3.2573289902280152E-2"/>
                  <c:y val="-2.0671834625323068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80D-4F1A-8306-9588C73FF3C9}"/>
                </c:ext>
              </c:extLst>
            </c:dLbl>
            <c:dLbl>
              <c:idx val="1"/>
              <c:layout>
                <c:manualLayout>
                  <c:x val="2.6058631921823984E-2"/>
                  <c:y val="-2.0671834625323061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80D-4F1A-8306-9588C73FF3C9}"/>
                </c:ext>
              </c:extLst>
            </c:dLbl>
            <c:dLbl>
              <c:idx val="2"/>
              <c:layout>
                <c:manualLayout>
                  <c:x val="2.605863192182414E-2"/>
                  <c:y val="-1.1142061281337079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80D-4F1A-8306-9588C73FF3C9}"/>
                </c:ext>
              </c:extLst>
            </c:dLbl>
            <c:dLbl>
              <c:idx val="3"/>
              <c:layout>
                <c:manualLayout>
                  <c:x val="2.1715526601520086E-2"/>
                  <c:y val="2.2284122562674157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80D-4F1A-8306-9588C73FF3C9}"/>
                </c:ext>
              </c:extLst>
            </c:dLbl>
            <c:dLbl>
              <c:idx val="4"/>
              <c:layout>
                <c:manualLayout>
                  <c:x val="-1.7372421281216095E-2"/>
                  <c:y val="3.5796726959517529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280D-4F1A-8306-9588C73FF3C9}"/>
                </c:ext>
              </c:extLst>
            </c:dLbl>
            <c:dLbl>
              <c:idx val="5"/>
              <c:layout>
                <c:manualLayout>
                  <c:x val="-4.3431053203040184E-3"/>
                  <c:y val="9.2850510677808709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280D-4F1A-8306-9588C73FF3C9}"/>
                </c:ext>
              </c:extLst>
            </c:dLbl>
            <c:dLbl>
              <c:idx val="6"/>
              <c:layout>
                <c:manualLayout>
                  <c:x val="-5.2117263843648454E-2"/>
                  <c:y val="-2.0671834625323068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280D-4F1A-8306-9588C73FF3C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Лист1!$A$2:$A$8</c:f>
              <c:strCache>
                <c:ptCount val="7"/>
                <c:pt idx="0">
                  <c:v>Наезд на велосипедиста</c:v>
                </c:pt>
                <c:pt idx="1">
                  <c:v>Наезд на пешехода</c:v>
                </c:pt>
                <c:pt idx="2">
                  <c:v>Наезд на препятствие</c:v>
                </c:pt>
                <c:pt idx="3">
                  <c:v>Наезд на стоящее ТС</c:v>
                </c:pt>
                <c:pt idx="4">
                  <c:v>Опрокидывание</c:v>
                </c:pt>
                <c:pt idx="5">
                  <c:v>Столкновение</c:v>
                </c:pt>
                <c:pt idx="6">
                  <c:v>Съезд с дороги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2</c:v>
                </c:pt>
                <c:pt idx="1">
                  <c:v>30</c:v>
                </c:pt>
                <c:pt idx="2">
                  <c:v>3</c:v>
                </c:pt>
                <c:pt idx="3">
                  <c:v>1</c:v>
                </c:pt>
                <c:pt idx="4">
                  <c:v>5</c:v>
                </c:pt>
                <c:pt idx="5">
                  <c:v>47</c:v>
                </c:pt>
                <c:pt idx="6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280D-4F1A-8306-9588C73FF3C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3.5011584463994112E-2"/>
          <c:y val="0.82823523028613755"/>
          <c:w val="0.92940350697205121"/>
          <c:h val="0.1479552652817624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CE4BA78E91F92042902D635199964534" ma:contentTypeVersion="2" ma:contentTypeDescription="Создание документа." ma:contentTypeScope="" ma:versionID="49e37e7c6fae05c5dac2f03a6c8b8c62">
  <xsd:schema xmlns:xsd="http://www.w3.org/2001/XMLSchema" xmlns:xs="http://www.w3.org/2001/XMLSchema" xmlns:p="http://schemas.microsoft.com/office/2006/metadata/properties" xmlns:ns3="9f53fe84-d2e8-4aa7-b7aa-bda04520a6de" targetNamespace="http://schemas.microsoft.com/office/2006/metadata/properties" ma:root="true" ma:fieldsID="375abf8d864c8ab1f39dbf31c05bef34" ns3:_="">
    <xsd:import namespace="9f53fe84-d2e8-4aa7-b7aa-bda04520a6de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53fe84-d2e8-4aa7-b7aa-bda04520a6de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Хэш подсказки о совместном доступе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9f53fe84-d2e8-4aa7-b7aa-bda04520a6de">
      <UserInfo>
        <DisplayName>_SPOCacheRead</DisplayName>
        <AccountId>9</AccountId>
        <AccountType/>
      </UserInfo>
      <UserInfo>
        <DisplayName>_SPOCacheFull</DisplayName>
        <AccountId>8</AccountId>
        <AccountType/>
      </UserInfo>
    </SharedWithUsers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СП4</b:Tag>
    <b:SourceType>Book</b:SourceType>
    <b:Guid>{18F54D36-69A3-4B9D-BA3E-B3F8A44BF0B0}</b:Guid>
    <b:Title>СП 42.13330.2011. Свод правил. Градостроительство. Планировка и застройка городских и сельских поселений. Актуализированная редакция СНиП 2.07.01-89*. - утв. Приказом Минрегиона РФ от 28.12.2010 N 820</b:Title>
    <b:RefOrder>5</b:RefOrder>
  </b:Source>
  <b:Source>
    <b:Tag>Обо1</b:Tag>
    <b:SourceType>Misc</b:SourceType>
    <b:Guid>{1518949D-41D9-452D-A960-DC6CAFDF8DC9}</b:Guid>
    <b:Title>Об ограничении движения в границах городского округа Бронницы на участке автомобильной дороги общего пользования федерального значения М-5 "Урал" (старое направление) [Электронный ресурс] : постановление прав-ва МО от 11.11.2014 № 950/45</b:Title>
    <b:Publisher>- Справочно правовая система "КонсультантПлюс" / ЗАО "Консультант Плюс".</b:Publisher>
    <b:RefOrder>4</b:RefOrder>
  </b:Source>
</b:Sources>
</file>

<file path=customXml/itemProps1.xml><?xml version="1.0" encoding="utf-8"?>
<ds:datastoreItem xmlns:ds="http://schemas.openxmlformats.org/officeDocument/2006/customXml" ds:itemID="{7B75AD84-0DC2-40C1-97F6-9FFA03C0BEA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f53fe84-d2e8-4aa7-b7aa-bda04520a6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0366CA5-778A-4E22-BAFC-F6660372B17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D1A24F8-3C2F-4BCB-B1E6-C0C490C0920E}">
  <ds:schemaRefs>
    <ds:schemaRef ds:uri="http://schemas.microsoft.com/office/2006/metadata/properties"/>
    <ds:schemaRef ds:uri="http://schemas.microsoft.com/office/infopath/2007/PartnerControls"/>
    <ds:schemaRef ds:uri="9f53fe84-d2e8-4aa7-b7aa-bda04520a6de"/>
  </ds:schemaRefs>
</ds:datastoreItem>
</file>

<file path=customXml/itemProps4.xml><?xml version="1.0" encoding="utf-8"?>
<ds:datastoreItem xmlns:ds="http://schemas.openxmlformats.org/officeDocument/2006/customXml" ds:itemID="{3B7631D2-5EFA-4A30-BBEC-DEBA74D96C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 отчетов о НИР — копия</Template>
  <TotalTime>643</TotalTime>
  <Pages>1</Pages>
  <Words>17663</Words>
  <Characters>100685</Characters>
  <Application>Microsoft Office Word</Application>
  <DocSecurity>0</DocSecurity>
  <Lines>839</Lines>
  <Paragraphs>236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118112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Исследование, моделирование и разработка алгоритмов синтеза и обработки широкополосных сигналов с адаптацией к помеховой обстановке для систем спутниковой связи и передачи информации</dc:subject>
  <dc:creator>Александр Зацепин</dc:creator>
  <cp:lastModifiedBy>Пользователь Windows</cp:lastModifiedBy>
  <cp:revision>30</cp:revision>
  <cp:lastPrinted>2019-11-18T08:20:00Z</cp:lastPrinted>
  <dcterms:created xsi:type="dcterms:W3CDTF">2019-04-18T11:37:00Z</dcterms:created>
  <dcterms:modified xsi:type="dcterms:W3CDTF">2019-11-18T08:21:00Z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EquationNumber2">
    <vt:lpwstr>(#S1.#E1)</vt:lpwstr>
  </property>
  <property fmtid="{D5CDD505-2E9C-101B-9397-08002B2CF9AE}" pid="3" name="MTEquationSection">
    <vt:lpwstr>1</vt:lpwstr>
  </property>
  <property fmtid="{D5CDD505-2E9C-101B-9397-08002B2CF9AE}" pid="4" name="MTUseMTPrefs">
    <vt:lpwstr>1</vt:lpwstr>
  </property>
  <property fmtid="{D5CDD505-2E9C-101B-9397-08002B2CF9AE}" pid="5" name="MTPreferences">
    <vt:lpwstr>[Styles]_x000d_
Text=Euclid_x000d_
Function=Euclid_x000d_
Variable=Euclid,I_x000d_
LCGreek=Euclid Symbol,I_x000d_
UCGreek=Euclid Symbol_x000d_
Symbol=Euclid Symbol_x000d_
Vector=Euclid,B_x000d_
Number=Euclid_x000d_
User1=Courier New_x000d_
User2=Times New Roman_x000d_
MTExtra=Euclid Extra_x000d_
_x000d_
[Sizes]_x000d_
Full=10 pt_x000d_
Script=</vt:lpwstr>
  </property>
  <property fmtid="{D5CDD505-2E9C-101B-9397-08002B2CF9AE}" pid="6" name="MTPreferences 1">
    <vt:lpwstr>58 %_x000d_
ScriptScript=42 %_x000d_
Symbol=150 %_x000d_
SubSymbol=100 %_x000d_
User1=75 %_x000d_
User2=150 %_x000d_
SmallLargeIncr=1 pt_x000d_
_x000d_
[Spacing]_x000d_
LineSpacing=150 %_x000d_
MatrixRowSpacing=150 %_x000d_
MatrixColSpacing=100 %_x000d_
SuperscriptHeight=45 %_x000d_
SubscriptDepth=25 %_x000d_
SubSupGap=8 %_x000d_
LimHeight=25 </vt:lpwstr>
  </property>
  <property fmtid="{D5CDD505-2E9C-101B-9397-08002B2CF9AE}" pid="7" name="MTPreferences 2">
    <vt:lpwstr>%_x000d_
LimDepth=100 %_x000d_
LimLineSpacing=100 %_x000d_
NumerHeight=35 %_x000d_
DenomDepth=100 %_x000d_
FractBarOver=8 %_x000d_
FractBarThick=5 %_x000d_
SubFractBarThick=2.5 %_x000d_
FractGap=8 %_x000d_
FenceOver=8 %_x000d_
OperSpacing=100 %_x000d_
NonOperSpacing=100 %_x000d_
CharWidth=0 %_x000d_
MinGap=8 %_x000d_
VertRadGap=17 %_x000d_
Hor</vt:lpwstr>
  </property>
  <property fmtid="{D5CDD505-2E9C-101B-9397-08002B2CF9AE}" pid="8" name="MTPreferences 3">
    <vt:lpwstr>izRadGap=8 %_x000d_
RadWidth=100 %_x000d_
EmbellGap=12.5 %_x000d_
PrimeHeight=45 %_x000d_
BoxStrokeThick=5 %_x000d_
StikeThruThick=5 %_x000d_
MatrixLineThick=5 %_x000d_
RadStrokeThick=5 %_x000d_
HorizFenceGap=10 %_x000d_
_x000d_
</vt:lpwstr>
  </property>
  <property fmtid="{D5CDD505-2E9C-101B-9397-08002B2CF9AE}" pid="9" name="MTPreferenceSource">
    <vt:lpwstr>EUCLID 10.EQP</vt:lpwstr>
  </property>
  <property fmtid="{D5CDD505-2E9C-101B-9397-08002B2CF9AE}" pid="10" name="MTWinEqns">
    <vt:bool>true</vt:bool>
  </property>
  <property fmtid="{D5CDD505-2E9C-101B-9397-08002B2CF9AE}" pid="11" name="ContentTypeId">
    <vt:lpwstr>0x010100CE4BA78E91F92042902D635199964534</vt:lpwstr>
  </property>
</Properties>
</file>